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E1163">
        <w:rPr>
          <w:sz w:val="28"/>
          <w:szCs w:val="28"/>
          <w:u w:val="single"/>
        </w:rPr>
        <w:t>28.04.2022г.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E1163">
        <w:rPr>
          <w:sz w:val="28"/>
          <w:szCs w:val="28"/>
        </w:rPr>
        <w:t xml:space="preserve"> 238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2"/>
        <w:gridCol w:w="4736"/>
      </w:tblGrid>
      <w:tr w:rsidR="00E673B8" w:rsidRPr="00E673B8" w:rsidTr="00EC1A7A">
        <w:trPr>
          <w:trHeight w:val="1268"/>
        </w:trPr>
        <w:tc>
          <w:tcPr>
            <w:tcW w:w="5070" w:type="dxa"/>
          </w:tcPr>
          <w:p w:rsidR="00E673B8" w:rsidRPr="00E673B8" w:rsidRDefault="00E673B8" w:rsidP="00090530">
            <w:pPr>
              <w:shd w:val="clear" w:color="auto" w:fill="FFFFFF"/>
              <w:ind w:right="-303"/>
              <w:jc w:val="both"/>
              <w:rPr>
                <w:color w:val="000000"/>
                <w:sz w:val="28"/>
                <w:szCs w:val="28"/>
              </w:rPr>
            </w:pPr>
            <w:r w:rsidRPr="00E673B8">
              <w:rPr>
                <w:color w:val="000000"/>
                <w:sz w:val="28"/>
                <w:szCs w:val="28"/>
              </w:rPr>
              <w:t>Об утверждении актуализированной</w:t>
            </w:r>
          </w:p>
          <w:p w:rsidR="00E673B8" w:rsidRPr="00E673B8" w:rsidRDefault="00E673B8" w:rsidP="00E673B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673B8">
              <w:rPr>
                <w:color w:val="000000"/>
                <w:sz w:val="28"/>
                <w:szCs w:val="28"/>
              </w:rPr>
              <w:t>схемы теплоснабжения Первомайского сельского поселения Шумячского района Смоленской области  на 2023 год</w:t>
            </w:r>
          </w:p>
        </w:tc>
        <w:tc>
          <w:tcPr>
            <w:tcW w:w="4929" w:type="dxa"/>
          </w:tcPr>
          <w:p w:rsidR="00E673B8" w:rsidRPr="00E673B8" w:rsidRDefault="00E673B8" w:rsidP="00E673B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673B8" w:rsidRDefault="00E673B8" w:rsidP="00E673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73B8" w:rsidRPr="00E673B8" w:rsidRDefault="00E673B8" w:rsidP="00E673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73B8" w:rsidRPr="00E673B8" w:rsidRDefault="00E673B8" w:rsidP="00E673B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673B8">
        <w:rPr>
          <w:color w:val="000000"/>
          <w:sz w:val="28"/>
          <w:szCs w:val="28"/>
        </w:rPr>
        <w:t>В соответствии с федеральными законами от 27.07.2010 г. № 190-ФЗ «О теплоснабжении», от 06.10.2003 г. № 131-ФЗ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утвержденными постановлением Правительства РФ от 22.02.2012 г. № 154</w:t>
      </w:r>
    </w:p>
    <w:p w:rsidR="00E673B8" w:rsidRPr="00E673B8" w:rsidRDefault="00E673B8" w:rsidP="00E673B8">
      <w:pPr>
        <w:ind w:firstLine="708"/>
        <w:jc w:val="both"/>
        <w:rPr>
          <w:color w:val="000000"/>
          <w:sz w:val="28"/>
          <w:szCs w:val="28"/>
        </w:rPr>
      </w:pPr>
      <w:r w:rsidRPr="00E673B8">
        <w:rPr>
          <w:color w:val="000000"/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E673B8" w:rsidRPr="00E673B8" w:rsidRDefault="00E673B8" w:rsidP="00E673B8">
      <w:pPr>
        <w:ind w:firstLine="709"/>
        <w:jc w:val="both"/>
        <w:rPr>
          <w:color w:val="000000"/>
          <w:sz w:val="28"/>
          <w:szCs w:val="28"/>
        </w:rPr>
      </w:pPr>
    </w:p>
    <w:p w:rsidR="00E673B8" w:rsidRPr="00E673B8" w:rsidRDefault="00E673B8" w:rsidP="00E673B8">
      <w:pPr>
        <w:ind w:firstLine="709"/>
        <w:jc w:val="both"/>
        <w:rPr>
          <w:color w:val="000000"/>
          <w:sz w:val="28"/>
          <w:szCs w:val="28"/>
        </w:rPr>
      </w:pPr>
      <w:r w:rsidRPr="00E673B8">
        <w:rPr>
          <w:color w:val="000000"/>
          <w:sz w:val="28"/>
          <w:szCs w:val="28"/>
        </w:rPr>
        <w:t>П О С Т А Н О В Л Я Е Т:</w:t>
      </w:r>
    </w:p>
    <w:p w:rsidR="00E673B8" w:rsidRPr="00E673B8" w:rsidRDefault="00E673B8" w:rsidP="00E673B8">
      <w:pPr>
        <w:ind w:firstLine="709"/>
        <w:jc w:val="both"/>
        <w:rPr>
          <w:color w:val="000000"/>
          <w:sz w:val="28"/>
          <w:szCs w:val="28"/>
        </w:rPr>
      </w:pPr>
    </w:p>
    <w:p w:rsidR="00E673B8" w:rsidRPr="00E673B8" w:rsidRDefault="00E673B8" w:rsidP="00E673B8">
      <w:pPr>
        <w:shd w:val="clear" w:color="auto" w:fill="FFFFFF"/>
        <w:spacing w:line="234" w:lineRule="atLeast"/>
        <w:ind w:firstLine="708"/>
        <w:jc w:val="both"/>
        <w:rPr>
          <w:color w:val="000000"/>
          <w:sz w:val="28"/>
          <w:szCs w:val="28"/>
        </w:rPr>
      </w:pPr>
      <w:r w:rsidRPr="00E673B8">
        <w:rPr>
          <w:color w:val="000000"/>
          <w:sz w:val="28"/>
          <w:szCs w:val="28"/>
        </w:rPr>
        <w:t>1. Утвердить прилагаемую актуализированную схему теплоснабжения Первомайского сельского поселения Шумячского района Смоленской области на 2023 год.</w:t>
      </w:r>
    </w:p>
    <w:p w:rsidR="00E673B8" w:rsidRPr="00E673B8" w:rsidRDefault="00E673B8" w:rsidP="00E673B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E673B8">
        <w:rPr>
          <w:color w:val="000000"/>
          <w:sz w:val="28"/>
          <w:szCs w:val="28"/>
        </w:rPr>
        <w:tab/>
      </w:r>
    </w:p>
    <w:p w:rsidR="00E673B8" w:rsidRPr="00E673B8" w:rsidRDefault="00E673B8" w:rsidP="00E673B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E673B8">
        <w:rPr>
          <w:color w:val="000000"/>
          <w:sz w:val="28"/>
          <w:szCs w:val="28"/>
        </w:rPr>
        <w:tab/>
        <w:t>2. Настоящее постановление разместить на официальном сайте муниципального образования «Шумячский район» Смоленской области в информационно - телекоммуникационной сети Интернет.</w:t>
      </w:r>
    </w:p>
    <w:p w:rsidR="00E673B8" w:rsidRPr="00E673B8" w:rsidRDefault="00E673B8" w:rsidP="00E673B8">
      <w:pPr>
        <w:jc w:val="both"/>
        <w:rPr>
          <w:color w:val="000000"/>
          <w:sz w:val="28"/>
          <w:szCs w:val="28"/>
        </w:rPr>
      </w:pPr>
    </w:p>
    <w:p w:rsidR="00E673B8" w:rsidRPr="00E673B8" w:rsidRDefault="00E673B8" w:rsidP="00E673B8">
      <w:pPr>
        <w:jc w:val="both"/>
        <w:rPr>
          <w:color w:val="000000"/>
          <w:sz w:val="28"/>
          <w:szCs w:val="28"/>
        </w:rPr>
      </w:pPr>
    </w:p>
    <w:p w:rsidR="00E673B8" w:rsidRPr="00E673B8" w:rsidRDefault="00E673B8" w:rsidP="00E673B8">
      <w:pPr>
        <w:rPr>
          <w:sz w:val="28"/>
          <w:szCs w:val="28"/>
        </w:rPr>
      </w:pPr>
      <w:r w:rsidRPr="00E673B8">
        <w:rPr>
          <w:sz w:val="28"/>
          <w:szCs w:val="28"/>
        </w:rPr>
        <w:t xml:space="preserve"> Глава муниципального образования </w:t>
      </w:r>
    </w:p>
    <w:p w:rsidR="005A6E55" w:rsidRDefault="00E673B8" w:rsidP="00E673B8">
      <w:pPr>
        <w:rPr>
          <w:sz w:val="28"/>
        </w:rPr>
      </w:pPr>
      <w:r w:rsidRPr="00E673B8">
        <w:rPr>
          <w:sz w:val="28"/>
          <w:szCs w:val="28"/>
        </w:rPr>
        <w:t>«</w:t>
      </w:r>
      <w:r>
        <w:rPr>
          <w:sz w:val="28"/>
          <w:szCs w:val="28"/>
        </w:rPr>
        <w:t xml:space="preserve">Шумячский район» </w:t>
      </w:r>
      <w:r w:rsidRPr="00E673B8">
        <w:rPr>
          <w:sz w:val="28"/>
          <w:szCs w:val="28"/>
        </w:rPr>
        <w:t xml:space="preserve">Смоленской области                                  </w:t>
      </w:r>
      <w:r>
        <w:rPr>
          <w:sz w:val="28"/>
          <w:szCs w:val="28"/>
        </w:rPr>
        <w:t xml:space="preserve">       </w:t>
      </w:r>
      <w:r w:rsidRPr="00E673B8">
        <w:rPr>
          <w:sz w:val="28"/>
          <w:szCs w:val="28"/>
        </w:rPr>
        <w:t>А.Н. Васил</w:t>
      </w:r>
      <w:r>
        <w:rPr>
          <w:sz w:val="28"/>
          <w:szCs w:val="28"/>
        </w:rPr>
        <w:t>ьев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393"/>
      </w:tblGrid>
      <w:tr w:rsidR="00090530" w:rsidRPr="00090530" w:rsidTr="00090530">
        <w:trPr>
          <w:trHeight w:val="449"/>
        </w:trPr>
        <w:tc>
          <w:tcPr>
            <w:tcW w:w="4393" w:type="dxa"/>
          </w:tcPr>
          <w:p w:rsidR="00090530" w:rsidRDefault="00090530" w:rsidP="00090530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090530" w:rsidRPr="00090530" w:rsidRDefault="00090530" w:rsidP="00090530">
            <w:pPr>
              <w:jc w:val="both"/>
              <w:rPr>
                <w:sz w:val="28"/>
                <w:szCs w:val="28"/>
                <w:lang w:eastAsia="ar-SA"/>
              </w:rPr>
            </w:pPr>
            <w:r w:rsidRPr="00090530">
              <w:rPr>
                <w:sz w:val="28"/>
                <w:szCs w:val="28"/>
                <w:lang w:eastAsia="ar-SA"/>
              </w:rPr>
              <w:lastRenderedPageBreak/>
              <w:t xml:space="preserve">             </w:t>
            </w:r>
            <w:r w:rsidR="00BB0669">
              <w:rPr>
                <w:sz w:val="28"/>
                <w:szCs w:val="28"/>
                <w:lang w:eastAsia="ar-SA"/>
              </w:rPr>
              <w:t xml:space="preserve">  </w:t>
            </w:r>
            <w:r w:rsidRPr="00090530">
              <w:rPr>
                <w:sz w:val="28"/>
                <w:szCs w:val="28"/>
                <w:lang w:eastAsia="ar-SA"/>
              </w:rPr>
              <w:t xml:space="preserve"> УТВЕРЖДЕНА</w:t>
            </w:r>
          </w:p>
          <w:p w:rsidR="00090530" w:rsidRPr="00090530" w:rsidRDefault="00090530" w:rsidP="00CE1163">
            <w:pPr>
              <w:jc w:val="both"/>
              <w:rPr>
                <w:sz w:val="28"/>
                <w:szCs w:val="28"/>
                <w:lang w:eastAsia="ar-SA"/>
              </w:rPr>
            </w:pPr>
            <w:r w:rsidRPr="00090530">
              <w:rPr>
                <w:sz w:val="28"/>
                <w:szCs w:val="28"/>
                <w:lang w:eastAsia="ar-SA"/>
              </w:rPr>
              <w:t>постановлением    Администрации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90530">
              <w:rPr>
                <w:sz w:val="28"/>
                <w:szCs w:val="28"/>
                <w:lang w:eastAsia="ar-SA"/>
              </w:rPr>
              <w:t xml:space="preserve">муниципального образования «Шумячский район» Смоленской области от </w:t>
            </w:r>
            <w:r w:rsidR="00CE1163" w:rsidRPr="00CE1163">
              <w:rPr>
                <w:sz w:val="28"/>
                <w:szCs w:val="28"/>
                <w:u w:val="single"/>
                <w:lang w:eastAsia="ar-SA"/>
              </w:rPr>
              <w:t>28.04.2022г.</w:t>
            </w:r>
            <w:r w:rsidR="00CE1163">
              <w:rPr>
                <w:sz w:val="28"/>
                <w:szCs w:val="28"/>
                <w:lang w:eastAsia="ar-SA"/>
              </w:rPr>
              <w:t xml:space="preserve"> </w:t>
            </w:r>
            <w:r w:rsidRPr="00090530">
              <w:rPr>
                <w:sz w:val="28"/>
                <w:szCs w:val="28"/>
                <w:lang w:eastAsia="ar-SA"/>
              </w:rPr>
              <w:t>№</w:t>
            </w:r>
            <w:r w:rsidR="00CE1163">
              <w:rPr>
                <w:sz w:val="28"/>
                <w:szCs w:val="28"/>
                <w:lang w:eastAsia="ar-SA"/>
              </w:rPr>
              <w:t xml:space="preserve"> 238</w:t>
            </w:r>
          </w:p>
        </w:tc>
      </w:tr>
    </w:tbl>
    <w:p w:rsidR="00090530" w:rsidRPr="00090530" w:rsidRDefault="00090530" w:rsidP="00090530">
      <w:pPr>
        <w:rPr>
          <w:sz w:val="28"/>
          <w:szCs w:val="28"/>
        </w:rPr>
      </w:pPr>
    </w:p>
    <w:p w:rsidR="00090530" w:rsidRPr="00090530" w:rsidRDefault="00090530" w:rsidP="00090530">
      <w:pPr>
        <w:tabs>
          <w:tab w:val="left" w:pos="6763"/>
        </w:tabs>
        <w:ind w:firstLine="708"/>
        <w:rPr>
          <w:sz w:val="28"/>
          <w:szCs w:val="28"/>
        </w:rPr>
      </w:pPr>
    </w:p>
    <w:p w:rsidR="00090530" w:rsidRPr="00090530" w:rsidRDefault="00090530" w:rsidP="00090530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4"/>
        <w:ind w:right="-38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АКТУАЛИЗИРОВАННАЯ </w:t>
      </w:r>
      <w:r w:rsidRPr="00090530">
        <w:rPr>
          <w:rFonts w:cs="Arial"/>
          <w:b/>
          <w:bCs/>
          <w:color w:val="000000"/>
          <w:sz w:val="28"/>
          <w:szCs w:val="28"/>
        </w:rPr>
        <w:t>СХЕМА</w:t>
      </w:r>
    </w:p>
    <w:p w:rsidR="00090530" w:rsidRPr="00090530" w:rsidRDefault="00090530" w:rsidP="00090530">
      <w:pPr>
        <w:spacing w:before="14" w:after="202"/>
        <w:ind w:right="-389"/>
        <w:jc w:val="center"/>
        <w:rPr>
          <w:rFonts w:ascii="Arial" w:hAnsi="Arial" w:cs="Arial"/>
          <w:color w:val="000000"/>
          <w:sz w:val="28"/>
          <w:szCs w:val="28"/>
        </w:rPr>
      </w:pPr>
      <w:r w:rsidRPr="00090530">
        <w:rPr>
          <w:rFonts w:cs="Arial"/>
          <w:b/>
          <w:bCs/>
          <w:color w:val="000000"/>
          <w:sz w:val="28"/>
          <w:szCs w:val="28"/>
        </w:rPr>
        <w:t xml:space="preserve">ТЕПЛОСНАБЖЕНИЯ </w:t>
      </w:r>
      <w:r w:rsidRPr="00090530">
        <w:rPr>
          <w:b/>
          <w:bCs/>
          <w:color w:val="000000"/>
          <w:sz w:val="28"/>
          <w:szCs w:val="28"/>
        </w:rPr>
        <w:t>ПЕРВОМАЙСКОГО СЕЛЬСКОГО ПОСЕЛЕНИЯ ШУМЯЧСКОГО РАЙОНА СМОЛЕНСКОЙ ОБЛАСТИ НА 2023 ГОД</w:t>
      </w:r>
    </w:p>
    <w:p w:rsidR="00090530" w:rsidRPr="00090530" w:rsidRDefault="00090530" w:rsidP="00090530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90530" w:rsidRDefault="00090530" w:rsidP="00090530">
      <w:pPr>
        <w:spacing w:before="14" w:after="202"/>
        <w:ind w:right="-389"/>
        <w:rPr>
          <w:rFonts w:cs="Arial"/>
          <w:b/>
          <w:bCs/>
          <w:color w:val="000000"/>
          <w:sz w:val="28"/>
          <w:szCs w:val="28"/>
        </w:rPr>
      </w:pPr>
    </w:p>
    <w:p w:rsidR="00090530" w:rsidRDefault="00090530" w:rsidP="00090530">
      <w:pPr>
        <w:spacing w:before="14" w:after="202"/>
        <w:ind w:right="-389"/>
        <w:rPr>
          <w:rFonts w:cs="Arial"/>
          <w:b/>
          <w:bCs/>
          <w:color w:val="000000"/>
          <w:sz w:val="28"/>
          <w:szCs w:val="28"/>
        </w:rPr>
      </w:pPr>
    </w:p>
    <w:p w:rsidR="00090530" w:rsidRDefault="00090530" w:rsidP="00090530">
      <w:pPr>
        <w:spacing w:before="14" w:after="202"/>
        <w:ind w:right="-389"/>
        <w:rPr>
          <w:rFonts w:cs="Arial"/>
          <w:b/>
          <w:bCs/>
          <w:color w:val="000000"/>
          <w:sz w:val="28"/>
          <w:szCs w:val="28"/>
        </w:rPr>
      </w:pPr>
    </w:p>
    <w:p w:rsidR="00090530" w:rsidRDefault="00090530" w:rsidP="00090530">
      <w:pPr>
        <w:spacing w:before="14" w:after="202"/>
        <w:ind w:right="-389"/>
        <w:rPr>
          <w:rFonts w:cs="Arial"/>
          <w:b/>
          <w:bCs/>
          <w:color w:val="000000"/>
          <w:sz w:val="28"/>
          <w:szCs w:val="28"/>
        </w:rPr>
      </w:pPr>
    </w:p>
    <w:p w:rsidR="00CE1163" w:rsidRPr="00090530" w:rsidRDefault="00CE1163" w:rsidP="00090530">
      <w:pPr>
        <w:spacing w:before="14" w:after="202"/>
        <w:ind w:right="-389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4" w:after="202"/>
        <w:ind w:right="-389"/>
        <w:rPr>
          <w:rFonts w:cs="Arial"/>
          <w:b/>
          <w:bCs/>
          <w:color w:val="000000"/>
          <w:sz w:val="28"/>
          <w:szCs w:val="28"/>
        </w:rPr>
      </w:pPr>
    </w:p>
    <w:p w:rsidR="00090530" w:rsidRPr="00090530" w:rsidRDefault="00090530" w:rsidP="00090530">
      <w:pPr>
        <w:spacing w:before="100" w:beforeAutospacing="1" w:after="202"/>
        <w:jc w:val="center"/>
        <w:rPr>
          <w:rFonts w:ascii="Arial" w:hAnsi="Arial" w:cs="Arial"/>
          <w:color w:val="000000"/>
          <w:sz w:val="32"/>
          <w:szCs w:val="32"/>
        </w:rPr>
      </w:pPr>
      <w:r w:rsidRPr="00090530">
        <w:rPr>
          <w:b/>
          <w:bCs/>
          <w:color w:val="000000"/>
          <w:sz w:val="32"/>
          <w:szCs w:val="32"/>
        </w:rPr>
        <w:lastRenderedPageBreak/>
        <w:t>Баланс тепловой энергии на котельных на 2023 год</w:t>
      </w:r>
    </w:p>
    <w:tbl>
      <w:tblPr>
        <w:tblW w:w="98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357"/>
        <w:gridCol w:w="1202"/>
        <w:gridCol w:w="1823"/>
        <w:gridCol w:w="1155"/>
        <w:gridCol w:w="1165"/>
        <w:gridCol w:w="1035"/>
      </w:tblGrid>
      <w:tr w:rsidR="00090530" w:rsidRPr="00090530" w:rsidTr="00BB0669">
        <w:trPr>
          <w:trHeight w:val="2136"/>
        </w:trPr>
        <w:tc>
          <w:tcPr>
            <w:tcW w:w="2085" w:type="dxa"/>
          </w:tcPr>
          <w:p w:rsidR="00090530" w:rsidRPr="00090530" w:rsidRDefault="00090530" w:rsidP="00090530">
            <w:pPr>
              <w:spacing w:before="100" w:beforeAutospacing="1" w:after="240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 xml:space="preserve">Наименование юридического лица,  в </w:t>
            </w:r>
            <w:proofErr w:type="spellStart"/>
            <w:r w:rsidRPr="00090530">
              <w:rPr>
                <w:color w:val="000000"/>
                <w:szCs w:val="24"/>
              </w:rPr>
              <w:t>собствен-ности</w:t>
            </w:r>
            <w:proofErr w:type="spellEnd"/>
            <w:r w:rsidRPr="00090530">
              <w:rPr>
                <w:color w:val="000000"/>
                <w:szCs w:val="24"/>
              </w:rPr>
              <w:t xml:space="preserve">/аренде у которого находится источник </w:t>
            </w:r>
          </w:p>
        </w:tc>
        <w:tc>
          <w:tcPr>
            <w:tcW w:w="1357" w:type="dxa"/>
          </w:tcPr>
          <w:p w:rsidR="00090530" w:rsidRPr="00090530" w:rsidRDefault="00090530" w:rsidP="00090530">
            <w:pPr>
              <w:spacing w:before="100" w:beforeAutospacing="1" w:after="240"/>
              <w:rPr>
                <w:color w:val="000000"/>
                <w:szCs w:val="24"/>
              </w:rPr>
            </w:pPr>
            <w:proofErr w:type="spellStart"/>
            <w:r w:rsidRPr="00090530">
              <w:rPr>
                <w:color w:val="000000"/>
                <w:szCs w:val="24"/>
              </w:rPr>
              <w:t>Наименова-ние</w:t>
            </w:r>
            <w:proofErr w:type="spellEnd"/>
            <w:r w:rsidRPr="00090530">
              <w:rPr>
                <w:color w:val="000000"/>
                <w:szCs w:val="24"/>
              </w:rPr>
              <w:t xml:space="preserve"> источника тепловой энергии</w:t>
            </w:r>
          </w:p>
        </w:tc>
        <w:tc>
          <w:tcPr>
            <w:tcW w:w="1202" w:type="dxa"/>
          </w:tcPr>
          <w:p w:rsidR="00090530" w:rsidRPr="00090530" w:rsidRDefault="00090530" w:rsidP="00090530">
            <w:pPr>
              <w:spacing w:before="100" w:beforeAutospacing="1" w:after="240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>Полезный отпуск тепловой энергии потребителям, Гкал</w:t>
            </w:r>
          </w:p>
        </w:tc>
        <w:tc>
          <w:tcPr>
            <w:tcW w:w="1823" w:type="dxa"/>
          </w:tcPr>
          <w:p w:rsidR="00090530" w:rsidRPr="00090530" w:rsidRDefault="00090530" w:rsidP="00090530">
            <w:pPr>
              <w:spacing w:before="100" w:beforeAutospacing="1" w:after="240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>Нормативные технологические потери в тепло-</w:t>
            </w:r>
            <w:proofErr w:type="spellStart"/>
            <w:r w:rsidRPr="00090530">
              <w:rPr>
                <w:color w:val="000000"/>
                <w:szCs w:val="24"/>
              </w:rPr>
              <w:t>вых</w:t>
            </w:r>
            <w:proofErr w:type="spellEnd"/>
            <w:r w:rsidRPr="00090530">
              <w:rPr>
                <w:color w:val="000000"/>
                <w:szCs w:val="24"/>
              </w:rPr>
              <w:t xml:space="preserve"> сетях тепло-снабжающей организации, Гкал</w:t>
            </w:r>
          </w:p>
        </w:tc>
        <w:tc>
          <w:tcPr>
            <w:tcW w:w="1155" w:type="dxa"/>
          </w:tcPr>
          <w:p w:rsidR="00090530" w:rsidRPr="00090530" w:rsidRDefault="00090530" w:rsidP="00090530">
            <w:pPr>
              <w:spacing w:before="100" w:beforeAutospacing="1" w:after="240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>Отпуск тепловой энергии в сеть, Гкал</w:t>
            </w:r>
          </w:p>
        </w:tc>
        <w:tc>
          <w:tcPr>
            <w:tcW w:w="1165" w:type="dxa"/>
          </w:tcPr>
          <w:p w:rsidR="00090530" w:rsidRPr="00090530" w:rsidRDefault="00090530" w:rsidP="00090530">
            <w:pPr>
              <w:spacing w:before="100" w:beforeAutospacing="1" w:after="240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 xml:space="preserve">Расход тепловой энергии на </w:t>
            </w:r>
            <w:proofErr w:type="spellStart"/>
            <w:r w:rsidRPr="00090530">
              <w:rPr>
                <w:color w:val="000000"/>
                <w:szCs w:val="24"/>
              </w:rPr>
              <w:t>собст</w:t>
            </w:r>
            <w:proofErr w:type="spellEnd"/>
            <w:r w:rsidRPr="00090530">
              <w:rPr>
                <w:color w:val="000000"/>
                <w:szCs w:val="24"/>
              </w:rPr>
              <w:t>-венные нужды, Гкал</w:t>
            </w:r>
          </w:p>
        </w:tc>
        <w:tc>
          <w:tcPr>
            <w:tcW w:w="1035" w:type="dxa"/>
          </w:tcPr>
          <w:p w:rsidR="00090530" w:rsidRPr="00090530" w:rsidRDefault="00090530" w:rsidP="00090530">
            <w:pPr>
              <w:spacing w:before="100" w:beforeAutospacing="1" w:after="240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>Выработка тепло-вой энергии, Гкал</w:t>
            </w:r>
          </w:p>
        </w:tc>
      </w:tr>
      <w:tr w:rsidR="00090530" w:rsidRPr="00090530" w:rsidTr="00BB0669">
        <w:trPr>
          <w:trHeight w:val="1883"/>
        </w:trPr>
        <w:tc>
          <w:tcPr>
            <w:tcW w:w="2085" w:type="dxa"/>
          </w:tcPr>
          <w:p w:rsidR="00090530" w:rsidRPr="00090530" w:rsidRDefault="00090530" w:rsidP="00090530">
            <w:pPr>
              <w:spacing w:before="100" w:beforeAutospacing="1" w:after="240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 xml:space="preserve">МУП «Коммунальщик» муниципального образования «Шумячский район» </w:t>
            </w:r>
            <w:proofErr w:type="spellStart"/>
            <w:r w:rsidRPr="00090530">
              <w:rPr>
                <w:color w:val="000000"/>
                <w:szCs w:val="24"/>
              </w:rPr>
              <w:t>Смоленс</w:t>
            </w:r>
            <w:proofErr w:type="spellEnd"/>
            <w:r w:rsidRPr="00090530">
              <w:rPr>
                <w:color w:val="000000"/>
                <w:szCs w:val="24"/>
              </w:rPr>
              <w:t>-кой области</w:t>
            </w:r>
          </w:p>
        </w:tc>
        <w:tc>
          <w:tcPr>
            <w:tcW w:w="1357" w:type="dxa"/>
          </w:tcPr>
          <w:p w:rsidR="00090530" w:rsidRPr="00090530" w:rsidRDefault="00090530" w:rsidP="00090530">
            <w:pPr>
              <w:spacing w:before="100" w:beforeAutospacing="1" w:after="240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 xml:space="preserve">Котельная, ул. </w:t>
            </w:r>
            <w:proofErr w:type="spellStart"/>
            <w:r w:rsidRPr="00090530">
              <w:rPr>
                <w:color w:val="000000"/>
                <w:szCs w:val="24"/>
              </w:rPr>
              <w:t>Советс</w:t>
            </w:r>
            <w:proofErr w:type="spellEnd"/>
            <w:r w:rsidRPr="00090530">
              <w:rPr>
                <w:color w:val="000000"/>
                <w:szCs w:val="24"/>
              </w:rPr>
              <w:t>-кая, 7</w:t>
            </w:r>
          </w:p>
        </w:tc>
        <w:tc>
          <w:tcPr>
            <w:tcW w:w="1202" w:type="dxa"/>
            <w:vAlign w:val="center"/>
          </w:tcPr>
          <w:p w:rsidR="00090530" w:rsidRPr="00090530" w:rsidRDefault="00090530" w:rsidP="00090530">
            <w:pPr>
              <w:spacing w:before="100" w:beforeAutospacing="1" w:after="240"/>
              <w:jc w:val="center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>3602</w:t>
            </w:r>
          </w:p>
        </w:tc>
        <w:tc>
          <w:tcPr>
            <w:tcW w:w="1823" w:type="dxa"/>
            <w:vAlign w:val="center"/>
          </w:tcPr>
          <w:p w:rsidR="00090530" w:rsidRPr="00090530" w:rsidRDefault="00090530" w:rsidP="00090530">
            <w:pPr>
              <w:spacing w:before="100" w:beforeAutospacing="1" w:after="240"/>
              <w:jc w:val="center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>1537</w:t>
            </w:r>
          </w:p>
        </w:tc>
        <w:tc>
          <w:tcPr>
            <w:tcW w:w="1155" w:type="dxa"/>
            <w:vAlign w:val="center"/>
          </w:tcPr>
          <w:p w:rsidR="00090530" w:rsidRPr="00090530" w:rsidRDefault="00090530" w:rsidP="00090530">
            <w:pPr>
              <w:spacing w:before="100" w:beforeAutospacing="1" w:after="240"/>
              <w:jc w:val="center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>5139</w:t>
            </w:r>
          </w:p>
        </w:tc>
        <w:tc>
          <w:tcPr>
            <w:tcW w:w="1165" w:type="dxa"/>
            <w:vAlign w:val="center"/>
          </w:tcPr>
          <w:p w:rsidR="00090530" w:rsidRPr="00090530" w:rsidRDefault="00090530" w:rsidP="00090530">
            <w:pPr>
              <w:spacing w:before="100" w:beforeAutospacing="1" w:after="240"/>
              <w:jc w:val="center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>50</w:t>
            </w:r>
          </w:p>
        </w:tc>
        <w:tc>
          <w:tcPr>
            <w:tcW w:w="1035" w:type="dxa"/>
            <w:vAlign w:val="center"/>
          </w:tcPr>
          <w:p w:rsidR="00090530" w:rsidRPr="00090530" w:rsidRDefault="00090530" w:rsidP="00090530">
            <w:pPr>
              <w:spacing w:before="100" w:beforeAutospacing="1" w:after="240"/>
              <w:jc w:val="center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>5189</w:t>
            </w:r>
          </w:p>
        </w:tc>
      </w:tr>
      <w:tr w:rsidR="00090530" w:rsidRPr="00090530" w:rsidTr="00BB0669">
        <w:trPr>
          <w:trHeight w:val="1869"/>
        </w:trPr>
        <w:tc>
          <w:tcPr>
            <w:tcW w:w="2085" w:type="dxa"/>
          </w:tcPr>
          <w:p w:rsidR="00090530" w:rsidRPr="00090530" w:rsidRDefault="00090530" w:rsidP="00090530">
            <w:pPr>
              <w:spacing w:before="100" w:beforeAutospacing="1" w:after="240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 xml:space="preserve">МУП «Коммунальщик» муниципального образования «Шумячский район» </w:t>
            </w:r>
            <w:proofErr w:type="spellStart"/>
            <w:r w:rsidRPr="00090530">
              <w:rPr>
                <w:color w:val="000000"/>
                <w:szCs w:val="24"/>
              </w:rPr>
              <w:t>Смоленс</w:t>
            </w:r>
            <w:proofErr w:type="spellEnd"/>
            <w:r w:rsidRPr="00090530">
              <w:rPr>
                <w:color w:val="000000"/>
                <w:szCs w:val="24"/>
              </w:rPr>
              <w:t>-кой области</w:t>
            </w:r>
          </w:p>
        </w:tc>
        <w:tc>
          <w:tcPr>
            <w:tcW w:w="1357" w:type="dxa"/>
          </w:tcPr>
          <w:p w:rsidR="00090530" w:rsidRPr="00090530" w:rsidRDefault="00090530" w:rsidP="00090530">
            <w:pPr>
              <w:spacing w:before="100" w:beforeAutospacing="1" w:after="240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 xml:space="preserve">Котельная, </w:t>
            </w:r>
            <w:proofErr w:type="spellStart"/>
            <w:r w:rsidRPr="00090530">
              <w:rPr>
                <w:color w:val="000000"/>
                <w:szCs w:val="24"/>
              </w:rPr>
              <w:t>ул</w:t>
            </w:r>
            <w:proofErr w:type="spellEnd"/>
            <w:r w:rsidRPr="00090530">
              <w:rPr>
                <w:color w:val="000000"/>
                <w:szCs w:val="24"/>
              </w:rPr>
              <w:t>, Николь-</w:t>
            </w:r>
            <w:proofErr w:type="spellStart"/>
            <w:r w:rsidRPr="00090530">
              <w:rPr>
                <w:color w:val="000000"/>
                <w:szCs w:val="24"/>
              </w:rPr>
              <w:t>ская</w:t>
            </w:r>
            <w:proofErr w:type="spellEnd"/>
            <w:r w:rsidRPr="00090530">
              <w:rPr>
                <w:color w:val="000000"/>
                <w:szCs w:val="24"/>
              </w:rPr>
              <w:t>, 60</w:t>
            </w:r>
          </w:p>
        </w:tc>
        <w:tc>
          <w:tcPr>
            <w:tcW w:w="1202" w:type="dxa"/>
            <w:vAlign w:val="center"/>
          </w:tcPr>
          <w:p w:rsidR="00090530" w:rsidRPr="00090530" w:rsidRDefault="00090530" w:rsidP="00090530">
            <w:pPr>
              <w:spacing w:before="100" w:beforeAutospacing="1" w:after="240"/>
              <w:jc w:val="center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>1884</w:t>
            </w:r>
          </w:p>
        </w:tc>
        <w:tc>
          <w:tcPr>
            <w:tcW w:w="1823" w:type="dxa"/>
            <w:vAlign w:val="center"/>
          </w:tcPr>
          <w:p w:rsidR="00090530" w:rsidRPr="00090530" w:rsidRDefault="00090530" w:rsidP="00090530">
            <w:pPr>
              <w:spacing w:before="100" w:beforeAutospacing="1" w:after="240"/>
              <w:jc w:val="center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>630</w:t>
            </w:r>
          </w:p>
        </w:tc>
        <w:tc>
          <w:tcPr>
            <w:tcW w:w="1155" w:type="dxa"/>
            <w:vAlign w:val="center"/>
          </w:tcPr>
          <w:p w:rsidR="00090530" w:rsidRPr="00090530" w:rsidRDefault="00090530" w:rsidP="00090530">
            <w:pPr>
              <w:spacing w:before="100" w:beforeAutospacing="1" w:after="240"/>
              <w:jc w:val="center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>2514</w:t>
            </w:r>
          </w:p>
        </w:tc>
        <w:tc>
          <w:tcPr>
            <w:tcW w:w="1165" w:type="dxa"/>
            <w:vAlign w:val="center"/>
          </w:tcPr>
          <w:p w:rsidR="00090530" w:rsidRPr="00090530" w:rsidRDefault="00090530" w:rsidP="00090530">
            <w:pPr>
              <w:spacing w:before="100" w:beforeAutospacing="1" w:after="240"/>
              <w:jc w:val="center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>31</w:t>
            </w:r>
          </w:p>
        </w:tc>
        <w:tc>
          <w:tcPr>
            <w:tcW w:w="1035" w:type="dxa"/>
            <w:vAlign w:val="center"/>
          </w:tcPr>
          <w:p w:rsidR="00090530" w:rsidRPr="00090530" w:rsidRDefault="00090530" w:rsidP="00090530">
            <w:pPr>
              <w:spacing w:before="100" w:beforeAutospacing="1" w:after="240"/>
              <w:jc w:val="center"/>
              <w:rPr>
                <w:color w:val="000000"/>
                <w:szCs w:val="24"/>
              </w:rPr>
            </w:pPr>
            <w:r w:rsidRPr="00090530">
              <w:rPr>
                <w:color w:val="000000"/>
                <w:szCs w:val="24"/>
              </w:rPr>
              <w:t>2545</w:t>
            </w:r>
          </w:p>
        </w:tc>
      </w:tr>
      <w:tr w:rsidR="00090530" w:rsidRPr="00090530" w:rsidTr="00BB0669">
        <w:trPr>
          <w:trHeight w:val="489"/>
        </w:trPr>
        <w:tc>
          <w:tcPr>
            <w:tcW w:w="2085" w:type="dxa"/>
          </w:tcPr>
          <w:p w:rsidR="00090530" w:rsidRPr="00090530" w:rsidRDefault="00090530" w:rsidP="00090530">
            <w:pPr>
              <w:spacing w:before="100" w:beforeAutospacing="1" w:after="240"/>
              <w:jc w:val="both"/>
              <w:rPr>
                <w:color w:val="000000"/>
                <w:szCs w:val="24"/>
              </w:rPr>
            </w:pPr>
          </w:p>
        </w:tc>
        <w:tc>
          <w:tcPr>
            <w:tcW w:w="1357" w:type="dxa"/>
          </w:tcPr>
          <w:p w:rsidR="00090530" w:rsidRPr="00090530" w:rsidRDefault="00090530" w:rsidP="00090530">
            <w:pPr>
              <w:spacing w:before="100" w:beforeAutospacing="1" w:after="240"/>
              <w:jc w:val="both"/>
              <w:rPr>
                <w:b/>
                <w:color w:val="000000"/>
                <w:szCs w:val="24"/>
              </w:rPr>
            </w:pPr>
            <w:r w:rsidRPr="00090530">
              <w:rPr>
                <w:b/>
                <w:color w:val="000000"/>
                <w:szCs w:val="24"/>
              </w:rPr>
              <w:t xml:space="preserve">ВСЕГО </w:t>
            </w:r>
          </w:p>
        </w:tc>
        <w:tc>
          <w:tcPr>
            <w:tcW w:w="1202" w:type="dxa"/>
            <w:vAlign w:val="center"/>
          </w:tcPr>
          <w:p w:rsidR="00090530" w:rsidRPr="00090530" w:rsidRDefault="00090530" w:rsidP="00090530">
            <w:pPr>
              <w:spacing w:before="100" w:beforeAutospacing="1" w:after="240"/>
              <w:jc w:val="center"/>
              <w:rPr>
                <w:b/>
                <w:color w:val="000000"/>
                <w:szCs w:val="24"/>
              </w:rPr>
            </w:pPr>
            <w:r w:rsidRPr="00090530">
              <w:rPr>
                <w:b/>
                <w:color w:val="000000"/>
                <w:szCs w:val="24"/>
              </w:rPr>
              <w:t>5486</w:t>
            </w:r>
          </w:p>
        </w:tc>
        <w:tc>
          <w:tcPr>
            <w:tcW w:w="1823" w:type="dxa"/>
            <w:vAlign w:val="center"/>
          </w:tcPr>
          <w:p w:rsidR="00090530" w:rsidRPr="00090530" w:rsidRDefault="00090530" w:rsidP="00090530">
            <w:pPr>
              <w:spacing w:before="100" w:beforeAutospacing="1" w:after="240"/>
              <w:jc w:val="center"/>
              <w:rPr>
                <w:b/>
                <w:color w:val="000000"/>
                <w:szCs w:val="24"/>
              </w:rPr>
            </w:pPr>
            <w:r w:rsidRPr="00090530">
              <w:rPr>
                <w:b/>
                <w:color w:val="000000"/>
                <w:szCs w:val="24"/>
              </w:rPr>
              <w:t>2167</w:t>
            </w:r>
          </w:p>
        </w:tc>
        <w:tc>
          <w:tcPr>
            <w:tcW w:w="1155" w:type="dxa"/>
            <w:vAlign w:val="center"/>
          </w:tcPr>
          <w:p w:rsidR="00090530" w:rsidRPr="00090530" w:rsidRDefault="00090530" w:rsidP="00090530">
            <w:pPr>
              <w:spacing w:before="100" w:beforeAutospacing="1" w:after="240"/>
              <w:jc w:val="center"/>
              <w:rPr>
                <w:b/>
                <w:color w:val="000000"/>
                <w:szCs w:val="24"/>
              </w:rPr>
            </w:pPr>
            <w:r w:rsidRPr="00090530">
              <w:rPr>
                <w:b/>
                <w:color w:val="000000"/>
                <w:szCs w:val="24"/>
              </w:rPr>
              <w:t>7653</w:t>
            </w:r>
          </w:p>
        </w:tc>
        <w:tc>
          <w:tcPr>
            <w:tcW w:w="1165" w:type="dxa"/>
            <w:vAlign w:val="center"/>
          </w:tcPr>
          <w:p w:rsidR="00090530" w:rsidRPr="00090530" w:rsidRDefault="00090530" w:rsidP="00090530">
            <w:pPr>
              <w:spacing w:before="100" w:beforeAutospacing="1" w:after="240"/>
              <w:jc w:val="center"/>
              <w:rPr>
                <w:b/>
                <w:color w:val="000000"/>
                <w:szCs w:val="24"/>
              </w:rPr>
            </w:pPr>
            <w:r w:rsidRPr="00090530">
              <w:rPr>
                <w:b/>
                <w:color w:val="000000"/>
                <w:szCs w:val="24"/>
              </w:rPr>
              <w:t>81</w:t>
            </w:r>
          </w:p>
        </w:tc>
        <w:tc>
          <w:tcPr>
            <w:tcW w:w="1035" w:type="dxa"/>
            <w:vAlign w:val="center"/>
          </w:tcPr>
          <w:p w:rsidR="00090530" w:rsidRPr="00090530" w:rsidRDefault="00090530" w:rsidP="00090530">
            <w:pPr>
              <w:spacing w:before="100" w:beforeAutospacing="1" w:after="240"/>
              <w:jc w:val="center"/>
              <w:rPr>
                <w:b/>
                <w:color w:val="000000"/>
                <w:szCs w:val="24"/>
              </w:rPr>
            </w:pPr>
            <w:r w:rsidRPr="00090530">
              <w:rPr>
                <w:b/>
                <w:color w:val="000000"/>
                <w:szCs w:val="24"/>
              </w:rPr>
              <w:t>7734</w:t>
            </w:r>
          </w:p>
        </w:tc>
      </w:tr>
    </w:tbl>
    <w:p w:rsidR="00090530" w:rsidRPr="00090530" w:rsidRDefault="00090530" w:rsidP="00090530">
      <w:pPr>
        <w:tabs>
          <w:tab w:val="left" w:pos="6763"/>
        </w:tabs>
        <w:rPr>
          <w:sz w:val="28"/>
          <w:szCs w:val="28"/>
        </w:rPr>
      </w:pPr>
    </w:p>
    <w:p w:rsidR="00090530" w:rsidRPr="00090530" w:rsidRDefault="00090530" w:rsidP="00090530">
      <w:pPr>
        <w:tabs>
          <w:tab w:val="left" w:pos="6763"/>
        </w:tabs>
        <w:rPr>
          <w:sz w:val="20"/>
        </w:rPr>
      </w:pPr>
    </w:p>
    <w:p w:rsidR="00090530" w:rsidRPr="00090530" w:rsidRDefault="00090530" w:rsidP="00090530">
      <w:pPr>
        <w:rPr>
          <w:sz w:val="20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83" w:rsidRDefault="00E91E83" w:rsidP="00FC6C01">
      <w:r>
        <w:separator/>
      </w:r>
    </w:p>
  </w:endnote>
  <w:endnote w:type="continuationSeparator" w:id="0">
    <w:p w:rsidR="00E91E83" w:rsidRDefault="00E91E8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83" w:rsidRDefault="00E91E83" w:rsidP="00FC6C01">
      <w:r>
        <w:separator/>
      </w:r>
    </w:p>
  </w:footnote>
  <w:footnote w:type="continuationSeparator" w:id="0">
    <w:p w:rsidR="00E91E83" w:rsidRDefault="00E91E8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69" w:rsidRDefault="00BB0669">
    <w:pPr>
      <w:pStyle w:val="a4"/>
      <w:jc w:val="center"/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0530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6E2F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669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163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3B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1E83"/>
    <w:rsid w:val="00E94AC7"/>
    <w:rsid w:val="00E94AFF"/>
    <w:rsid w:val="00EA355A"/>
    <w:rsid w:val="00EA5DB6"/>
    <w:rsid w:val="00EA7984"/>
    <w:rsid w:val="00EB0EC4"/>
    <w:rsid w:val="00EB1C51"/>
    <w:rsid w:val="00EB1F19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6C4D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33CD-E51A-4921-9DC6-D4B3B89F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2022-04-27T07:46:00Z</cp:lastPrinted>
  <dcterms:created xsi:type="dcterms:W3CDTF">2022-05-12T11:17:00Z</dcterms:created>
  <dcterms:modified xsi:type="dcterms:W3CDTF">2022-05-12T11:17:00Z</dcterms:modified>
</cp:coreProperties>
</file>