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6A28E1">
        <w:rPr>
          <w:sz w:val="28"/>
          <w:szCs w:val="28"/>
          <w:u w:val="single"/>
        </w:rPr>
        <w:t>28.04.2022г.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6A28E1">
        <w:rPr>
          <w:sz w:val="28"/>
          <w:szCs w:val="28"/>
        </w:rPr>
        <w:t xml:space="preserve"> 237</w:t>
      </w:r>
    </w:p>
    <w:p w:rsidR="00D865ED" w:rsidRDefault="00F06E77" w:rsidP="00DC091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C0918" w:rsidRPr="00DC0918" w:rsidRDefault="00DC0918" w:rsidP="00DC091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219" w:type="dxa"/>
        <w:tblLook w:val="01E0" w:firstRow="1" w:lastRow="1" w:firstColumn="1" w:lastColumn="1" w:noHBand="0" w:noVBand="0"/>
      </w:tblPr>
      <w:tblGrid>
        <w:gridCol w:w="4906"/>
        <w:gridCol w:w="5313"/>
      </w:tblGrid>
      <w:tr w:rsidR="00DC0918" w:rsidRPr="00DC0918" w:rsidTr="00DC0918">
        <w:trPr>
          <w:trHeight w:val="1483"/>
        </w:trPr>
        <w:tc>
          <w:tcPr>
            <w:tcW w:w="4906" w:type="dxa"/>
            <w:hideMark/>
          </w:tcPr>
          <w:p w:rsidR="00DC0918" w:rsidRPr="00DC0918" w:rsidRDefault="00DC0918" w:rsidP="00DC091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DC0918">
              <w:rPr>
                <w:sz w:val="28"/>
                <w:szCs w:val="28"/>
              </w:rPr>
              <w:t xml:space="preserve">О признании утратившими силу отдельных актов Администрации муниципального образования «Шумячский район» Смоленской области    </w:t>
            </w:r>
          </w:p>
          <w:p w:rsidR="00DC0918" w:rsidRPr="00DC0918" w:rsidRDefault="00DC0918" w:rsidP="00DC0918">
            <w:pPr>
              <w:tabs>
                <w:tab w:val="left" w:pos="64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DC0918" w:rsidRPr="00DC0918" w:rsidRDefault="00DC0918" w:rsidP="00DC0918">
            <w:pPr>
              <w:tabs>
                <w:tab w:val="left" w:pos="64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C0918" w:rsidRPr="00DC0918" w:rsidRDefault="00DC0918" w:rsidP="00DC0918">
      <w:pPr>
        <w:jc w:val="both"/>
        <w:rPr>
          <w:sz w:val="28"/>
          <w:szCs w:val="28"/>
        </w:rPr>
      </w:pPr>
    </w:p>
    <w:p w:rsidR="00DC0918" w:rsidRDefault="00DC0918" w:rsidP="00DC091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918">
        <w:rPr>
          <w:rFonts w:eastAsia="Calibri"/>
          <w:sz w:val="28"/>
          <w:szCs w:val="28"/>
          <w:lang w:eastAsia="en-US"/>
        </w:rPr>
        <w:tab/>
      </w:r>
      <w:r w:rsidRPr="00DC0918">
        <w:rPr>
          <w:rFonts w:eastAsia="Calibri"/>
          <w:sz w:val="28"/>
          <w:szCs w:val="28"/>
          <w:lang w:eastAsia="en-US"/>
        </w:rPr>
        <w:tab/>
        <w:t xml:space="preserve">Администрации муниципального образования «Шумячский район» Смоленской области </w:t>
      </w:r>
    </w:p>
    <w:p w:rsidR="00DC0918" w:rsidRPr="00DC0918" w:rsidRDefault="00DC0918" w:rsidP="00DC091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0918" w:rsidRDefault="00DC0918" w:rsidP="00DC091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918">
        <w:rPr>
          <w:rFonts w:eastAsia="Calibri"/>
          <w:sz w:val="28"/>
          <w:szCs w:val="28"/>
          <w:lang w:eastAsia="en-US"/>
        </w:rPr>
        <w:t>П О С Т А Н О В Л Я Е Т</w:t>
      </w:r>
      <w:r>
        <w:rPr>
          <w:rFonts w:eastAsia="Calibri"/>
          <w:sz w:val="28"/>
          <w:szCs w:val="28"/>
          <w:lang w:eastAsia="en-US"/>
        </w:rPr>
        <w:t>:</w:t>
      </w:r>
    </w:p>
    <w:p w:rsidR="00DC0918" w:rsidRPr="00DC0918" w:rsidRDefault="00DC0918" w:rsidP="00DC091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0918" w:rsidRPr="00DC0918" w:rsidRDefault="00DC0918" w:rsidP="00DC091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DC0918">
        <w:rPr>
          <w:rFonts w:eastAsia="Calibri"/>
          <w:sz w:val="28"/>
          <w:szCs w:val="28"/>
          <w:lang w:eastAsia="en-US"/>
        </w:rPr>
        <w:t>Признать утратившим силу:</w:t>
      </w:r>
    </w:p>
    <w:p w:rsidR="00DC0918" w:rsidRPr="00DC0918" w:rsidRDefault="00DC0918" w:rsidP="00DC091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645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918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«Шумячский район» Смоленской области от 03.04.2014 г. № 160 «О Комиссии по установлению выплат стимулирующего характера руководителям муниципальных учреждений культуры муниципального образования «Шумячский район» Смоленской области;</w:t>
      </w:r>
    </w:p>
    <w:p w:rsidR="00DC0918" w:rsidRPr="00DC0918" w:rsidRDefault="00DC0918" w:rsidP="00DC091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645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918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«Шумячский район» Смоленской области от 20.12.2013 г. № 620 «Об утверждении критериев и целевых показателей оценки эффективности работы руководителей муниципальных учреждений культуры муниципального образования «Шумячский район» Смоленской области;</w:t>
      </w:r>
    </w:p>
    <w:p w:rsidR="00DC0918" w:rsidRPr="00DC0918" w:rsidRDefault="00DC0918" w:rsidP="00DC091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645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918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«Шумячский район» Смоленской области от 20.12.2013 г. № 616 «Об утверждении Положения о выплатах стимулирующего характера руководителям муниципальных учреждений культуры муниципального образования «Шумячский район» Смоленской области.</w:t>
      </w:r>
    </w:p>
    <w:p w:rsidR="00DC0918" w:rsidRPr="00DC0918" w:rsidRDefault="00DC0918" w:rsidP="00DC091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-142"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DC0918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DC0918" w:rsidRPr="00DC0918" w:rsidRDefault="00DC0918" w:rsidP="00DC0918">
      <w:pPr>
        <w:jc w:val="both"/>
        <w:rPr>
          <w:sz w:val="28"/>
          <w:szCs w:val="28"/>
        </w:rPr>
      </w:pPr>
    </w:p>
    <w:p w:rsidR="00DC0918" w:rsidRDefault="00DC0918" w:rsidP="00DC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DC0918">
        <w:rPr>
          <w:sz w:val="28"/>
          <w:szCs w:val="28"/>
        </w:rPr>
        <w:t xml:space="preserve">образования </w:t>
      </w:r>
    </w:p>
    <w:p w:rsidR="00DC0918" w:rsidRPr="00DC0918" w:rsidRDefault="00DC0918" w:rsidP="00DC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DC0918">
        <w:rPr>
          <w:sz w:val="28"/>
          <w:szCs w:val="28"/>
        </w:rPr>
        <w:t xml:space="preserve">Смоленской области                     </w:t>
      </w:r>
      <w:r>
        <w:rPr>
          <w:sz w:val="28"/>
          <w:szCs w:val="28"/>
        </w:rPr>
        <w:t xml:space="preserve">                       А.Н. </w:t>
      </w:r>
      <w:r w:rsidRPr="00DC0918">
        <w:rPr>
          <w:sz w:val="28"/>
          <w:szCs w:val="28"/>
        </w:rPr>
        <w:t>Васильев</w:t>
      </w:r>
      <w:bookmarkStart w:id="0" w:name="_GoBack"/>
      <w:bookmarkEnd w:id="0"/>
    </w:p>
    <w:sectPr w:rsidR="00DC0918" w:rsidRPr="00DC0918" w:rsidSect="00DC0918">
      <w:headerReference w:type="even" r:id="rId9"/>
      <w:headerReference w:type="default" r:id="rId10"/>
      <w:headerReference w:type="first" r:id="rId11"/>
      <w:pgSz w:w="11906" w:h="16838" w:code="9"/>
      <w:pgMar w:top="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2D" w:rsidRDefault="00015B2D">
      <w:r>
        <w:separator/>
      </w:r>
    </w:p>
  </w:endnote>
  <w:endnote w:type="continuationSeparator" w:id="0">
    <w:p w:rsidR="00015B2D" w:rsidRDefault="0001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2D" w:rsidRDefault="00015B2D">
      <w:r>
        <w:separator/>
      </w:r>
    </w:p>
  </w:footnote>
  <w:footnote w:type="continuationSeparator" w:id="0">
    <w:p w:rsidR="00015B2D" w:rsidRDefault="0001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155513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8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922B1"/>
    <w:multiLevelType w:val="hybridMultilevel"/>
    <w:tmpl w:val="A9580F7C"/>
    <w:lvl w:ilvl="0" w:tplc="02BADD0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15B2D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81836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28E1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91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406AF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B899-8DA1-4BA0-8785-327CB8B2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2022-04-28T11:15:00Z</cp:lastPrinted>
  <dcterms:created xsi:type="dcterms:W3CDTF">2022-05-12T11:19:00Z</dcterms:created>
  <dcterms:modified xsi:type="dcterms:W3CDTF">2022-05-12T11:19:00Z</dcterms:modified>
</cp:coreProperties>
</file>