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40133">
        <w:rPr>
          <w:sz w:val="28"/>
          <w:szCs w:val="28"/>
          <w:u w:val="single"/>
        </w:rPr>
        <w:t>31.03.2022г.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40133">
        <w:rPr>
          <w:sz w:val="28"/>
          <w:szCs w:val="28"/>
        </w:rPr>
        <w:t xml:space="preserve"> 179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E6D9D" w:rsidRPr="00AE6D9D" w:rsidTr="00AE6D9D">
        <w:tc>
          <w:tcPr>
            <w:tcW w:w="4786" w:type="dxa"/>
          </w:tcPr>
          <w:p w:rsidR="00AE6D9D" w:rsidRPr="00AE6D9D" w:rsidRDefault="00AE6D9D" w:rsidP="00AE6D9D">
            <w:pPr>
              <w:jc w:val="both"/>
              <w:rPr>
                <w:sz w:val="28"/>
                <w:szCs w:val="28"/>
              </w:rPr>
            </w:pPr>
          </w:p>
          <w:p w:rsidR="00AE6D9D" w:rsidRPr="00AE6D9D" w:rsidRDefault="00AE6D9D" w:rsidP="00AE6D9D">
            <w:pPr>
              <w:ind w:left="-105"/>
              <w:jc w:val="both"/>
              <w:rPr>
                <w:sz w:val="28"/>
                <w:szCs w:val="28"/>
              </w:rPr>
            </w:pPr>
            <w:r w:rsidRPr="00AE6D9D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AE6D9D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E6D9D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AE6D9D" w:rsidRPr="00AE6D9D" w:rsidRDefault="00AE6D9D" w:rsidP="00AE6D9D">
            <w:pPr>
              <w:jc w:val="both"/>
              <w:rPr>
                <w:sz w:val="28"/>
                <w:szCs w:val="28"/>
              </w:rPr>
            </w:pPr>
          </w:p>
        </w:tc>
      </w:tr>
    </w:tbl>
    <w:p w:rsidR="00AE6D9D" w:rsidRPr="00AE6D9D" w:rsidRDefault="00AE6D9D" w:rsidP="00AE6D9D">
      <w:pPr>
        <w:spacing w:line="360" w:lineRule="auto"/>
        <w:ind w:firstLine="709"/>
        <w:jc w:val="both"/>
        <w:rPr>
          <w:sz w:val="28"/>
          <w:szCs w:val="28"/>
        </w:rPr>
      </w:pP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E6D9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22.03.2022 № 25-5-6/300 в лице директора филиала АО «Газпром газораспределение Смоленск» в г. Рославль С.М. Телюкова действующего по доверенности от  11.01.2022 № 3   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 xml:space="preserve">  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</w:t>
      </w:r>
      <w:r w:rsidRPr="00AE6D9D">
        <w:rPr>
          <w:sz w:val="28"/>
          <w:szCs w:val="28"/>
        </w:rPr>
        <w:t>Смоленской области</w:t>
      </w:r>
    </w:p>
    <w:p w:rsidR="00AE6D9D" w:rsidRPr="00AE6D9D" w:rsidRDefault="00AE6D9D" w:rsidP="00AE6D9D">
      <w:pPr>
        <w:ind w:firstLine="709"/>
        <w:jc w:val="both"/>
        <w:rPr>
          <w:sz w:val="16"/>
          <w:szCs w:val="16"/>
        </w:rPr>
      </w:pP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E6D9D">
        <w:rPr>
          <w:sz w:val="28"/>
          <w:szCs w:val="28"/>
        </w:rPr>
        <w:t xml:space="preserve">Т:                 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 xml:space="preserve">- земельный участок площадью 70кв.м.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д.43, газопроводы и </w:t>
      </w:r>
      <w:r w:rsidRPr="00AE6D9D">
        <w:rPr>
          <w:sz w:val="28"/>
          <w:szCs w:val="28"/>
        </w:rPr>
        <w:lastRenderedPageBreak/>
        <w:t>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д.30, кв.1,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4 кв.м. (земельный участок с кадастровым номером 67:24:0680101:35),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д.2,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4 кв.м. (земельный участок с кадастровым номером 67:24:0680101:35),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д.2,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6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д.31,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 xml:space="preserve">- земельный участок площадью 2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д.26, газопроводы и </w:t>
      </w:r>
      <w:r w:rsidRPr="00AE6D9D">
        <w:rPr>
          <w:sz w:val="28"/>
          <w:szCs w:val="28"/>
        </w:rPr>
        <w:lastRenderedPageBreak/>
        <w:t>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д.34,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7кв.м.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12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д.35,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6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д.95,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 кв.м. (кадастровый номер земельного участка 67:24:0680101:175 в границах кадастрового квартала 67:24:0680101),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</w:t>
      </w:r>
      <w:r w:rsidRPr="00AE6D9D">
        <w:rPr>
          <w:sz w:val="28"/>
          <w:szCs w:val="28"/>
        </w:rPr>
        <w:lastRenderedPageBreak/>
        <w:t>ласть, Шумячский район, д. Гневково, д. 30, кв.2,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9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д.100,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13 кв.м. (земельный участок с кадастровым номером 67:24:0680101:45) в границах земельного участка 67:24:0680101:180,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7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23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д.94,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7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д.86,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 xml:space="preserve">- земельный участок площадью 6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д.86, газопроводы и </w:t>
      </w:r>
      <w:r w:rsidRPr="00AE6D9D">
        <w:rPr>
          <w:sz w:val="28"/>
          <w:szCs w:val="28"/>
        </w:rPr>
        <w:lastRenderedPageBreak/>
        <w:t>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38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д.96,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28 кв.м. в границах кадастрового квартала 67:24:0680101),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д.89,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118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д.90,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12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д.93,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5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д.25,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14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д.36,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246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д.63,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87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286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212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д.14, газопроводы и иные трубопроводы давлением до 1,2 Мпа, для размещения которых не требуется разрешение на строительство;</w:t>
      </w:r>
    </w:p>
    <w:p w:rsidR="000C7C4A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9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д.59,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5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д.59,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3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д.58,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5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д.58,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58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 23,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9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8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23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д.50,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д.64,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6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д.65,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34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д.69,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14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9 кв.м. кадастровый номер земельного участка 67:24:0680101:37,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д.101,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3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д.84,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 85,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8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11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13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10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4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д.81,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4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д.78,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14 кв.м. кадастровый номер земельного участка 67:24:0680101:308,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д.78,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8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д.72,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5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д.72,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18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д.108,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11 кв.м. в границах земельного участка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д.107,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14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д.107,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12 кв.м. в границах земельного участка 67:24:0680101:320,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д.105,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154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д.105,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6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д.73,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3 кв.м.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д.78,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12 кв.м. (кадастровый номер земельного участка 67:24:0680101:79),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16 кв.м. (кадастровый номер земельного участка 67:24:0680101:79),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д.75,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д.78,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28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д.41,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20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д.52,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lastRenderedPageBreak/>
        <w:t>- земельный участок площадью 7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д.44,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71 кв.м.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д.46,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18 кв.м.  в границах земельного участка 67:24:0680101:181,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154 кв.м.  в границах кадастрового квартала 67:24:0680101,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д.47, газопроводы и иные трубопроводы давлением до 1,2 Мпа, для размещения которых не требуется разрешение на строительство;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- земельный участок площадью 70 кв.м.  в границах кадастрового квартала 67:24:0680101),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Гневково, д.43, газопроводы и иные трубопроводы давлением до 1,2 Мпа, для размещения которых не требуется разрешение на строительство.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4.    АО «Газпром газораспределение Смоленск»: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</w:t>
      </w:r>
      <w:r w:rsidRPr="00AE6D9D">
        <w:rPr>
          <w:sz w:val="28"/>
          <w:szCs w:val="28"/>
        </w:rPr>
        <w:lastRenderedPageBreak/>
        <w:t>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прекращения предоставленного настоящим постановлением права использования земельных участков.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  <w:r w:rsidRPr="00AE6D9D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AE6D9D" w:rsidRPr="00AE6D9D" w:rsidRDefault="00AE6D9D" w:rsidP="00AE6D9D">
      <w:pPr>
        <w:ind w:firstLine="709"/>
        <w:jc w:val="both"/>
        <w:rPr>
          <w:sz w:val="28"/>
          <w:szCs w:val="28"/>
        </w:rPr>
      </w:pPr>
    </w:p>
    <w:p w:rsidR="00AE6D9D" w:rsidRPr="00AE6D9D" w:rsidRDefault="00AE6D9D" w:rsidP="00AE6D9D">
      <w:pPr>
        <w:ind w:firstLine="709"/>
        <w:jc w:val="both"/>
        <w:rPr>
          <w:sz w:val="26"/>
          <w:szCs w:val="26"/>
        </w:rPr>
      </w:pPr>
    </w:p>
    <w:p w:rsidR="00AE6D9D" w:rsidRPr="00AE6D9D" w:rsidRDefault="00AE6D9D" w:rsidP="00AE6D9D">
      <w:pPr>
        <w:jc w:val="both"/>
        <w:rPr>
          <w:sz w:val="28"/>
          <w:szCs w:val="28"/>
        </w:rPr>
      </w:pPr>
      <w:r w:rsidRPr="00AE6D9D">
        <w:rPr>
          <w:sz w:val="28"/>
          <w:szCs w:val="28"/>
        </w:rPr>
        <w:t xml:space="preserve">Глава муниципального образования </w:t>
      </w:r>
    </w:p>
    <w:p w:rsidR="00AE6D9D" w:rsidRPr="00AE6D9D" w:rsidRDefault="00AE6D9D" w:rsidP="00AE6D9D">
      <w:pPr>
        <w:jc w:val="both"/>
        <w:rPr>
          <w:szCs w:val="24"/>
        </w:rPr>
      </w:pPr>
      <w:r w:rsidRPr="00AE6D9D">
        <w:rPr>
          <w:sz w:val="28"/>
          <w:szCs w:val="28"/>
        </w:rPr>
        <w:t xml:space="preserve">«Шумячский район» Смоленской области </w:t>
      </w:r>
      <w:r w:rsidRPr="00AE6D9D">
        <w:rPr>
          <w:sz w:val="26"/>
          <w:szCs w:val="26"/>
        </w:rPr>
        <w:t xml:space="preserve">                                                </w:t>
      </w:r>
      <w:r w:rsidRPr="00AE6D9D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440133">
      <w:headerReference w:type="even" r:id="rId9"/>
      <w:headerReference w:type="default" r:id="rId10"/>
      <w:headerReference w:type="first" r:id="rId11"/>
      <w:pgSz w:w="11907" w:h="16840" w:code="9"/>
      <w:pgMar w:top="709" w:right="56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9E" w:rsidRDefault="00347E9E">
      <w:r>
        <w:separator/>
      </w:r>
    </w:p>
  </w:endnote>
  <w:endnote w:type="continuationSeparator" w:id="0">
    <w:p w:rsidR="00347E9E" w:rsidRDefault="0034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9E" w:rsidRDefault="00347E9E">
      <w:r>
        <w:separator/>
      </w:r>
    </w:p>
  </w:footnote>
  <w:footnote w:type="continuationSeparator" w:id="0">
    <w:p w:rsidR="00347E9E" w:rsidRDefault="0034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195857"/>
      <w:docPartObj>
        <w:docPartGallery w:val="Page Numbers (Top of Page)"/>
        <w:docPartUnique/>
      </w:docPartObj>
    </w:sdtPr>
    <w:sdtEndPr/>
    <w:sdtContent>
      <w:p w:rsidR="003D72A4" w:rsidRDefault="003D72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33">
          <w:rPr>
            <w:noProof/>
          </w:rPr>
          <w:t>12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4A" w:rsidRDefault="003D72A4" w:rsidP="003D72A4">
    <w:pPr>
      <w:pStyle w:val="a5"/>
      <w:tabs>
        <w:tab w:val="center" w:pos="4819"/>
        <w:tab w:val="left" w:pos="5655"/>
      </w:tabs>
    </w:pPr>
    <w:r>
      <w:tab/>
    </w:r>
    <w:r>
      <w:tab/>
    </w:r>
    <w:r>
      <w:tab/>
    </w:r>
  </w:p>
  <w:p w:rsidR="000C7C4A" w:rsidRDefault="000C7C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C7C4A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0049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481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7E9E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72A4"/>
    <w:rsid w:val="003E43BD"/>
    <w:rsid w:val="003F4459"/>
    <w:rsid w:val="003F766C"/>
    <w:rsid w:val="003F7998"/>
    <w:rsid w:val="004008D2"/>
    <w:rsid w:val="004025AD"/>
    <w:rsid w:val="0040365C"/>
    <w:rsid w:val="00404539"/>
    <w:rsid w:val="004104AE"/>
    <w:rsid w:val="00411157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0133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03A0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E6D9D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24AF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643BD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CF7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6393-E4CA-45AF-95A2-D53455E1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2022-03-29T06:10:00Z</cp:lastPrinted>
  <dcterms:created xsi:type="dcterms:W3CDTF">2022-04-07T11:14:00Z</dcterms:created>
  <dcterms:modified xsi:type="dcterms:W3CDTF">2022-04-07T11:14:00Z</dcterms:modified>
</cp:coreProperties>
</file>