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>В отношении жило</w:t>
      </w:r>
      <w:r w:rsidR="00D55BD8">
        <w:rPr>
          <w:rFonts w:eastAsia="Calibri"/>
          <w:sz w:val="28"/>
          <w:szCs w:val="28"/>
        </w:rPr>
        <w:t>го</w:t>
      </w:r>
      <w:r w:rsidR="00863FCB">
        <w:rPr>
          <w:rFonts w:eastAsia="Calibri"/>
          <w:sz w:val="28"/>
          <w:szCs w:val="28"/>
        </w:rPr>
        <w:t xml:space="preserve"> </w:t>
      </w:r>
      <w:r w:rsidR="00D55BD8">
        <w:rPr>
          <w:rFonts w:eastAsia="Calibri"/>
          <w:sz w:val="28"/>
          <w:szCs w:val="28"/>
        </w:rPr>
        <w:t>дома</w:t>
      </w:r>
      <w:r w:rsidR="00863FCB">
        <w:rPr>
          <w:rFonts w:eastAsia="Calibri"/>
          <w:sz w:val="28"/>
          <w:szCs w:val="28"/>
        </w:rPr>
        <w:t xml:space="preserve"> общей площадью </w:t>
      </w:r>
      <w:r w:rsidR="00D55BD8">
        <w:rPr>
          <w:rFonts w:eastAsia="Calibri"/>
          <w:sz w:val="28"/>
          <w:szCs w:val="28"/>
        </w:rPr>
        <w:t>73,3</w:t>
      </w:r>
      <w:r w:rsidR="002C1DA4"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кв.м.</w:t>
      </w:r>
      <w:r w:rsidR="00D55BD8">
        <w:rPr>
          <w:rFonts w:eastAsia="Calibri"/>
          <w:sz w:val="28"/>
          <w:szCs w:val="28"/>
        </w:rPr>
        <w:t>, кадастровый номер 67:24:0190111:51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расположенн</w:t>
      </w:r>
      <w:r w:rsidR="00D55BD8">
        <w:rPr>
          <w:rFonts w:eastAsia="Calibri"/>
          <w:sz w:val="28"/>
          <w:szCs w:val="28"/>
        </w:rPr>
        <w:t>ого</w:t>
      </w:r>
      <w:r w:rsidR="00863FCB">
        <w:rPr>
          <w:rFonts w:eastAsia="Calibri"/>
          <w:sz w:val="28"/>
          <w:szCs w:val="28"/>
        </w:rPr>
        <w:t xml:space="preserve"> по адресу: Смоленская обл., п. Шумячи, ул. </w:t>
      </w:r>
      <w:r w:rsidR="00D55BD8">
        <w:rPr>
          <w:rFonts w:eastAsia="Calibri"/>
          <w:sz w:val="28"/>
          <w:szCs w:val="28"/>
        </w:rPr>
        <w:t>Заводская</w:t>
      </w:r>
      <w:r w:rsidR="00863FCB">
        <w:rPr>
          <w:rFonts w:eastAsia="Calibri"/>
          <w:sz w:val="28"/>
          <w:szCs w:val="28"/>
        </w:rPr>
        <w:t xml:space="preserve">, д. </w:t>
      </w:r>
      <w:r w:rsidR="00D55BD8">
        <w:rPr>
          <w:rFonts w:eastAsia="Calibri"/>
          <w:sz w:val="28"/>
          <w:szCs w:val="28"/>
        </w:rPr>
        <w:t>67</w:t>
      </w:r>
      <w:r w:rsidR="00863FCB">
        <w:rPr>
          <w:rFonts w:eastAsia="Calibri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r w:rsidR="00D55BD8">
        <w:rPr>
          <w:rFonts w:eastAsia="Calibri"/>
          <w:sz w:val="28"/>
          <w:szCs w:val="28"/>
        </w:rPr>
        <w:t>Помазков Александр Михайлович</w:t>
      </w:r>
      <w:r w:rsidR="00863FCB">
        <w:rPr>
          <w:rFonts w:eastAsia="Calibri"/>
          <w:sz w:val="28"/>
          <w:szCs w:val="28"/>
        </w:rPr>
        <w:t xml:space="preserve"> </w:t>
      </w:r>
      <w:r w:rsidR="006719C6">
        <w:rPr>
          <w:rFonts w:eastAsia="Calibri"/>
          <w:sz w:val="28"/>
          <w:szCs w:val="28"/>
        </w:rPr>
        <w:t>…..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6719C6">
        <w:rPr>
          <w:rFonts w:eastAsia="Calibri"/>
          <w:sz w:val="28"/>
          <w:szCs w:val="28"/>
        </w:rPr>
        <w:t>……..</w:t>
      </w:r>
      <w:r w:rsidR="00863FCB">
        <w:rPr>
          <w:rFonts w:eastAsia="Calibri"/>
          <w:sz w:val="28"/>
          <w:szCs w:val="28"/>
        </w:rPr>
        <w:t xml:space="preserve">, паспорт гражданина </w:t>
      </w:r>
      <w:r w:rsidR="00D55BD8">
        <w:rPr>
          <w:rFonts w:eastAsia="Calibri"/>
          <w:sz w:val="28"/>
          <w:szCs w:val="28"/>
        </w:rPr>
        <w:t xml:space="preserve">Российской Федерации: серия </w:t>
      </w:r>
      <w:r w:rsidR="006719C6">
        <w:rPr>
          <w:rFonts w:eastAsia="Calibri"/>
          <w:sz w:val="28"/>
          <w:szCs w:val="28"/>
        </w:rPr>
        <w:t>…..</w:t>
      </w:r>
      <w:r w:rsidR="002C1DA4">
        <w:rPr>
          <w:rFonts w:eastAsia="Calibri"/>
          <w:sz w:val="28"/>
          <w:szCs w:val="28"/>
        </w:rPr>
        <w:t xml:space="preserve"> № </w:t>
      </w:r>
      <w:r w:rsidR="006719C6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 xml:space="preserve">, выдан </w:t>
      </w:r>
      <w:r w:rsidR="006719C6">
        <w:rPr>
          <w:rFonts w:eastAsia="Calibri"/>
          <w:sz w:val="28"/>
          <w:szCs w:val="28"/>
        </w:rPr>
        <w:t>…….</w:t>
      </w:r>
      <w:r w:rsidR="00D55BD8">
        <w:rPr>
          <w:rFonts w:eastAsia="Calibri"/>
          <w:sz w:val="28"/>
          <w:szCs w:val="28"/>
        </w:rPr>
        <w:t>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6719C6">
        <w:rPr>
          <w:rFonts w:eastAsia="Calibri"/>
          <w:sz w:val="28"/>
          <w:szCs w:val="28"/>
        </w:rPr>
        <w:t>……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6719C6">
        <w:rPr>
          <w:rFonts w:eastAsia="Calibri"/>
          <w:sz w:val="28"/>
          <w:szCs w:val="28"/>
        </w:rPr>
        <w:t>……</w:t>
      </w:r>
      <w:r w:rsidR="00700687">
        <w:rPr>
          <w:rFonts w:eastAsia="Calibri"/>
          <w:sz w:val="28"/>
          <w:szCs w:val="28"/>
        </w:rPr>
        <w:t xml:space="preserve">, зарегистрированный по месту жительства: </w:t>
      </w:r>
      <w:r w:rsidR="006719C6">
        <w:rPr>
          <w:rFonts w:eastAsia="Calibri"/>
          <w:sz w:val="28"/>
          <w:szCs w:val="28"/>
        </w:rPr>
        <w:t>…………..</w:t>
      </w:r>
      <w:r w:rsidR="00D55BD8">
        <w:rPr>
          <w:rFonts w:eastAsia="Calibri"/>
          <w:sz w:val="28"/>
          <w:szCs w:val="28"/>
        </w:rPr>
        <w:t xml:space="preserve">, что подтверждается </w:t>
      </w:r>
      <w:r w:rsidR="006719C6">
        <w:rPr>
          <w:rFonts w:eastAsia="Calibri"/>
          <w:sz w:val="28"/>
          <w:szCs w:val="28"/>
        </w:rPr>
        <w:t>……………</w:t>
      </w:r>
      <w:r w:rsidR="009826D2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</w:t>
      </w:r>
      <w:bookmarkStart w:id="0" w:name="_GoBack"/>
      <w:bookmarkEnd w:id="0"/>
      <w:r w:rsidR="005111EC">
        <w:rPr>
          <w:rFonts w:eastAsia="Calibri"/>
          <w:sz w:val="28"/>
          <w:szCs w:val="28"/>
          <w:lang w:eastAsia="en-US"/>
        </w:rPr>
        <w:t>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Default="00DE363E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sectPr w:rsidR="00632E1F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640" w:rsidRDefault="00732640">
      <w:r>
        <w:separator/>
      </w:r>
    </w:p>
  </w:endnote>
  <w:endnote w:type="continuationSeparator" w:id="0">
    <w:p w:rsidR="00732640" w:rsidRDefault="0073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640" w:rsidRDefault="00732640">
      <w:r>
        <w:separator/>
      </w:r>
    </w:p>
  </w:footnote>
  <w:footnote w:type="continuationSeparator" w:id="0">
    <w:p w:rsidR="00732640" w:rsidRDefault="00732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826D2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839C2"/>
    <w:rsid w:val="001F3BFA"/>
    <w:rsid w:val="002C1DA4"/>
    <w:rsid w:val="002E7D13"/>
    <w:rsid w:val="003506E2"/>
    <w:rsid w:val="003B294D"/>
    <w:rsid w:val="003D6CB4"/>
    <w:rsid w:val="00424E2B"/>
    <w:rsid w:val="00497CC3"/>
    <w:rsid w:val="00506409"/>
    <w:rsid w:val="005111EC"/>
    <w:rsid w:val="00632E1F"/>
    <w:rsid w:val="00652F5E"/>
    <w:rsid w:val="006719C6"/>
    <w:rsid w:val="006F24E2"/>
    <w:rsid w:val="00700687"/>
    <w:rsid w:val="00732640"/>
    <w:rsid w:val="00863FCB"/>
    <w:rsid w:val="009826D2"/>
    <w:rsid w:val="009E6AA2"/>
    <w:rsid w:val="009F40B4"/>
    <w:rsid w:val="00A66B30"/>
    <w:rsid w:val="00B5324E"/>
    <w:rsid w:val="00CA11A9"/>
    <w:rsid w:val="00D55BD8"/>
    <w:rsid w:val="00D7632B"/>
    <w:rsid w:val="00D83F6B"/>
    <w:rsid w:val="00D9768A"/>
    <w:rsid w:val="00D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5D117A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8A10B11-6B3D-4A9C-B9B6-5CFCBE85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19</cp:revision>
  <cp:lastPrinted>2021-10-19T07:19:00Z</cp:lastPrinted>
  <dcterms:created xsi:type="dcterms:W3CDTF">2021-10-07T07:15:00Z</dcterms:created>
  <dcterms:modified xsi:type="dcterms:W3CDTF">2021-10-20T12:11:00Z</dcterms:modified>
</cp:coreProperties>
</file>