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C230EE">
        <w:rPr>
          <w:rFonts w:eastAsia="Calibri"/>
          <w:sz w:val="28"/>
          <w:szCs w:val="28"/>
        </w:rPr>
        <w:t>48,1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C230EE">
        <w:rPr>
          <w:rFonts w:eastAsia="Calibri"/>
          <w:sz w:val="28"/>
          <w:szCs w:val="28"/>
        </w:rPr>
        <w:t>Школьная</w:t>
      </w:r>
      <w:r w:rsidR="00863FCB">
        <w:rPr>
          <w:rFonts w:eastAsia="Calibri"/>
          <w:sz w:val="28"/>
          <w:szCs w:val="28"/>
        </w:rPr>
        <w:t xml:space="preserve">, д. </w:t>
      </w:r>
      <w:r w:rsidR="00C230EE">
        <w:rPr>
          <w:rFonts w:eastAsia="Calibri"/>
          <w:sz w:val="28"/>
          <w:szCs w:val="28"/>
        </w:rPr>
        <w:t>46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2C3911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C230EE">
        <w:rPr>
          <w:rFonts w:eastAsia="Calibri"/>
          <w:sz w:val="28"/>
          <w:szCs w:val="28"/>
        </w:rPr>
        <w:t>Мезелева Валентина Алексеевна</w:t>
      </w:r>
      <w:r w:rsidR="00863FCB">
        <w:rPr>
          <w:rFonts w:eastAsia="Calibri"/>
          <w:sz w:val="28"/>
          <w:szCs w:val="28"/>
        </w:rPr>
        <w:t xml:space="preserve"> </w:t>
      </w:r>
      <w:r w:rsidR="00141386">
        <w:rPr>
          <w:rFonts w:eastAsia="Calibri"/>
          <w:sz w:val="28"/>
          <w:szCs w:val="28"/>
        </w:rPr>
        <w:t>…….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141386">
        <w:rPr>
          <w:rFonts w:eastAsia="Calibri"/>
          <w:sz w:val="28"/>
          <w:szCs w:val="28"/>
        </w:rPr>
        <w:t>……..</w:t>
      </w:r>
      <w:r w:rsidR="00C230EE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141386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№ </w:t>
      </w:r>
      <w:r w:rsidR="00141386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141386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., код подразделения </w:t>
      </w:r>
      <w:r w:rsidR="00141386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141386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2C3911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141386">
        <w:rPr>
          <w:rFonts w:eastAsia="Calibri"/>
          <w:sz w:val="28"/>
          <w:szCs w:val="28"/>
        </w:rPr>
        <w:t>…….</w:t>
      </w:r>
      <w:r w:rsidR="009826D2">
        <w:rPr>
          <w:rFonts w:eastAsia="Calibri"/>
          <w:sz w:val="28"/>
          <w:szCs w:val="28"/>
        </w:rPr>
        <w:t xml:space="preserve">, что подтверждается </w:t>
      </w:r>
      <w:r w:rsidR="00141386">
        <w:rPr>
          <w:rFonts w:eastAsia="Calibri"/>
          <w:sz w:val="28"/>
          <w:szCs w:val="28"/>
        </w:rPr>
        <w:t>………</w:t>
      </w:r>
      <w:bookmarkStart w:id="0" w:name="_GoBack"/>
      <w:bookmarkEnd w:id="0"/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4B" w:rsidRDefault="0020254B">
      <w:r>
        <w:separator/>
      </w:r>
    </w:p>
  </w:endnote>
  <w:endnote w:type="continuationSeparator" w:id="0">
    <w:p w:rsidR="0020254B" w:rsidRDefault="0020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4B" w:rsidRDefault="0020254B">
      <w:r>
        <w:separator/>
      </w:r>
    </w:p>
  </w:footnote>
  <w:footnote w:type="continuationSeparator" w:id="0">
    <w:p w:rsidR="0020254B" w:rsidRDefault="0020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826D2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839C2"/>
    <w:rsid w:val="00141386"/>
    <w:rsid w:val="001F3BFA"/>
    <w:rsid w:val="0020254B"/>
    <w:rsid w:val="002C3911"/>
    <w:rsid w:val="002E7D13"/>
    <w:rsid w:val="003506E2"/>
    <w:rsid w:val="003D6CB4"/>
    <w:rsid w:val="00424E2B"/>
    <w:rsid w:val="004613CD"/>
    <w:rsid w:val="00497CC3"/>
    <w:rsid w:val="00506409"/>
    <w:rsid w:val="005111EC"/>
    <w:rsid w:val="00632E1F"/>
    <w:rsid w:val="00652F5E"/>
    <w:rsid w:val="006F24E2"/>
    <w:rsid w:val="00700687"/>
    <w:rsid w:val="007A4D4E"/>
    <w:rsid w:val="00863FCB"/>
    <w:rsid w:val="009826D2"/>
    <w:rsid w:val="009E6AA2"/>
    <w:rsid w:val="009F40B4"/>
    <w:rsid w:val="00A66B30"/>
    <w:rsid w:val="00B5324E"/>
    <w:rsid w:val="00C230EE"/>
    <w:rsid w:val="00CA11A9"/>
    <w:rsid w:val="00D7632B"/>
    <w:rsid w:val="00D83F6B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FD5FB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531049C-FFE0-46C1-929B-9F3722CF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19</cp:revision>
  <cp:lastPrinted>2021-10-18T06:16:00Z</cp:lastPrinted>
  <dcterms:created xsi:type="dcterms:W3CDTF">2021-10-07T07:15:00Z</dcterms:created>
  <dcterms:modified xsi:type="dcterms:W3CDTF">2021-10-18T13:36:00Z</dcterms:modified>
</cp:coreProperties>
</file>