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AB5E56" w:rsidRDefault="00AB5E56" w:rsidP="000C016B">
      <w:pPr>
        <w:pStyle w:val="a3"/>
        <w:ind w:left="0"/>
        <w:jc w:val="center"/>
        <w:rPr>
          <w:b/>
        </w:rPr>
      </w:pPr>
    </w:p>
    <w:p w:rsidR="000C016B" w:rsidRPr="007255BF" w:rsidRDefault="000C016B" w:rsidP="000C016B">
      <w:pPr>
        <w:pStyle w:val="a3"/>
        <w:ind w:left="0"/>
        <w:jc w:val="center"/>
        <w:rPr>
          <w:b/>
        </w:rPr>
      </w:pPr>
      <w:r w:rsidRPr="007255BF">
        <w:rPr>
          <w:b/>
        </w:rPr>
        <w:t>АДМИНИСТРАЦИЯ  ПЕРВОМАЙСКОГО  СЕЛЬСКОГО</w:t>
      </w:r>
      <w:r>
        <w:rPr>
          <w:b/>
        </w:rPr>
        <w:t>ПОС</w:t>
      </w:r>
      <w:r w:rsidRPr="007255BF">
        <w:rPr>
          <w:b/>
        </w:rPr>
        <w:t>ЕЛЕНИЯ ШУМЯЧСКОГО РАЙОНА СМОЛЕНСКОЙ ОБЛАСТИ</w:t>
      </w:r>
    </w:p>
    <w:p w:rsidR="000C016B" w:rsidRPr="00285238" w:rsidRDefault="000C016B" w:rsidP="000C016B">
      <w:pPr>
        <w:pStyle w:val="4"/>
        <w:jc w:val="center"/>
        <w:rPr>
          <w:rFonts w:ascii="Times New Roman" w:hAnsi="Times New Roman"/>
          <w:lang w:val="ru-RU"/>
        </w:rPr>
      </w:pPr>
      <w:r w:rsidRPr="007255BF">
        <w:rPr>
          <w:rFonts w:ascii="Times New Roman" w:hAnsi="Times New Roman"/>
        </w:rPr>
        <w:t>ПОСТАНОВЛЕНИ</w:t>
      </w:r>
      <w:r w:rsidR="000A463A">
        <w:rPr>
          <w:rFonts w:ascii="Times New Roman" w:hAnsi="Times New Roman"/>
          <w:lang w:val="ru-RU"/>
        </w:rPr>
        <w:t>Е</w:t>
      </w:r>
    </w:p>
    <w:p w:rsidR="000C016B" w:rsidRDefault="000C016B" w:rsidP="000C016B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446BA" w:rsidRDefault="000C016B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от «</w:t>
      </w:r>
      <w:r w:rsidR="00BD4E5A">
        <w:rPr>
          <w:rFonts w:ascii="Palatino Linotype" w:hAnsi="Palatino Linotype"/>
          <w:szCs w:val="28"/>
        </w:rPr>
        <w:softHyphen/>
      </w:r>
      <w:r w:rsidR="00BD4E5A">
        <w:rPr>
          <w:rFonts w:ascii="Palatino Linotype" w:hAnsi="Palatino Linotype"/>
          <w:szCs w:val="28"/>
        </w:rPr>
        <w:softHyphen/>
      </w:r>
      <w:r w:rsidR="00BD4E5A">
        <w:rPr>
          <w:rFonts w:ascii="Palatino Linotype" w:hAnsi="Palatino Linotype"/>
          <w:szCs w:val="28"/>
        </w:rPr>
        <w:softHyphen/>
      </w:r>
      <w:r w:rsidR="001F7C36">
        <w:rPr>
          <w:rFonts w:ascii="Palatino Linotype" w:hAnsi="Palatino Linotype"/>
          <w:szCs w:val="28"/>
        </w:rPr>
        <w:t>22</w:t>
      </w:r>
      <w:r>
        <w:rPr>
          <w:rFonts w:ascii="Palatino Linotype" w:hAnsi="Palatino Linotype"/>
          <w:szCs w:val="28"/>
        </w:rPr>
        <w:t>»</w:t>
      </w:r>
      <w:r w:rsidR="00BD4E5A">
        <w:rPr>
          <w:rFonts w:ascii="Palatino Linotype" w:hAnsi="Palatino Linotype"/>
          <w:szCs w:val="28"/>
        </w:rPr>
        <w:t xml:space="preserve"> </w:t>
      </w:r>
      <w:r w:rsidR="001F7C36">
        <w:rPr>
          <w:rFonts w:ascii="Palatino Linotype" w:hAnsi="Palatino Linotype"/>
          <w:szCs w:val="28"/>
        </w:rPr>
        <w:t>апреля</w:t>
      </w:r>
      <w:r>
        <w:rPr>
          <w:rFonts w:ascii="Palatino Linotype" w:hAnsi="Palatino Linotype"/>
          <w:szCs w:val="28"/>
        </w:rPr>
        <w:t xml:space="preserve"> 2021 года  №</w:t>
      </w:r>
      <w:r w:rsidR="001F7C36">
        <w:rPr>
          <w:rFonts w:ascii="Palatino Linotype" w:hAnsi="Palatino Linotype"/>
          <w:szCs w:val="28"/>
        </w:rPr>
        <w:t>33</w:t>
      </w:r>
      <w:bookmarkStart w:id="0" w:name="_GoBack"/>
      <w:bookmarkEnd w:id="0"/>
    </w:p>
    <w:p w:rsidR="000C016B" w:rsidRDefault="000C016B" w:rsidP="000C016B">
      <w:pPr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  <w:lang w:val="en-US"/>
        </w:rPr>
        <w:t>c</w:t>
      </w:r>
      <w:r>
        <w:rPr>
          <w:rFonts w:ascii="Palatino Linotype" w:hAnsi="Palatino Linotype"/>
          <w:szCs w:val="28"/>
        </w:rPr>
        <w:t>. Первомайский</w:t>
      </w:r>
    </w:p>
    <w:p w:rsidR="000C016B" w:rsidRDefault="000C016B" w:rsidP="000C016B">
      <w:pPr>
        <w:tabs>
          <w:tab w:val="left" w:pos="7665"/>
        </w:tabs>
        <w:jc w:val="both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ab/>
      </w:r>
    </w:p>
    <w:p w:rsidR="000C016B" w:rsidRDefault="000C016B" w:rsidP="000C016B">
      <w:pPr>
        <w:pStyle w:val="1"/>
        <w:tabs>
          <w:tab w:val="left" w:pos="4536"/>
        </w:tabs>
        <w:ind w:left="-142" w:firstLine="142"/>
        <w:rPr>
          <w:sz w:val="28"/>
          <w:szCs w:val="28"/>
        </w:rPr>
      </w:pPr>
      <w:r w:rsidRPr="00F6579C">
        <w:rPr>
          <w:sz w:val="28"/>
          <w:szCs w:val="28"/>
        </w:rPr>
        <w:t>О</w:t>
      </w:r>
      <w:r>
        <w:rPr>
          <w:sz w:val="28"/>
          <w:szCs w:val="28"/>
        </w:rPr>
        <w:t xml:space="preserve">б              исполнении        бюджета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Первомайского сельского  поселения 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   района    Смоленской </w:t>
      </w:r>
    </w:p>
    <w:p w:rsidR="000C016B" w:rsidRDefault="000C016B" w:rsidP="000C016B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>области    за  1 квартал  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   года</w:t>
      </w:r>
    </w:p>
    <w:p w:rsidR="000C016B" w:rsidRPr="00F6579C" w:rsidRDefault="000C016B" w:rsidP="000C016B">
      <w:pPr>
        <w:pStyle w:val="1"/>
        <w:rPr>
          <w:sz w:val="28"/>
          <w:szCs w:val="28"/>
        </w:rPr>
      </w:pPr>
    </w:p>
    <w:p w:rsidR="000C016B" w:rsidRPr="00F73895" w:rsidRDefault="000C016B" w:rsidP="000C016B">
      <w:pPr>
        <w:pStyle w:val="a5"/>
        <w:jc w:val="both"/>
      </w:pPr>
      <w:r>
        <w:t xml:space="preserve">      В соответствии с пунктом 5 статьи 264.2 Бюджетного кодекса Российской Федерации, Уставом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Положением  о бюджетном процессе в  Первомайском сельском поселении </w:t>
      </w:r>
      <w:proofErr w:type="spellStart"/>
      <w:r>
        <w:t>Шумячского</w:t>
      </w:r>
      <w:proofErr w:type="spellEnd"/>
      <w:r>
        <w:t xml:space="preserve">  района  Смоленской области  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</w:pPr>
      <w:r>
        <w:t xml:space="preserve">Администрация Первомайского  сельского  поселения </w:t>
      </w:r>
      <w:proofErr w:type="spellStart"/>
      <w:r>
        <w:t>Шумячского</w:t>
      </w:r>
      <w:proofErr w:type="spellEnd"/>
      <w:r>
        <w:t xml:space="preserve"> района Смоленской области     п о с т а н о в л я е т:</w:t>
      </w:r>
    </w:p>
    <w:p w:rsidR="000C016B" w:rsidRDefault="000C016B" w:rsidP="000C016B">
      <w:pPr>
        <w:pStyle w:val="a5"/>
      </w:pPr>
    </w:p>
    <w:p w:rsidR="000C016B" w:rsidRDefault="000C016B" w:rsidP="000C016B">
      <w:pPr>
        <w:pStyle w:val="a5"/>
        <w:spacing w:after="0"/>
        <w:jc w:val="both"/>
      </w:pPr>
      <w:r>
        <w:t xml:space="preserve">    1. Утвердить отчет об исполнении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202</w:t>
      </w:r>
      <w:r>
        <w:rPr>
          <w:lang w:val="ru-RU"/>
        </w:rPr>
        <w:t>1</w:t>
      </w:r>
      <w:r>
        <w:t xml:space="preserve"> года по доходам в сумме  </w:t>
      </w:r>
      <w:r>
        <w:rPr>
          <w:lang w:val="ru-RU"/>
        </w:rPr>
        <w:t>2 128 813,39</w:t>
      </w:r>
      <w:r>
        <w:t xml:space="preserve">  рублей, в том числе по безвозмездным поступлениям в сумме  </w:t>
      </w:r>
      <w:r>
        <w:rPr>
          <w:lang w:val="ru-RU"/>
        </w:rPr>
        <w:t>998 507</w:t>
      </w:r>
      <w:r>
        <w:t>,</w:t>
      </w:r>
      <w:r>
        <w:rPr>
          <w:lang w:val="ru-RU"/>
        </w:rPr>
        <w:t>41</w:t>
      </w:r>
      <w:r>
        <w:t xml:space="preserve"> рублей,  по расходам в сумме </w:t>
      </w:r>
      <w:r>
        <w:rPr>
          <w:lang w:val="ru-RU"/>
        </w:rPr>
        <w:t>966 759,74</w:t>
      </w:r>
      <w:r>
        <w:t xml:space="preserve"> рублей, с превышением доходов над расходами (профицит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области) в сумме </w:t>
      </w:r>
      <w:r>
        <w:rPr>
          <w:lang w:val="ru-RU"/>
        </w:rPr>
        <w:t>1 162 053,65</w:t>
      </w:r>
      <w:r>
        <w:t xml:space="preserve"> рублей, согласно приложений: </w:t>
      </w:r>
    </w:p>
    <w:p w:rsidR="000C016B" w:rsidRDefault="000C016B" w:rsidP="000C016B">
      <w:pPr>
        <w:pStyle w:val="a5"/>
        <w:spacing w:after="0"/>
        <w:jc w:val="both"/>
      </w:pPr>
      <w:r>
        <w:t xml:space="preserve">    2. Утвердить источники финансирования дефицита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№1;</w:t>
      </w:r>
    </w:p>
    <w:p w:rsidR="000C016B" w:rsidRDefault="000C016B" w:rsidP="000C016B">
      <w:pPr>
        <w:pStyle w:val="a5"/>
        <w:spacing w:after="0"/>
        <w:jc w:val="both"/>
      </w:pPr>
      <w:r>
        <w:t xml:space="preserve">    3. Утвердить доходы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области, за исключением безвозмездных поступлений, за 1 квартал  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№2;</w:t>
      </w:r>
    </w:p>
    <w:p w:rsidR="000C016B" w:rsidRDefault="000C016B" w:rsidP="000C016B">
      <w:pPr>
        <w:pStyle w:val="a5"/>
        <w:spacing w:after="0"/>
        <w:jc w:val="both"/>
      </w:pPr>
      <w:r>
        <w:t xml:space="preserve">    4. Утвердить безвозмездные поступления в бюджет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№3;</w:t>
      </w:r>
    </w:p>
    <w:p w:rsidR="000C016B" w:rsidRDefault="000C016B" w:rsidP="000C016B">
      <w:pPr>
        <w:pStyle w:val="a5"/>
        <w:spacing w:after="0"/>
        <w:jc w:val="both"/>
      </w:pPr>
      <w:r>
        <w:lastRenderedPageBreak/>
        <w:t xml:space="preserve">    5. Утвердить распределение 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  классификации расходов бюджетов за 1 квартал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№4;</w:t>
      </w:r>
    </w:p>
    <w:p w:rsidR="000C016B" w:rsidRDefault="000C016B" w:rsidP="000C016B">
      <w:pPr>
        <w:pStyle w:val="a5"/>
        <w:spacing w:after="0"/>
        <w:jc w:val="both"/>
      </w:pPr>
      <w:r>
        <w:t xml:space="preserve">     6. 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за 1 квартал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№5;</w:t>
      </w:r>
    </w:p>
    <w:p w:rsidR="000C016B" w:rsidRDefault="000C016B" w:rsidP="000C016B">
      <w:pPr>
        <w:pStyle w:val="a5"/>
        <w:spacing w:after="0"/>
        <w:jc w:val="both"/>
      </w:pPr>
      <w:r>
        <w:t xml:space="preserve">     7. Утвердитьведомственную структуру  расходов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за 1 квартал 20</w:t>
      </w:r>
      <w:r w:rsidRPr="00C80968">
        <w:t>2</w:t>
      </w:r>
      <w:r>
        <w:rPr>
          <w:lang w:val="ru-RU"/>
        </w:rPr>
        <w:t>1</w:t>
      </w:r>
      <w:r>
        <w:t xml:space="preserve"> года, согласно  приложения №6;</w:t>
      </w:r>
    </w:p>
    <w:p w:rsidR="000C016B" w:rsidRDefault="000C016B" w:rsidP="000C016B">
      <w:pPr>
        <w:pStyle w:val="a5"/>
        <w:spacing w:after="0"/>
        <w:jc w:val="both"/>
      </w:pPr>
      <w:r>
        <w:t xml:space="preserve">     8. Утвердить распределение бюджетных ассигнований по муниципальным программам и непрограммным направлениям деятельности  за 1 квартал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</w:t>
      </w:r>
      <w:r>
        <w:rPr>
          <w:lang w:val="ru-RU"/>
        </w:rPr>
        <w:t>я</w:t>
      </w:r>
      <w:r>
        <w:t xml:space="preserve"> №7;</w:t>
      </w:r>
    </w:p>
    <w:p w:rsidR="000C016B" w:rsidRDefault="000C016B" w:rsidP="000C016B">
      <w:pPr>
        <w:pStyle w:val="a5"/>
        <w:spacing w:after="0"/>
        <w:jc w:val="both"/>
      </w:pPr>
      <w:r>
        <w:t xml:space="preserve">     9. Утвердить объем доходов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в 1 квартале 20</w:t>
      </w:r>
      <w:r w:rsidRPr="00C80968">
        <w:t>2</w:t>
      </w:r>
      <w:r>
        <w:rPr>
          <w:lang w:val="ru-RU"/>
        </w:rPr>
        <w:t>1</w:t>
      </w:r>
      <w:r>
        <w:t xml:space="preserve"> года в части доходов, установленных решением Совета депутатов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«О создании муниципального дорожного фонда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области», согласно приложения №8;</w:t>
      </w:r>
    </w:p>
    <w:p w:rsidR="000C016B" w:rsidRDefault="000C016B" w:rsidP="000C016B">
      <w:pPr>
        <w:pStyle w:val="a5"/>
        <w:spacing w:after="0"/>
        <w:jc w:val="both"/>
      </w:pPr>
      <w:r>
        <w:t xml:space="preserve">    10. Утвердить отчет об использовании бюджетных ассигнований  резервного фонда Администрации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№9;</w:t>
      </w:r>
    </w:p>
    <w:p w:rsidR="000C016B" w:rsidRDefault="000C016B" w:rsidP="000C016B">
      <w:pPr>
        <w:pStyle w:val="a5"/>
        <w:spacing w:after="0"/>
        <w:jc w:val="both"/>
      </w:pPr>
      <w:r>
        <w:t xml:space="preserve">    11. Утвердить отчет об использовании бюджетных ассигнований  муниципального дорожного фонда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</w:t>
      </w:r>
      <w:r w:rsidRPr="00C80968">
        <w:t>2</w:t>
      </w:r>
      <w:r>
        <w:rPr>
          <w:lang w:val="ru-RU"/>
        </w:rPr>
        <w:t>1</w:t>
      </w:r>
      <w:r>
        <w:t xml:space="preserve"> года, согласно приложения №10;</w:t>
      </w:r>
    </w:p>
    <w:p w:rsidR="000C016B" w:rsidRDefault="000C016B" w:rsidP="000C016B">
      <w:pPr>
        <w:jc w:val="both"/>
      </w:pPr>
      <w:r>
        <w:t xml:space="preserve">    12. Утвердить с</w:t>
      </w:r>
      <w:r w:rsidRPr="008A557B">
        <w:rPr>
          <w:szCs w:val="28"/>
        </w:rPr>
        <w:t xml:space="preserve">ведения о численности муниципальных служащих органов местного самоуправления, с указанием фактических затрат на их </w:t>
      </w:r>
      <w:proofErr w:type="gramStart"/>
      <w:r w:rsidRPr="008A557B">
        <w:rPr>
          <w:szCs w:val="28"/>
        </w:rPr>
        <w:t>денежное</w:t>
      </w:r>
      <w:proofErr w:type="gramEnd"/>
      <w:r w:rsidRPr="008A557B">
        <w:rPr>
          <w:szCs w:val="28"/>
        </w:rPr>
        <w:t xml:space="preserve"> содержаниеза </w:t>
      </w:r>
      <w:r>
        <w:rPr>
          <w:szCs w:val="28"/>
        </w:rPr>
        <w:t xml:space="preserve">1 квартал  </w:t>
      </w:r>
      <w:r w:rsidRPr="008A557B">
        <w:rPr>
          <w:szCs w:val="28"/>
        </w:rPr>
        <w:t>20</w:t>
      </w:r>
      <w:r w:rsidRPr="00C80968">
        <w:rPr>
          <w:szCs w:val="28"/>
        </w:rPr>
        <w:t>2</w:t>
      </w:r>
      <w:r>
        <w:rPr>
          <w:szCs w:val="28"/>
        </w:rPr>
        <w:t>1</w:t>
      </w:r>
      <w:r w:rsidRPr="008A557B">
        <w:rPr>
          <w:szCs w:val="28"/>
        </w:rPr>
        <w:t xml:space="preserve"> года</w:t>
      </w:r>
      <w:r>
        <w:t>, согласно приложения №11;</w:t>
      </w:r>
    </w:p>
    <w:p w:rsidR="000C016B" w:rsidRDefault="000C016B" w:rsidP="000C016B">
      <w:pPr>
        <w:pStyle w:val="a5"/>
        <w:jc w:val="both"/>
      </w:pPr>
      <w:r>
        <w:t xml:space="preserve">    13. Направить отчет об исполнении бюджета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за 1 квартал 20</w:t>
      </w:r>
      <w:r w:rsidRPr="00C80968">
        <w:t>2</w:t>
      </w:r>
      <w:r>
        <w:rPr>
          <w:lang w:val="ru-RU"/>
        </w:rPr>
        <w:t>1</w:t>
      </w:r>
      <w:r>
        <w:t xml:space="preserve"> года в Совет депутатов Первомайского сельского поселения </w:t>
      </w:r>
      <w:proofErr w:type="spellStart"/>
      <w:r>
        <w:t>Шумячского</w:t>
      </w:r>
      <w:proofErr w:type="spellEnd"/>
      <w:r>
        <w:t xml:space="preserve"> района Смоленской области для ознакомления.</w:t>
      </w:r>
    </w:p>
    <w:p w:rsidR="000C016B" w:rsidRDefault="000C016B" w:rsidP="000C016B">
      <w:pPr>
        <w:pStyle w:val="a5"/>
      </w:pPr>
      <w:r>
        <w:t xml:space="preserve">     14. Настоящее постановление вступает со дня его  подписания.</w:t>
      </w:r>
    </w:p>
    <w:p w:rsidR="000C016B" w:rsidRDefault="000C016B" w:rsidP="000C016B">
      <w:pPr>
        <w:pStyle w:val="a5"/>
        <w:ind w:left="780"/>
      </w:pPr>
    </w:p>
    <w:p w:rsidR="000C016B" w:rsidRDefault="000C016B" w:rsidP="000C016B">
      <w:pPr>
        <w:pStyle w:val="a5"/>
        <w:spacing w:after="0"/>
      </w:pPr>
      <w:r>
        <w:t xml:space="preserve">           Глава муниципального образования</w:t>
      </w:r>
    </w:p>
    <w:p w:rsidR="000C016B" w:rsidRPr="00F73895" w:rsidRDefault="000C016B" w:rsidP="000C016B">
      <w:pPr>
        <w:pStyle w:val="a5"/>
        <w:spacing w:after="0"/>
      </w:pPr>
      <w:r>
        <w:t xml:space="preserve">           Первомайского сельского поселения                     </w:t>
      </w:r>
    </w:p>
    <w:p w:rsidR="000C016B" w:rsidRDefault="000C016B" w:rsidP="000C016B">
      <w:pPr>
        <w:pStyle w:val="a5"/>
        <w:ind w:left="780"/>
      </w:pPr>
      <w:proofErr w:type="spellStart"/>
      <w:r>
        <w:t>Шумячского</w:t>
      </w:r>
      <w:proofErr w:type="spellEnd"/>
      <w:r>
        <w:t xml:space="preserve"> района Смоленской области                           С.В. </w:t>
      </w:r>
      <w:proofErr w:type="spellStart"/>
      <w:r>
        <w:t>Богрянцева</w:t>
      </w:r>
      <w:proofErr w:type="spellEnd"/>
    </w:p>
    <w:p w:rsidR="00633C9A" w:rsidRPr="000C016B" w:rsidRDefault="00633C9A">
      <w:pPr>
        <w:rPr>
          <w:lang/>
        </w:rPr>
      </w:pPr>
    </w:p>
    <w:sectPr w:rsidR="00633C9A" w:rsidRPr="000C016B" w:rsidSect="000C016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E11"/>
    <w:rsid w:val="000A463A"/>
    <w:rsid w:val="000C016B"/>
    <w:rsid w:val="001B6FE5"/>
    <w:rsid w:val="001F7C36"/>
    <w:rsid w:val="00285238"/>
    <w:rsid w:val="005F2E11"/>
    <w:rsid w:val="0061480C"/>
    <w:rsid w:val="00633C9A"/>
    <w:rsid w:val="008446BA"/>
    <w:rsid w:val="00921AC7"/>
    <w:rsid w:val="009967E1"/>
    <w:rsid w:val="00AB5E56"/>
    <w:rsid w:val="00BD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C016B"/>
    <w:pPr>
      <w:keepNext/>
      <w:ind w:firstLine="540"/>
      <w:jc w:val="both"/>
      <w:outlineLvl w:val="0"/>
    </w:pPr>
    <w:rPr>
      <w:sz w:val="24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0C016B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C016B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40">
    <w:name w:val="Заголовок 4 Знак"/>
    <w:basedOn w:val="a0"/>
    <w:link w:val="4"/>
    <w:uiPriority w:val="9"/>
    <w:rsid w:val="000C016B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a3">
    <w:name w:val="Body Text Indent"/>
    <w:basedOn w:val="a"/>
    <w:link w:val="a4"/>
    <w:unhideWhenUsed/>
    <w:rsid w:val="000C016B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rsid w:val="000C016B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ody Text"/>
    <w:basedOn w:val="a"/>
    <w:link w:val="a6"/>
    <w:unhideWhenUsed/>
    <w:rsid w:val="000C016B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0C016B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Balloon Text"/>
    <w:basedOn w:val="a"/>
    <w:link w:val="a8"/>
    <w:uiPriority w:val="99"/>
    <w:semiHidden/>
    <w:unhideWhenUsed/>
    <w:rsid w:val="00AB5E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5E5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AdmNF</cp:lastModifiedBy>
  <cp:revision>11</cp:revision>
  <cp:lastPrinted>2021-04-23T13:09:00Z</cp:lastPrinted>
  <dcterms:created xsi:type="dcterms:W3CDTF">2021-04-19T06:14:00Z</dcterms:created>
  <dcterms:modified xsi:type="dcterms:W3CDTF">2021-04-30T09:45:00Z</dcterms:modified>
</cp:coreProperties>
</file>