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495C2A" w:rsidRDefault="00DD7CDE">
      <w:pPr>
        <w:jc w:val="center"/>
        <w:rPr>
          <w:sz w:val="16"/>
          <w:szCs w:val="16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96621E">
        <w:rPr>
          <w:sz w:val="28"/>
          <w:szCs w:val="28"/>
          <w:u w:val="single"/>
        </w:rPr>
        <w:t>03.12.2021г.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96621E">
        <w:rPr>
          <w:sz w:val="28"/>
          <w:szCs w:val="28"/>
        </w:rPr>
        <w:t xml:space="preserve"> 423-р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3957"/>
      </w:tblGrid>
      <w:tr w:rsidR="00302D06" w:rsidRPr="00302D06" w:rsidTr="00495C2A">
        <w:tc>
          <w:tcPr>
            <w:tcW w:w="4962" w:type="dxa"/>
          </w:tcPr>
          <w:p w:rsidR="00302D06" w:rsidRPr="00302D06" w:rsidRDefault="00302D06" w:rsidP="00495C2A">
            <w:pPr>
              <w:widowControl w:val="0"/>
              <w:shd w:val="clear" w:color="auto" w:fill="FFFFFF"/>
              <w:suppressAutoHyphens/>
              <w:autoSpaceDE w:val="0"/>
              <w:ind w:left="-105" w:right="40"/>
              <w:jc w:val="both"/>
              <w:rPr>
                <w:color w:val="000000"/>
                <w:sz w:val="28"/>
                <w:lang w:eastAsia="ar-SA"/>
              </w:rPr>
            </w:pPr>
            <w:r w:rsidRPr="00302D06">
              <w:rPr>
                <w:color w:val="000000"/>
                <w:sz w:val="28"/>
                <w:lang w:eastAsia="ar-SA"/>
              </w:rPr>
              <w:t>Об организации розыска граждан 1995-2004 годов рождения, уклоняющихся от призыва на военную службу 2022 года.</w:t>
            </w:r>
          </w:p>
          <w:p w:rsidR="00302D06" w:rsidRPr="00302D06" w:rsidRDefault="00302D06" w:rsidP="00495C2A">
            <w:pPr>
              <w:ind w:left="-105"/>
              <w:jc w:val="both"/>
              <w:rPr>
                <w:szCs w:val="24"/>
              </w:rPr>
            </w:pPr>
          </w:p>
        </w:tc>
        <w:tc>
          <w:tcPr>
            <w:tcW w:w="3957" w:type="dxa"/>
          </w:tcPr>
          <w:p w:rsidR="00302D06" w:rsidRPr="00302D06" w:rsidRDefault="00302D06" w:rsidP="00302D06">
            <w:pPr>
              <w:rPr>
                <w:szCs w:val="24"/>
              </w:rPr>
            </w:pPr>
          </w:p>
        </w:tc>
      </w:tr>
    </w:tbl>
    <w:p w:rsidR="00302D06" w:rsidRPr="00302D06" w:rsidRDefault="00302D06" w:rsidP="00302D06">
      <w:pPr>
        <w:jc w:val="both"/>
        <w:rPr>
          <w:sz w:val="28"/>
          <w:szCs w:val="28"/>
        </w:rPr>
      </w:pP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szCs w:val="28"/>
          <w:lang w:eastAsia="ar-SA"/>
        </w:rPr>
        <w:tab/>
      </w:r>
      <w:r w:rsidRPr="00302D06">
        <w:rPr>
          <w:color w:val="000000"/>
          <w:sz w:val="28"/>
          <w:lang w:eastAsia="ar-SA"/>
        </w:rPr>
        <w:t xml:space="preserve">На основании Федерального Закона от 28 марта 1998 года № 53-ФЗ </w:t>
      </w:r>
      <w:r>
        <w:rPr>
          <w:color w:val="000000"/>
          <w:sz w:val="28"/>
          <w:lang w:eastAsia="ar-SA"/>
        </w:rPr>
        <w:t xml:space="preserve">                              </w:t>
      </w:r>
      <w:r w:rsidRPr="00302D06">
        <w:rPr>
          <w:color w:val="000000"/>
          <w:sz w:val="28"/>
          <w:lang w:eastAsia="ar-SA"/>
        </w:rPr>
        <w:t>«О воинской обязанности и военной службе», приказа  Министерства обороны  Р</w:t>
      </w:r>
      <w:r>
        <w:rPr>
          <w:color w:val="000000"/>
          <w:sz w:val="28"/>
          <w:lang w:eastAsia="ar-SA"/>
        </w:rPr>
        <w:t>оссийской Федерации</w:t>
      </w:r>
      <w:r w:rsidRPr="00302D06">
        <w:rPr>
          <w:color w:val="000000"/>
          <w:sz w:val="28"/>
          <w:lang w:eastAsia="ar-SA"/>
        </w:rPr>
        <w:t xml:space="preserve"> и Министерства Внутренних дел Р</w:t>
      </w:r>
      <w:r>
        <w:rPr>
          <w:color w:val="000000"/>
          <w:sz w:val="28"/>
          <w:lang w:eastAsia="ar-SA"/>
        </w:rPr>
        <w:t>оссийской Федерации</w:t>
      </w:r>
      <w:r w:rsidRPr="00302D06">
        <w:rPr>
          <w:color w:val="000000"/>
          <w:sz w:val="28"/>
          <w:lang w:eastAsia="ar-SA"/>
        </w:rPr>
        <w:t xml:space="preserve">, Федеральной миграционной службы от 10 сентября </w:t>
      </w:r>
      <w:smartTag w:uri="urn:schemas-microsoft-com:office:smarttags" w:element="metricconverter">
        <w:smartTagPr>
          <w:attr w:name="ProductID" w:val="2007 г"/>
        </w:smartTagPr>
        <w:r w:rsidRPr="00302D06">
          <w:rPr>
            <w:color w:val="000000"/>
            <w:sz w:val="28"/>
            <w:lang w:eastAsia="ar-SA"/>
          </w:rPr>
          <w:t>2007 г</w:t>
        </w:r>
      </w:smartTag>
      <w:r w:rsidRPr="00302D06">
        <w:rPr>
          <w:color w:val="000000"/>
          <w:sz w:val="28"/>
          <w:lang w:eastAsia="ar-SA"/>
        </w:rPr>
        <w:t>. №366/789/197 «Об утверждении инструкции об организации взаимодействия военных 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рекомендовать:</w:t>
      </w: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b/>
          <w:color w:val="000000"/>
          <w:sz w:val="28"/>
          <w:lang w:eastAsia="ar-SA"/>
        </w:rPr>
        <w:tab/>
      </w:r>
      <w:r w:rsidRPr="00302D06">
        <w:rPr>
          <w:color w:val="000000"/>
          <w:sz w:val="28"/>
          <w:lang w:eastAsia="ar-SA"/>
        </w:rPr>
        <w:t xml:space="preserve">1. Военному комиссару Шумячского района Смоленской области (Харитоненков С.И.) совместно с начальником </w:t>
      </w:r>
      <w:r w:rsidRPr="00302D06">
        <w:rPr>
          <w:color w:val="000000"/>
          <w:sz w:val="28"/>
          <w:szCs w:val="28"/>
          <w:lang w:eastAsia="ar-SA"/>
        </w:rPr>
        <w:t>пункта</w:t>
      </w:r>
      <w:r w:rsidRPr="00302D06">
        <w:rPr>
          <w:color w:val="FF0000"/>
          <w:sz w:val="28"/>
          <w:szCs w:val="28"/>
          <w:lang w:eastAsia="ar-SA"/>
        </w:rPr>
        <w:t xml:space="preserve"> </w:t>
      </w:r>
      <w:r w:rsidRPr="00302D06">
        <w:rPr>
          <w:color w:val="000000"/>
          <w:sz w:val="28"/>
          <w:szCs w:val="28"/>
          <w:lang w:eastAsia="ar-SA"/>
        </w:rPr>
        <w:t>полиции по Шумячскому району МО МВД России «</w:t>
      </w:r>
      <w:proofErr w:type="spellStart"/>
      <w:r w:rsidRPr="00302D06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302D06">
        <w:rPr>
          <w:color w:val="000000"/>
          <w:sz w:val="28"/>
          <w:szCs w:val="28"/>
          <w:lang w:eastAsia="ar-SA"/>
        </w:rPr>
        <w:t>» Смоленской области (Удалой Д.В.)</w:t>
      </w:r>
      <w:r w:rsidRPr="00302D06">
        <w:rPr>
          <w:color w:val="000000"/>
          <w:sz w:val="28"/>
          <w:lang w:eastAsia="ar-SA"/>
        </w:rPr>
        <w:t xml:space="preserve"> проводить розыскные мероприятия в отношении граждан: </w:t>
      </w: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ab/>
        <w:t>1.1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Снявшихся с воинского учета и не ставших на воинский учет в течении месяца;</w:t>
      </w: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ab/>
        <w:t>1.2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Убывших в другие районы без снятия с воинского учета;</w:t>
      </w: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ab/>
        <w:t>1.3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</w:t>
      </w:r>
      <w:r w:rsidR="00495C2A">
        <w:rPr>
          <w:color w:val="000000"/>
          <w:sz w:val="28"/>
          <w:lang w:eastAsia="ar-SA"/>
        </w:rPr>
        <w:t>У</w:t>
      </w:r>
      <w:r w:rsidRPr="00302D06">
        <w:rPr>
          <w:color w:val="000000"/>
          <w:sz w:val="28"/>
          <w:lang w:eastAsia="ar-SA"/>
        </w:rPr>
        <w:t>клонившихся от мероприятий, связанных с призывом на военную службу;</w:t>
      </w: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b/>
          <w:color w:val="000000"/>
          <w:sz w:val="28"/>
          <w:lang w:eastAsia="ar-SA"/>
        </w:rPr>
        <w:tab/>
      </w:r>
      <w:r w:rsidRPr="00302D06">
        <w:rPr>
          <w:color w:val="000000"/>
          <w:sz w:val="28"/>
          <w:lang w:eastAsia="ar-SA"/>
        </w:rPr>
        <w:t>1.4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b/>
          <w:color w:val="000000"/>
          <w:sz w:val="28"/>
          <w:lang w:eastAsia="ar-SA"/>
        </w:rPr>
        <w:t xml:space="preserve"> </w:t>
      </w:r>
      <w:r w:rsidRPr="00302D06">
        <w:rPr>
          <w:color w:val="000000"/>
          <w:sz w:val="28"/>
          <w:lang w:eastAsia="ar-SA"/>
        </w:rPr>
        <w:t>Ежедневно подводить итоги о результатах розыскных мероприятий в отношении граждан, уклоняющихся от исполнения воинской обязанности;</w:t>
      </w:r>
    </w:p>
    <w:p w:rsid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 xml:space="preserve">          1.5</w:t>
      </w:r>
      <w:r w:rsidR="00BF3568">
        <w:rPr>
          <w:color w:val="000000"/>
          <w:sz w:val="28"/>
          <w:lang w:eastAsia="ar-SA"/>
        </w:rPr>
        <w:t>.</w:t>
      </w:r>
      <w:r>
        <w:rPr>
          <w:color w:val="000000"/>
          <w:sz w:val="28"/>
          <w:lang w:eastAsia="ar-SA"/>
        </w:rPr>
        <w:t xml:space="preserve"> </w:t>
      </w:r>
      <w:r w:rsidRPr="00302D06">
        <w:rPr>
          <w:color w:val="000000"/>
          <w:sz w:val="28"/>
          <w:lang w:eastAsia="ar-SA"/>
        </w:rPr>
        <w:t>Ежемесячно при проведении расширенного заседания призывной комиссии представлять информацию о результатах проведенных розыскных мероприятиях.</w:t>
      </w:r>
    </w:p>
    <w:p w:rsidR="00495C2A" w:rsidRPr="00302D06" w:rsidRDefault="00495C2A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 xml:space="preserve">          2.  </w:t>
      </w:r>
      <w:r w:rsidRPr="00302D06">
        <w:rPr>
          <w:color w:val="000000"/>
          <w:sz w:val="28"/>
          <w:szCs w:val="28"/>
          <w:lang w:eastAsia="ar-SA"/>
        </w:rPr>
        <w:t>Рекомендовать</w:t>
      </w:r>
      <w:r w:rsidRPr="00302D06">
        <w:rPr>
          <w:color w:val="000000"/>
          <w:sz w:val="28"/>
          <w:lang w:eastAsia="ar-SA"/>
        </w:rPr>
        <w:t xml:space="preserve"> начальнику </w:t>
      </w:r>
      <w:r w:rsidRPr="00302D06">
        <w:rPr>
          <w:color w:val="000000"/>
          <w:sz w:val="28"/>
          <w:szCs w:val="28"/>
          <w:lang w:eastAsia="ar-SA"/>
        </w:rPr>
        <w:t>пункта</w:t>
      </w:r>
      <w:r w:rsidRPr="00302D06">
        <w:rPr>
          <w:color w:val="FF0000"/>
          <w:sz w:val="28"/>
          <w:szCs w:val="28"/>
          <w:lang w:eastAsia="ar-SA"/>
        </w:rPr>
        <w:t xml:space="preserve"> </w:t>
      </w:r>
      <w:r w:rsidRPr="00302D06">
        <w:rPr>
          <w:color w:val="000000"/>
          <w:sz w:val="28"/>
          <w:szCs w:val="28"/>
          <w:lang w:eastAsia="ar-SA"/>
        </w:rPr>
        <w:t>полиции по Шумячскому району МО МВД России «</w:t>
      </w:r>
      <w:proofErr w:type="spellStart"/>
      <w:r w:rsidRPr="00302D06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302D06">
        <w:rPr>
          <w:color w:val="000000"/>
          <w:sz w:val="28"/>
          <w:szCs w:val="28"/>
          <w:lang w:eastAsia="ar-SA"/>
        </w:rPr>
        <w:t>» Смоленской области (Удалой Д.В.)</w:t>
      </w:r>
      <w:r w:rsidRPr="00302D06">
        <w:rPr>
          <w:color w:val="000000"/>
          <w:sz w:val="28"/>
          <w:lang w:eastAsia="ar-SA"/>
        </w:rPr>
        <w:t>:</w:t>
      </w: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 xml:space="preserve">          2.1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Проводить по запросам военного комиссариата Шумячского района Смоленской области розыск и доставку граждан, уклоняющихся от призыва на военную службу;</w:t>
      </w:r>
    </w:p>
    <w:p w:rsid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lastRenderedPageBreak/>
        <w:t xml:space="preserve">          2.2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Выделять сотрудников полиции для проведения совместных с военным комиссариатом Шумячского района Смоленской области выездов для розыска граждан, уклоняющихся от призыва на военную службу.</w:t>
      </w:r>
    </w:p>
    <w:p w:rsidR="00495C2A" w:rsidRPr="00302D06" w:rsidRDefault="00495C2A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b/>
          <w:color w:val="000000"/>
          <w:sz w:val="28"/>
          <w:lang w:eastAsia="ar-SA"/>
        </w:rPr>
        <w:tab/>
      </w:r>
      <w:r w:rsidRPr="00302D06">
        <w:rPr>
          <w:color w:val="000000"/>
          <w:sz w:val="28"/>
          <w:lang w:eastAsia="ar-SA"/>
        </w:rPr>
        <w:t>3.</w:t>
      </w:r>
      <w:r w:rsidRPr="00302D06">
        <w:rPr>
          <w:b/>
          <w:color w:val="000000"/>
          <w:sz w:val="28"/>
          <w:lang w:eastAsia="ar-SA"/>
        </w:rPr>
        <w:t xml:space="preserve"> </w:t>
      </w:r>
      <w:r w:rsidRPr="00302D06">
        <w:rPr>
          <w:color w:val="000000"/>
          <w:sz w:val="28"/>
          <w:lang w:eastAsia="ar-SA"/>
        </w:rPr>
        <w:t xml:space="preserve">Главам муниципальных образований сельский поселений, руководителям организаций, образовательных организаций муниципального образований «Шумячский район» Смоленской области в соответствии со ст. 4 Федерального Закона от 28 марта 1998 года № 53-ФЗ «О воинской обязанности и военной службе» оказать содействие в:  </w:t>
      </w:r>
    </w:p>
    <w:p w:rsidR="00302D06" w:rsidRPr="00302D06" w:rsidRDefault="00302D06" w:rsidP="00302D06">
      <w:pPr>
        <w:widowControl w:val="0"/>
        <w:shd w:val="clear" w:color="auto" w:fill="FFFFFF"/>
        <w:tabs>
          <w:tab w:val="left" w:pos="851"/>
        </w:tabs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 xml:space="preserve">          3.1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Выявлении лиц призывного возраста, не состоящих, но обязанных состоять на воинском учете и обеспечить их явку в военный комиссариат Шумячского района Смоленской области; </w:t>
      </w:r>
    </w:p>
    <w:p w:rsidR="00302D06" w:rsidRPr="00302D06" w:rsidRDefault="00302D06" w:rsidP="00302D06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autoSpaceDE w:val="0"/>
        <w:rPr>
          <w:color w:val="000000"/>
          <w:sz w:val="28"/>
          <w:lang w:eastAsia="ar-SA"/>
        </w:rPr>
      </w:pPr>
      <w:r w:rsidRPr="00302D06">
        <w:rPr>
          <w:color w:val="000000"/>
          <w:sz w:val="28"/>
          <w:lang w:eastAsia="ar-SA"/>
        </w:rPr>
        <w:t xml:space="preserve">          3.2</w:t>
      </w:r>
      <w:r w:rsidR="00BF3568">
        <w:rPr>
          <w:color w:val="000000"/>
          <w:sz w:val="28"/>
          <w:lang w:eastAsia="ar-SA"/>
        </w:rPr>
        <w:t>.</w:t>
      </w:r>
      <w:r w:rsidRPr="00302D06">
        <w:rPr>
          <w:color w:val="000000"/>
          <w:sz w:val="28"/>
          <w:lang w:eastAsia="ar-SA"/>
        </w:rPr>
        <w:t xml:space="preserve"> Представлении по запросам военного комиссариата Шумячского района Смоленской области необходимые для воинского учета сведения;</w:t>
      </w:r>
    </w:p>
    <w:p w:rsidR="00302D06" w:rsidRDefault="00302D06" w:rsidP="00302D06">
      <w:pPr>
        <w:spacing w:line="324" w:lineRule="exact"/>
        <w:ind w:right="22"/>
        <w:jc w:val="both"/>
        <w:rPr>
          <w:sz w:val="28"/>
          <w:szCs w:val="28"/>
        </w:rPr>
      </w:pPr>
      <w:r w:rsidRPr="00302D06">
        <w:rPr>
          <w:sz w:val="28"/>
          <w:szCs w:val="24"/>
        </w:rPr>
        <w:t xml:space="preserve">          3.3</w:t>
      </w:r>
      <w:r w:rsidR="00BF3568">
        <w:rPr>
          <w:sz w:val="28"/>
          <w:szCs w:val="24"/>
        </w:rPr>
        <w:t>.</w:t>
      </w:r>
      <w:r w:rsidRPr="00302D06">
        <w:rPr>
          <w:sz w:val="28"/>
          <w:szCs w:val="24"/>
        </w:rPr>
        <w:t xml:space="preserve"> Выделении автотранспорта военному комиссариату Шумячского района Смоленской области д</w:t>
      </w:r>
      <w:r w:rsidRPr="00302D06">
        <w:rPr>
          <w:sz w:val="28"/>
          <w:szCs w:val="28"/>
        </w:rPr>
        <w:t xml:space="preserve">ля розыска и доставки граждан, уклоняющихся от призыва на военную службу. </w:t>
      </w:r>
    </w:p>
    <w:p w:rsidR="00495C2A" w:rsidRPr="00302D06" w:rsidRDefault="00495C2A" w:rsidP="00302D06">
      <w:pPr>
        <w:spacing w:line="324" w:lineRule="exact"/>
        <w:ind w:right="22"/>
        <w:jc w:val="both"/>
        <w:rPr>
          <w:color w:val="FF0000"/>
          <w:sz w:val="28"/>
          <w:szCs w:val="28"/>
        </w:rPr>
      </w:pPr>
    </w:p>
    <w:p w:rsidR="00302D06" w:rsidRDefault="00302D06" w:rsidP="00302D06">
      <w:pPr>
        <w:spacing w:line="324" w:lineRule="exact"/>
        <w:ind w:right="22"/>
        <w:jc w:val="both"/>
        <w:rPr>
          <w:sz w:val="28"/>
          <w:szCs w:val="24"/>
        </w:rPr>
      </w:pPr>
      <w:r w:rsidRPr="00302D06">
        <w:rPr>
          <w:sz w:val="28"/>
          <w:szCs w:val="24"/>
        </w:rPr>
        <w:t xml:space="preserve">          4.</w:t>
      </w:r>
      <w:r w:rsidRPr="00302D06">
        <w:rPr>
          <w:b/>
          <w:sz w:val="28"/>
          <w:szCs w:val="24"/>
        </w:rPr>
        <w:t xml:space="preserve">  </w:t>
      </w:r>
      <w:r w:rsidRPr="00302D06">
        <w:rPr>
          <w:sz w:val="28"/>
          <w:szCs w:val="24"/>
        </w:rPr>
        <w:t>Главному редактору газеты «За урожай» (Бондарева Л.А.) обеспечить освещение обязанностей граждан по вопросам воинского учета и призыва на военную службу, а также их ответственность за нарушение законодательства Российской Федерации по этим вопросам.</w:t>
      </w:r>
    </w:p>
    <w:p w:rsidR="00495C2A" w:rsidRPr="00302D06" w:rsidRDefault="00495C2A" w:rsidP="00302D06">
      <w:pPr>
        <w:spacing w:line="324" w:lineRule="exact"/>
        <w:ind w:right="22"/>
        <w:jc w:val="both"/>
        <w:rPr>
          <w:sz w:val="28"/>
          <w:szCs w:val="24"/>
        </w:rPr>
      </w:pPr>
    </w:p>
    <w:p w:rsidR="00302D06" w:rsidRPr="00302D06" w:rsidRDefault="00302D06" w:rsidP="00302D06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302D06">
        <w:rPr>
          <w:b/>
          <w:color w:val="000000"/>
          <w:sz w:val="28"/>
          <w:lang w:eastAsia="ar-SA"/>
        </w:rPr>
        <w:tab/>
      </w:r>
      <w:r w:rsidRPr="00302D06">
        <w:rPr>
          <w:color w:val="000000"/>
          <w:sz w:val="28"/>
          <w:lang w:eastAsia="ar-SA"/>
        </w:rPr>
        <w:t>5.</w:t>
      </w:r>
      <w:r w:rsidRPr="00302D06">
        <w:rPr>
          <w:b/>
          <w:color w:val="000000"/>
          <w:sz w:val="28"/>
          <w:lang w:eastAsia="ar-SA"/>
        </w:rPr>
        <w:t xml:space="preserve"> </w:t>
      </w:r>
      <w:r w:rsidRPr="00302D06">
        <w:rPr>
          <w:color w:val="000000"/>
          <w:sz w:val="28"/>
          <w:lang w:eastAsia="ar-SA"/>
        </w:rPr>
        <w:t>Контроль за исполнением настоящего распоряжения возложить на военного комиссара Шумячского района Смоленской области (Харитоненков С.И.).</w:t>
      </w:r>
    </w:p>
    <w:p w:rsidR="00302D06" w:rsidRPr="00302D06" w:rsidRDefault="00302D06" w:rsidP="00302D06">
      <w:pPr>
        <w:shd w:val="clear" w:color="auto" w:fill="FFFFFF"/>
        <w:jc w:val="both"/>
        <w:rPr>
          <w:color w:val="000000"/>
          <w:sz w:val="28"/>
          <w:szCs w:val="28"/>
        </w:rPr>
      </w:pPr>
      <w:r w:rsidRPr="00302D06">
        <w:rPr>
          <w:sz w:val="28"/>
          <w:szCs w:val="28"/>
        </w:rPr>
        <w:t xml:space="preserve">     </w:t>
      </w:r>
    </w:p>
    <w:p w:rsidR="00302D06" w:rsidRPr="00302D06" w:rsidRDefault="00302D06" w:rsidP="00302D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1"/>
        <w:gridCol w:w="4154"/>
      </w:tblGrid>
      <w:tr w:rsidR="00302D06" w:rsidRPr="00302D06" w:rsidTr="00302D06">
        <w:tc>
          <w:tcPr>
            <w:tcW w:w="6048" w:type="dxa"/>
            <w:hideMark/>
          </w:tcPr>
          <w:p w:rsidR="00302D06" w:rsidRPr="00302D06" w:rsidRDefault="00302D06" w:rsidP="00302D06">
            <w:pPr>
              <w:ind w:left="-105"/>
              <w:jc w:val="both"/>
              <w:rPr>
                <w:sz w:val="28"/>
                <w:szCs w:val="28"/>
              </w:rPr>
            </w:pPr>
            <w:r w:rsidRPr="00302D06">
              <w:rPr>
                <w:sz w:val="28"/>
                <w:szCs w:val="28"/>
              </w:rPr>
              <w:t>Глава муниципального образования</w:t>
            </w:r>
          </w:p>
          <w:p w:rsidR="00302D06" w:rsidRPr="00302D06" w:rsidRDefault="00302D06" w:rsidP="00302D06">
            <w:pPr>
              <w:ind w:left="-105"/>
              <w:jc w:val="both"/>
              <w:rPr>
                <w:sz w:val="28"/>
                <w:szCs w:val="28"/>
              </w:rPr>
            </w:pPr>
            <w:r w:rsidRPr="00302D0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248" w:type="dxa"/>
          </w:tcPr>
          <w:p w:rsidR="00302D06" w:rsidRPr="00302D06" w:rsidRDefault="00302D06" w:rsidP="00302D06">
            <w:pPr>
              <w:jc w:val="right"/>
              <w:rPr>
                <w:sz w:val="28"/>
                <w:szCs w:val="28"/>
              </w:rPr>
            </w:pPr>
          </w:p>
          <w:p w:rsidR="00302D06" w:rsidRPr="00302D06" w:rsidRDefault="00302D06" w:rsidP="00302D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2D06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302D06">
              <w:rPr>
                <w:sz w:val="28"/>
                <w:szCs w:val="28"/>
              </w:rPr>
              <w:t>Васильев</w:t>
            </w:r>
          </w:p>
        </w:tc>
      </w:tr>
    </w:tbl>
    <w:p w:rsidR="00302D06" w:rsidRPr="00302D06" w:rsidRDefault="00302D06" w:rsidP="00302D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A32B86" w:rsidRPr="006A374A" w:rsidSect="00495C2A">
      <w:headerReference w:type="even" r:id="rId8"/>
      <w:headerReference w:type="default" r:id="rId9"/>
      <w:pgSz w:w="11907" w:h="16840" w:code="9"/>
      <w:pgMar w:top="851" w:right="708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EF" w:rsidRDefault="002559EF" w:rsidP="00403EB0">
      <w:pPr>
        <w:pStyle w:val="a3"/>
      </w:pPr>
      <w:r>
        <w:separator/>
      </w:r>
    </w:p>
  </w:endnote>
  <w:endnote w:type="continuationSeparator" w:id="0">
    <w:p w:rsidR="002559EF" w:rsidRDefault="002559E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EF" w:rsidRDefault="002559EF" w:rsidP="00403EB0">
      <w:pPr>
        <w:pStyle w:val="a3"/>
      </w:pPr>
      <w:r>
        <w:separator/>
      </w:r>
    </w:p>
  </w:footnote>
  <w:footnote w:type="continuationSeparator" w:id="0">
    <w:p w:rsidR="002559EF" w:rsidRDefault="002559E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21E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559EF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02D06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5C2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E6AE2"/>
    <w:rsid w:val="00604DE3"/>
    <w:rsid w:val="00607C15"/>
    <w:rsid w:val="006111AC"/>
    <w:rsid w:val="00637C9E"/>
    <w:rsid w:val="00652FFA"/>
    <w:rsid w:val="0066157B"/>
    <w:rsid w:val="00674465"/>
    <w:rsid w:val="00690B10"/>
    <w:rsid w:val="006A374A"/>
    <w:rsid w:val="006B45EC"/>
    <w:rsid w:val="006B61C2"/>
    <w:rsid w:val="006F1B0F"/>
    <w:rsid w:val="00701CDA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00CBE"/>
    <w:rsid w:val="00950C6C"/>
    <w:rsid w:val="00960772"/>
    <w:rsid w:val="00965DAF"/>
    <w:rsid w:val="0096621E"/>
    <w:rsid w:val="009B3F9A"/>
    <w:rsid w:val="009E10E4"/>
    <w:rsid w:val="009F7FC4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BF3568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65B9D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900CB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90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2021-12-01T09:49:00Z</cp:lastPrinted>
  <dcterms:created xsi:type="dcterms:W3CDTF">2021-12-06T08:51:00Z</dcterms:created>
  <dcterms:modified xsi:type="dcterms:W3CDTF">2021-12-06T08:51:00Z</dcterms:modified>
</cp:coreProperties>
</file>