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r w:rsidRPr="00FA5626">
        <w:rPr>
          <w:szCs w:val="28"/>
        </w:rPr>
        <w:t>А</w:t>
      </w:r>
      <w:r w:rsidR="007B7C1D">
        <w:rPr>
          <w:szCs w:val="28"/>
        </w:rPr>
        <w:t>ДМИНИСТРАЦИЯ</w:t>
      </w:r>
      <w:r w:rsidRPr="00FA5626">
        <w:rPr>
          <w:szCs w:val="28"/>
        </w:rPr>
        <w:t xml:space="preserve">  МУНИЦИПАЛЬНОГО  ОБРАЗОВАНИЯ </w:t>
      </w:r>
    </w:p>
    <w:p w:rsidR="00BD7B8C" w:rsidRPr="00FA5626" w:rsidRDefault="00C07B0F">
      <w:pPr>
        <w:jc w:val="center"/>
        <w:rPr>
          <w:b/>
          <w:sz w:val="28"/>
          <w:szCs w:val="28"/>
        </w:rPr>
      </w:pPr>
      <w:r>
        <w:rPr>
          <w:b/>
          <w:sz w:val="28"/>
          <w:szCs w:val="28"/>
        </w:rPr>
        <w:t>«</w:t>
      </w:r>
      <w:r w:rsidR="00BD7B8C" w:rsidRPr="00FA5626">
        <w:rPr>
          <w:b/>
          <w:sz w:val="28"/>
          <w:szCs w:val="28"/>
        </w:rPr>
        <w:t>ШУМЯЧСКИЙ  РАЙОН</w:t>
      </w:r>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rsidP="00D335C7">
      <w:pPr>
        <w:ind w:left="-567"/>
        <w:rPr>
          <w:sz w:val="28"/>
          <w:szCs w:val="28"/>
          <w:u w:val="single"/>
        </w:rPr>
      </w:pPr>
      <w:r w:rsidRPr="00FA5626">
        <w:rPr>
          <w:sz w:val="28"/>
          <w:szCs w:val="28"/>
        </w:rPr>
        <w:t>от</w:t>
      </w:r>
      <w:r w:rsidRPr="00FA5626">
        <w:rPr>
          <w:sz w:val="28"/>
          <w:szCs w:val="28"/>
          <w:u w:val="single"/>
        </w:rPr>
        <w:t xml:space="preserve"> </w:t>
      </w:r>
      <w:r w:rsidR="008F0109">
        <w:rPr>
          <w:sz w:val="28"/>
          <w:szCs w:val="28"/>
          <w:u w:val="single"/>
        </w:rPr>
        <w:t>13.10.2021г.</w:t>
      </w:r>
      <w:r w:rsidRPr="00FA5626">
        <w:rPr>
          <w:sz w:val="28"/>
          <w:szCs w:val="28"/>
          <w:u w:val="single"/>
        </w:rPr>
        <w:t xml:space="preserve">  </w:t>
      </w:r>
      <w:r w:rsidRPr="00FA5626">
        <w:rPr>
          <w:sz w:val="28"/>
          <w:szCs w:val="28"/>
        </w:rPr>
        <w:t>№</w:t>
      </w:r>
      <w:r w:rsidR="008F0109">
        <w:rPr>
          <w:sz w:val="28"/>
          <w:szCs w:val="28"/>
        </w:rPr>
        <w:t xml:space="preserve"> 352-р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D335C7" w:rsidRPr="00D335C7" w:rsidRDefault="00D335C7" w:rsidP="00D335C7">
      <w:pPr>
        <w:tabs>
          <w:tab w:val="left" w:pos="5670"/>
        </w:tabs>
        <w:ind w:left="-567"/>
        <w:rPr>
          <w:sz w:val="28"/>
          <w:szCs w:val="28"/>
        </w:rPr>
      </w:pPr>
      <w:r w:rsidRPr="00D335C7">
        <w:rPr>
          <w:sz w:val="28"/>
          <w:szCs w:val="28"/>
        </w:rPr>
        <w:t>О проведении проверки соблюдения</w:t>
      </w:r>
    </w:p>
    <w:p w:rsidR="00D335C7" w:rsidRPr="00D335C7" w:rsidRDefault="00D335C7" w:rsidP="00D335C7">
      <w:pPr>
        <w:tabs>
          <w:tab w:val="left" w:pos="5670"/>
        </w:tabs>
        <w:ind w:left="-567"/>
        <w:rPr>
          <w:sz w:val="28"/>
          <w:szCs w:val="28"/>
        </w:rPr>
      </w:pPr>
      <w:r w:rsidRPr="00D335C7">
        <w:rPr>
          <w:sz w:val="28"/>
          <w:szCs w:val="28"/>
        </w:rPr>
        <w:t>земельного законодательства</w:t>
      </w:r>
    </w:p>
    <w:p w:rsidR="00D335C7" w:rsidRPr="00D335C7" w:rsidRDefault="00D335C7" w:rsidP="00D335C7">
      <w:pPr>
        <w:tabs>
          <w:tab w:val="left" w:pos="5670"/>
        </w:tabs>
        <w:rPr>
          <w:szCs w:val="28"/>
        </w:rPr>
      </w:pPr>
    </w:p>
    <w:p w:rsidR="00D335C7" w:rsidRPr="00D335C7" w:rsidRDefault="00D335C7" w:rsidP="00D335C7">
      <w:pPr>
        <w:tabs>
          <w:tab w:val="left" w:pos="5670"/>
        </w:tabs>
        <w:rPr>
          <w:szCs w:val="28"/>
        </w:rPr>
      </w:pPr>
    </w:p>
    <w:p w:rsidR="00D335C7" w:rsidRPr="00D335C7" w:rsidRDefault="00D335C7" w:rsidP="00D335C7">
      <w:pPr>
        <w:tabs>
          <w:tab w:val="left" w:pos="5670"/>
        </w:tabs>
        <w:ind w:left="-567" w:firstLine="680"/>
        <w:jc w:val="both"/>
        <w:rPr>
          <w:szCs w:val="28"/>
        </w:rPr>
      </w:pPr>
      <w:r w:rsidRPr="00D335C7">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 в редакции постановлений  Администрации муниципального образования «Шумячский район» Смоленской области  от 27.12.2019г. №623):</w:t>
      </w:r>
    </w:p>
    <w:p w:rsidR="00D335C7" w:rsidRPr="00D335C7" w:rsidRDefault="00D335C7" w:rsidP="00D335C7">
      <w:pPr>
        <w:tabs>
          <w:tab w:val="left" w:pos="5670"/>
        </w:tabs>
        <w:ind w:left="-567" w:firstLine="680"/>
        <w:jc w:val="both"/>
        <w:rPr>
          <w:szCs w:val="28"/>
        </w:rPr>
      </w:pPr>
    </w:p>
    <w:p w:rsidR="00D335C7" w:rsidRPr="00D335C7" w:rsidRDefault="00D335C7" w:rsidP="00D335C7">
      <w:pPr>
        <w:tabs>
          <w:tab w:val="left" w:pos="5670"/>
        </w:tabs>
        <w:ind w:left="-567" w:firstLine="567"/>
        <w:contextualSpacing/>
        <w:jc w:val="both"/>
        <w:rPr>
          <w:sz w:val="28"/>
          <w:szCs w:val="28"/>
        </w:rPr>
      </w:pPr>
      <w:r w:rsidRPr="00D335C7">
        <w:rPr>
          <w:sz w:val="28"/>
          <w:szCs w:val="28"/>
        </w:rPr>
        <w:t xml:space="preserve">  1.Провести внеплановую выездную проверку соблюдения земельного законодательства гражданином Ивановым Юрием Сергеевичем, зарегистрированным по адресу: Смоленская область, Шумячский район, д. Криволес,  д.54, кв.3.  </w:t>
      </w:r>
    </w:p>
    <w:p w:rsidR="00D335C7" w:rsidRPr="00D335C7" w:rsidRDefault="00D335C7" w:rsidP="00D335C7">
      <w:pPr>
        <w:tabs>
          <w:tab w:val="left" w:pos="5670"/>
        </w:tabs>
        <w:ind w:left="-567"/>
        <w:contextualSpacing/>
        <w:jc w:val="both"/>
        <w:rPr>
          <w:sz w:val="28"/>
          <w:szCs w:val="28"/>
        </w:rPr>
      </w:pPr>
      <w:r w:rsidRPr="00D335C7">
        <w:rPr>
          <w:sz w:val="28"/>
          <w:szCs w:val="28"/>
        </w:rPr>
        <w:t xml:space="preserve">          Основание проведения проверки – служебная записка от 29.09.2021г. № 1244.</w:t>
      </w:r>
    </w:p>
    <w:p w:rsidR="00D335C7" w:rsidRPr="00D335C7" w:rsidRDefault="00D335C7" w:rsidP="00D335C7">
      <w:pPr>
        <w:tabs>
          <w:tab w:val="left" w:pos="5670"/>
        </w:tabs>
        <w:ind w:left="-567"/>
        <w:contextualSpacing/>
        <w:jc w:val="both"/>
        <w:rPr>
          <w:sz w:val="28"/>
          <w:szCs w:val="28"/>
        </w:rPr>
      </w:pPr>
      <w:r w:rsidRPr="00D335C7">
        <w:rPr>
          <w:sz w:val="28"/>
          <w:szCs w:val="28"/>
        </w:rPr>
        <w:t>Проверку провести в период с 21 октября 2021г. по 09 ноября 2021г. включительно.</w:t>
      </w:r>
    </w:p>
    <w:p w:rsidR="00D335C7" w:rsidRPr="00D335C7" w:rsidRDefault="00D335C7" w:rsidP="00D335C7">
      <w:pPr>
        <w:tabs>
          <w:tab w:val="left" w:pos="5670"/>
        </w:tabs>
        <w:ind w:left="113"/>
        <w:rPr>
          <w:sz w:val="28"/>
          <w:szCs w:val="28"/>
        </w:rPr>
      </w:pPr>
      <w:r w:rsidRPr="00D335C7">
        <w:rPr>
          <w:sz w:val="28"/>
          <w:szCs w:val="28"/>
        </w:rPr>
        <w:t xml:space="preserve">2.Назначить лицом, уполномоченным на проведении проверки:       </w:t>
      </w:r>
    </w:p>
    <w:p w:rsidR="00D335C7" w:rsidRPr="00D335C7" w:rsidRDefault="00D335C7" w:rsidP="00D335C7">
      <w:pPr>
        <w:tabs>
          <w:tab w:val="left" w:pos="5670"/>
        </w:tabs>
        <w:ind w:left="-567" w:firstLine="113"/>
        <w:jc w:val="both"/>
        <w:rPr>
          <w:sz w:val="28"/>
          <w:szCs w:val="28"/>
        </w:rPr>
      </w:pPr>
      <w:r w:rsidRPr="00D335C7">
        <w:rPr>
          <w:sz w:val="28"/>
          <w:szCs w:val="28"/>
        </w:rPr>
        <w:t xml:space="preserve">      - Майорову Галину Васильевну - главного специалиста Отдела экономики и    комплексного развития Администрации муниципального образования «Шумячский район» Смоленской области;</w:t>
      </w:r>
    </w:p>
    <w:p w:rsidR="00D335C7" w:rsidRPr="00D335C7" w:rsidRDefault="00D335C7" w:rsidP="00D335C7">
      <w:pPr>
        <w:tabs>
          <w:tab w:val="left" w:pos="5670"/>
        </w:tabs>
        <w:ind w:left="-567" w:firstLine="113"/>
        <w:jc w:val="both"/>
        <w:rPr>
          <w:sz w:val="28"/>
          <w:szCs w:val="28"/>
        </w:rPr>
      </w:pPr>
      <w:r w:rsidRPr="00D335C7">
        <w:rPr>
          <w:sz w:val="28"/>
          <w:szCs w:val="28"/>
        </w:rPr>
        <w:t xml:space="preserve">      - </w:t>
      </w:r>
      <w:proofErr w:type="spellStart"/>
      <w:r w:rsidRPr="00D335C7">
        <w:rPr>
          <w:sz w:val="28"/>
          <w:szCs w:val="28"/>
        </w:rPr>
        <w:t>Андреенкову</w:t>
      </w:r>
      <w:proofErr w:type="spellEnd"/>
      <w:r w:rsidRPr="00D335C7">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D335C7" w:rsidRPr="00D335C7" w:rsidRDefault="00D335C7" w:rsidP="00D335C7">
      <w:pPr>
        <w:tabs>
          <w:tab w:val="left" w:pos="5670"/>
        </w:tabs>
        <w:ind w:left="-567"/>
        <w:jc w:val="both"/>
        <w:rPr>
          <w:sz w:val="28"/>
          <w:szCs w:val="28"/>
        </w:rPr>
      </w:pPr>
      <w:r w:rsidRPr="00D335C7">
        <w:rPr>
          <w:sz w:val="28"/>
          <w:szCs w:val="28"/>
        </w:rPr>
        <w:lastRenderedPageBreak/>
        <w:t xml:space="preserve">      - Киреенкову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D335C7" w:rsidRPr="00D335C7" w:rsidRDefault="00D335C7" w:rsidP="00D335C7">
      <w:pPr>
        <w:tabs>
          <w:tab w:val="left" w:pos="5670"/>
        </w:tabs>
        <w:ind w:left="-567" w:firstLine="567"/>
        <w:jc w:val="both"/>
        <w:rPr>
          <w:sz w:val="28"/>
          <w:szCs w:val="28"/>
        </w:rPr>
      </w:pPr>
      <w:r w:rsidRPr="00D335C7">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D335C7" w:rsidRPr="00D335C7" w:rsidRDefault="00D335C7" w:rsidP="00D3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5C7">
        <w:rPr>
          <w:sz w:val="28"/>
          <w:szCs w:val="28"/>
        </w:rPr>
        <w:t xml:space="preserve">                       </w:t>
      </w:r>
    </w:p>
    <w:p w:rsidR="00D335C7" w:rsidRPr="00D335C7" w:rsidRDefault="00D335C7" w:rsidP="00D3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5C7">
        <w:rPr>
          <w:sz w:val="28"/>
          <w:szCs w:val="28"/>
        </w:rPr>
        <w:t xml:space="preserve">           </w:t>
      </w:r>
    </w:p>
    <w:p w:rsidR="00D335C7" w:rsidRPr="00D335C7" w:rsidRDefault="00D335C7" w:rsidP="00D3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sidRPr="00D335C7">
        <w:rPr>
          <w:sz w:val="28"/>
          <w:szCs w:val="28"/>
        </w:rPr>
        <w:t xml:space="preserve"> Глава муниципального образования</w:t>
      </w:r>
      <w:r w:rsidRPr="00D335C7">
        <w:rPr>
          <w:sz w:val="28"/>
          <w:szCs w:val="28"/>
        </w:rPr>
        <w:tab/>
      </w:r>
    </w:p>
    <w:p w:rsidR="00D335C7" w:rsidRPr="00D335C7" w:rsidRDefault="00D335C7" w:rsidP="00D335C7">
      <w:pPr>
        <w:tabs>
          <w:tab w:val="left" w:pos="720"/>
          <w:tab w:val="left" w:pos="1440"/>
          <w:tab w:val="left" w:pos="2160"/>
          <w:tab w:val="left" w:pos="2880"/>
          <w:tab w:val="center" w:pos="5102"/>
        </w:tabs>
        <w:ind w:left="-426" w:hanging="141"/>
        <w:jc w:val="both"/>
        <w:rPr>
          <w:sz w:val="28"/>
        </w:rPr>
      </w:pPr>
      <w:r w:rsidRPr="00D335C7">
        <w:rPr>
          <w:sz w:val="28"/>
          <w:szCs w:val="28"/>
        </w:rPr>
        <w:t>«Шумячский район» Смоленской области</w:t>
      </w:r>
      <w:r w:rsidRPr="00D335C7">
        <w:rPr>
          <w:szCs w:val="24"/>
        </w:rPr>
        <w:t xml:space="preserve">                                                       </w:t>
      </w:r>
      <w:r w:rsidRPr="00D335C7">
        <w:rPr>
          <w:sz w:val="28"/>
          <w:szCs w:val="28"/>
        </w:rPr>
        <w:t>А.Н. Васильев</w:t>
      </w:r>
    </w:p>
    <w:p w:rsidR="00D335C7" w:rsidRPr="00D335C7" w:rsidRDefault="00D335C7" w:rsidP="00D335C7">
      <w:pPr>
        <w:ind w:firstLine="709"/>
        <w:jc w:val="both"/>
        <w:rPr>
          <w:sz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E0578E" w:rsidRDefault="00E0578E">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p>
    <w:p w:rsidR="00D335C7" w:rsidRDefault="00D335C7">
      <w:pPr>
        <w:jc w:val="both"/>
        <w:rPr>
          <w:sz w:val="28"/>
          <w:szCs w:val="28"/>
        </w:rPr>
      </w:pPr>
      <w:bookmarkStart w:id="0" w:name="_GoBack"/>
      <w:bookmarkEnd w:id="0"/>
    </w:p>
    <w:sectPr w:rsidR="00D335C7" w:rsidSect="00D335C7">
      <w:headerReference w:type="even" r:id="rId8"/>
      <w:headerReference w:type="default" r:id="rId9"/>
      <w:pgSz w:w="11907" w:h="16840"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44" w:rsidRDefault="00EA7F44">
      <w:r>
        <w:separator/>
      </w:r>
    </w:p>
  </w:endnote>
  <w:endnote w:type="continuationSeparator" w:id="0">
    <w:p w:rsidR="00EA7F44" w:rsidRDefault="00EA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44" w:rsidRDefault="00EA7F44">
      <w:r>
        <w:separator/>
      </w:r>
    </w:p>
  </w:footnote>
  <w:footnote w:type="continuationSeparator" w:id="0">
    <w:p w:rsidR="00EA7F44" w:rsidRDefault="00EA7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902725"/>
      <w:docPartObj>
        <w:docPartGallery w:val="Page Numbers (Top of Page)"/>
        <w:docPartUnique/>
      </w:docPartObj>
    </w:sdtPr>
    <w:sdtEndPr/>
    <w:sdtContent>
      <w:p w:rsidR="00D335C7" w:rsidRDefault="00D335C7">
        <w:pPr>
          <w:pStyle w:val="a3"/>
          <w:jc w:val="center"/>
        </w:pPr>
        <w:r>
          <w:fldChar w:fldCharType="begin"/>
        </w:r>
        <w:r>
          <w:instrText>PAGE   \* MERGEFORMAT</w:instrText>
        </w:r>
        <w:r>
          <w:fldChar w:fldCharType="separate"/>
        </w:r>
        <w:r w:rsidR="008F0109">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03C"/>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2201"/>
    <w:rsid w:val="00896450"/>
    <w:rsid w:val="008A2007"/>
    <w:rsid w:val="008A28CB"/>
    <w:rsid w:val="008A6CB2"/>
    <w:rsid w:val="008A7A67"/>
    <w:rsid w:val="008B1E56"/>
    <w:rsid w:val="008C0467"/>
    <w:rsid w:val="008C49DD"/>
    <w:rsid w:val="008C6D58"/>
    <w:rsid w:val="008D3C3F"/>
    <w:rsid w:val="008D6719"/>
    <w:rsid w:val="008E560C"/>
    <w:rsid w:val="008F0109"/>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A3B3E"/>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5C7"/>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476B2"/>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A7F44"/>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51675"/>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styleId="a8">
    <w:name w:val="Body Text"/>
    <w:basedOn w:val="a"/>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Стиль"/>
    <w:pPr>
      <w:widowControl w:val="0"/>
      <w:ind w:left="213"/>
    </w:pPr>
  </w:style>
  <w:style w:type="paragraph" w:customStyle="1" w:styleId="18">
    <w:name w:val="Стиль18"/>
    <w:basedOn w:val="aa"/>
    <w:pPr>
      <w:ind w:left="426"/>
    </w:pPr>
  </w:style>
  <w:style w:type="table" w:styleId="ab">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D83739"/>
    <w:pPr>
      <w:widowControl w:val="0"/>
      <w:adjustRightInd w:val="0"/>
      <w:spacing w:after="160" w:line="240" w:lineRule="exact"/>
      <w:jc w:val="right"/>
    </w:pPr>
    <w:rPr>
      <w:sz w:val="20"/>
      <w:lang w:val="en-GB" w:eastAsia="en-US"/>
    </w:rPr>
  </w:style>
  <w:style w:type="paragraph" w:customStyle="1" w:styleId="ad">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e">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f">
    <w:name w:val="List Paragraph"/>
    <w:basedOn w:val="a"/>
    <w:uiPriority w:val="34"/>
    <w:qFormat/>
    <w:rsid w:val="00EA0535"/>
    <w:pPr>
      <w:ind w:left="720"/>
      <w:contextualSpacing/>
    </w:pPr>
  </w:style>
  <w:style w:type="character" w:customStyle="1" w:styleId="a6">
    <w:name w:val="Нижний колонтитул Знак"/>
    <w:basedOn w:val="a0"/>
    <w:link w:val="a5"/>
    <w:uiPriority w:val="99"/>
    <w:rsid w:val="00D335C7"/>
    <w:rPr>
      <w:sz w:val="24"/>
    </w:rPr>
  </w:style>
  <w:style w:type="character" w:customStyle="1" w:styleId="a4">
    <w:name w:val="Верхний колонтитул Знак"/>
    <w:basedOn w:val="a0"/>
    <w:link w:val="a3"/>
    <w:uiPriority w:val="99"/>
    <w:rsid w:val="00D335C7"/>
    <w:rPr>
      <w:sz w:val="24"/>
    </w:rPr>
  </w:style>
  <w:style w:type="paragraph" w:styleId="af0">
    <w:name w:val="Balloon Text"/>
    <w:basedOn w:val="a"/>
    <w:link w:val="af1"/>
    <w:rsid w:val="00D335C7"/>
    <w:rPr>
      <w:rFonts w:ascii="Segoe UI" w:hAnsi="Segoe UI" w:cs="Segoe UI"/>
      <w:sz w:val="18"/>
      <w:szCs w:val="18"/>
    </w:rPr>
  </w:style>
  <w:style w:type="character" w:customStyle="1" w:styleId="af1">
    <w:name w:val="Текст выноски Знак"/>
    <w:basedOn w:val="a0"/>
    <w:link w:val="af0"/>
    <w:rsid w:val="00D33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4067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2021-10-12T09:02:00Z</cp:lastPrinted>
  <dcterms:created xsi:type="dcterms:W3CDTF">2021-10-21T08:03:00Z</dcterms:created>
  <dcterms:modified xsi:type="dcterms:W3CDTF">2021-10-21T08:03:00Z</dcterms:modified>
</cp:coreProperties>
</file>