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67384A">
        <w:rPr>
          <w:sz w:val="28"/>
          <w:szCs w:val="28"/>
          <w:u w:val="single"/>
        </w:rPr>
        <w:t>11</w:t>
      </w:r>
      <w:proofErr w:type="gramEnd"/>
      <w:r w:rsidR="0067384A">
        <w:rPr>
          <w:sz w:val="28"/>
          <w:szCs w:val="28"/>
          <w:u w:val="single"/>
        </w:rPr>
        <w:t xml:space="preserve">.06.2021г. 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67384A">
        <w:rPr>
          <w:sz w:val="28"/>
          <w:szCs w:val="28"/>
        </w:rPr>
        <w:t xml:space="preserve"> 212-р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A1077" w:rsidTr="00FA1077">
        <w:tc>
          <w:tcPr>
            <w:tcW w:w="4786" w:type="dxa"/>
          </w:tcPr>
          <w:p w:rsidR="00FA1077" w:rsidRDefault="00FA1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05.07.2019г. № 209-р </w:t>
            </w:r>
          </w:p>
          <w:p w:rsidR="00FA1077" w:rsidRDefault="00FA1077">
            <w:pPr>
              <w:jc w:val="both"/>
              <w:rPr>
                <w:sz w:val="16"/>
                <w:szCs w:val="16"/>
              </w:rPr>
            </w:pPr>
          </w:p>
        </w:tc>
      </w:tr>
    </w:tbl>
    <w:p w:rsidR="00FA1077" w:rsidRDefault="00FA1077" w:rsidP="00FA1077">
      <w:pPr>
        <w:jc w:val="both"/>
        <w:rPr>
          <w:sz w:val="28"/>
        </w:rPr>
      </w:pPr>
      <w:r>
        <w:rPr>
          <w:sz w:val="28"/>
          <w:szCs w:val="28"/>
        </w:rPr>
        <w:tab/>
        <w:t>В связи с кадровыми изменениями в муниципальном образовании «Шумячский район» Смоленской области</w:t>
      </w:r>
      <w:r>
        <w:rPr>
          <w:sz w:val="28"/>
        </w:rPr>
        <w:t>:</w:t>
      </w:r>
    </w:p>
    <w:p w:rsidR="00FA1077" w:rsidRDefault="00FA1077" w:rsidP="00FA1077">
      <w:pPr>
        <w:jc w:val="both"/>
        <w:rPr>
          <w:sz w:val="16"/>
          <w:szCs w:val="16"/>
        </w:rPr>
      </w:pP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распоряжение Администрации муниципального образования «Шумячский район» Смоленской области от 05.07.2019г. № 209-р «О создании комиссии по проверке адресного хозяйства на территории Шумячского городского поселения (далее – распоряжение) (в редакции распоряжения от 24.07.2019г. №223-р) следующие изменения:</w:t>
      </w:r>
    </w:p>
    <w:p w:rsidR="00FA1077" w:rsidRDefault="00FA1077" w:rsidP="00FA1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составе комиссии по подготовке и проведению Всероссийской переписи населения 2020 года на территории Шумячского городского поселения:</w:t>
      </w:r>
    </w:p>
    <w:p w:rsidR="00FA1077" w:rsidRDefault="00FA1077" w:rsidP="00FA1077">
      <w:pPr>
        <w:ind w:firstLine="709"/>
        <w:jc w:val="both"/>
        <w:rPr>
          <w:sz w:val="16"/>
          <w:szCs w:val="16"/>
        </w:rPr>
      </w:pPr>
    </w:p>
    <w:p w:rsidR="00FA1077" w:rsidRDefault="00FA1077" w:rsidP="00FA1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1"/>
        <w:gridCol w:w="5935"/>
      </w:tblGrid>
      <w:tr w:rsidR="00FA1077" w:rsidTr="00FA1077">
        <w:tc>
          <w:tcPr>
            <w:tcW w:w="4361" w:type="dxa"/>
            <w:hideMark/>
          </w:tcPr>
          <w:p w:rsidR="00FA1077" w:rsidRDefault="00FA1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«Царев </w:t>
            </w:r>
          </w:p>
          <w:p w:rsidR="00FA1077" w:rsidRDefault="00FA1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Владимирович»</w:t>
            </w:r>
          </w:p>
        </w:tc>
        <w:tc>
          <w:tcPr>
            <w:tcW w:w="6061" w:type="dxa"/>
            <w:hideMark/>
          </w:tcPr>
          <w:p w:rsidR="00FA1077" w:rsidRDefault="00FA1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«Шумячский район» Смоленской области»</w:t>
            </w:r>
          </w:p>
        </w:tc>
      </w:tr>
    </w:tbl>
    <w:p w:rsidR="00FA1077" w:rsidRDefault="00FA1077" w:rsidP="00FA1077">
      <w:pPr>
        <w:ind w:firstLine="709"/>
        <w:jc w:val="both"/>
        <w:rPr>
          <w:sz w:val="16"/>
          <w:szCs w:val="16"/>
        </w:rPr>
      </w:pPr>
    </w:p>
    <w:p w:rsidR="00FA1077" w:rsidRDefault="00FA1077" w:rsidP="00FA1077">
      <w:pPr>
        <w:ind w:firstLine="709"/>
        <w:jc w:val="both"/>
        <w:rPr>
          <w:sz w:val="28"/>
        </w:rPr>
      </w:pPr>
      <w:r>
        <w:rPr>
          <w:sz w:val="28"/>
        </w:rPr>
        <w:t>заменить позицией следующего содержания:</w:t>
      </w:r>
    </w:p>
    <w:p w:rsidR="00FA1077" w:rsidRDefault="00FA1077" w:rsidP="00FA1077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5931"/>
      </w:tblGrid>
      <w:tr w:rsidR="00FA1077" w:rsidTr="00FA1077">
        <w:tc>
          <w:tcPr>
            <w:tcW w:w="4361" w:type="dxa"/>
            <w:hideMark/>
          </w:tcPr>
          <w:p w:rsidR="00FA1077" w:rsidRDefault="00FA1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Буфистов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1077" w:rsidRDefault="00FA1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Константин Евгеньевич</w:t>
            </w:r>
          </w:p>
        </w:tc>
        <w:tc>
          <w:tcPr>
            <w:tcW w:w="6061" w:type="dxa"/>
            <w:hideMark/>
          </w:tcPr>
          <w:p w:rsidR="00FA1077" w:rsidRDefault="00FA1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«Шумячский район» Смоленской области»;</w:t>
            </w:r>
          </w:p>
        </w:tc>
      </w:tr>
    </w:tbl>
    <w:p w:rsidR="00FA1077" w:rsidRDefault="00FA1077" w:rsidP="00FA1077">
      <w:pPr>
        <w:ind w:firstLine="709"/>
        <w:jc w:val="both"/>
        <w:rPr>
          <w:sz w:val="16"/>
          <w:szCs w:val="16"/>
        </w:rPr>
      </w:pPr>
    </w:p>
    <w:p w:rsidR="00FA1077" w:rsidRDefault="00FA1077" w:rsidP="00FA1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FA1077" w:rsidRDefault="00FA1077" w:rsidP="00FA1077">
      <w:pPr>
        <w:jc w:val="both"/>
        <w:rPr>
          <w:sz w:val="28"/>
          <w:szCs w:val="28"/>
        </w:rPr>
      </w:pP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«Крылов Сергей </w:t>
      </w:r>
      <w:proofErr w:type="gramStart"/>
      <w:r>
        <w:rPr>
          <w:sz w:val="28"/>
          <w:szCs w:val="28"/>
        </w:rPr>
        <w:t xml:space="preserve">Вячеславович»   </w:t>
      </w:r>
      <w:proofErr w:type="gramEnd"/>
      <w:r>
        <w:rPr>
          <w:sz w:val="28"/>
          <w:szCs w:val="28"/>
        </w:rPr>
        <w:t xml:space="preserve">   - старший участковый уполномоченный пункта     </w:t>
      </w: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полиции по Шумячскому району Смоленской</w:t>
      </w:r>
    </w:p>
    <w:p w:rsidR="00FA1077" w:rsidRDefault="00FA1077" w:rsidP="00FA1077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области (по согласованию)</w:t>
      </w:r>
    </w:p>
    <w:p w:rsidR="00FA1077" w:rsidRDefault="00FA1077" w:rsidP="00FA1077">
      <w:pPr>
        <w:ind w:firstLine="709"/>
        <w:jc w:val="both"/>
        <w:rPr>
          <w:sz w:val="16"/>
          <w:szCs w:val="16"/>
        </w:rPr>
      </w:pPr>
    </w:p>
    <w:p w:rsidR="00FA1077" w:rsidRDefault="00FA1077" w:rsidP="00FA1077">
      <w:pPr>
        <w:ind w:firstLine="709"/>
        <w:jc w:val="both"/>
        <w:rPr>
          <w:sz w:val="28"/>
        </w:rPr>
      </w:pPr>
      <w:r>
        <w:rPr>
          <w:sz w:val="28"/>
        </w:rPr>
        <w:t>заменить позицией следующего содержания:</w:t>
      </w:r>
    </w:p>
    <w:p w:rsidR="00FA1077" w:rsidRDefault="00FA1077" w:rsidP="00FA1077">
      <w:pPr>
        <w:ind w:firstLine="709"/>
        <w:jc w:val="both"/>
        <w:rPr>
          <w:sz w:val="16"/>
          <w:szCs w:val="16"/>
        </w:rPr>
      </w:pP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«Лысенков Александр Николаевич» - участковый уполномоченный пункта     </w:t>
      </w: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полиции по Шумячскому району Смоленской</w:t>
      </w: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области (по согласованию);</w:t>
      </w: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исключить позицию:               </w:t>
      </w:r>
    </w:p>
    <w:p w:rsidR="00FA1077" w:rsidRDefault="00FA1077" w:rsidP="00FA1077">
      <w:pPr>
        <w:jc w:val="both"/>
        <w:rPr>
          <w:sz w:val="16"/>
          <w:szCs w:val="16"/>
        </w:rPr>
      </w:pPr>
    </w:p>
    <w:p w:rsidR="00FA1077" w:rsidRDefault="00FA1077" w:rsidP="00FA1077">
      <w:pPr>
        <w:jc w:val="both"/>
        <w:rPr>
          <w:sz w:val="28"/>
          <w:szCs w:val="28"/>
        </w:rPr>
      </w:pP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Володченкова</w:t>
      </w:r>
      <w:proofErr w:type="spellEnd"/>
      <w:r>
        <w:rPr>
          <w:sz w:val="28"/>
          <w:szCs w:val="28"/>
        </w:rPr>
        <w:t xml:space="preserve">                                    - старший специалист 1 разряда </w:t>
      </w:r>
      <w:proofErr w:type="spellStart"/>
      <w:r>
        <w:rPr>
          <w:sz w:val="28"/>
          <w:szCs w:val="28"/>
        </w:rPr>
        <w:t>территориаль</w:t>
      </w:r>
      <w:proofErr w:type="spellEnd"/>
      <w:r>
        <w:rPr>
          <w:sz w:val="28"/>
          <w:szCs w:val="28"/>
        </w:rPr>
        <w:t>-</w:t>
      </w: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Тамара </w:t>
      </w:r>
      <w:proofErr w:type="gramStart"/>
      <w:r>
        <w:rPr>
          <w:sz w:val="28"/>
          <w:szCs w:val="28"/>
        </w:rPr>
        <w:t xml:space="preserve">Алексеевна»   </w:t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органа федеральной службы </w:t>
      </w:r>
      <w:proofErr w:type="spellStart"/>
      <w:r>
        <w:rPr>
          <w:sz w:val="28"/>
          <w:szCs w:val="28"/>
        </w:rPr>
        <w:t>государ</w:t>
      </w:r>
      <w:proofErr w:type="spellEnd"/>
      <w:r>
        <w:rPr>
          <w:sz w:val="28"/>
          <w:szCs w:val="28"/>
        </w:rPr>
        <w:t>-</w:t>
      </w: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ственной</w:t>
      </w:r>
      <w:proofErr w:type="spellEnd"/>
      <w:r>
        <w:rPr>
          <w:sz w:val="28"/>
          <w:szCs w:val="28"/>
        </w:rPr>
        <w:t xml:space="preserve"> статистики по Смоленской области,</w:t>
      </w: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ОСиОСИ</w:t>
      </w:r>
      <w:proofErr w:type="spellEnd"/>
      <w:r>
        <w:rPr>
          <w:sz w:val="28"/>
          <w:szCs w:val="28"/>
        </w:rPr>
        <w:t xml:space="preserve"> по Шумячскому району </w:t>
      </w: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(по согласованию).</w:t>
      </w:r>
    </w:p>
    <w:p w:rsidR="00FA1077" w:rsidRDefault="00FA1077" w:rsidP="00FA1077">
      <w:pPr>
        <w:jc w:val="both"/>
        <w:rPr>
          <w:sz w:val="16"/>
          <w:szCs w:val="16"/>
        </w:rPr>
      </w:pPr>
    </w:p>
    <w:p w:rsidR="00FA1077" w:rsidRDefault="00FA1077" w:rsidP="00FA1077">
      <w:pPr>
        <w:ind w:firstLine="709"/>
        <w:rPr>
          <w:sz w:val="16"/>
          <w:szCs w:val="16"/>
        </w:rPr>
      </w:pPr>
    </w:p>
    <w:p w:rsidR="00FA1077" w:rsidRDefault="00FA1077" w:rsidP="00FA1077">
      <w:pPr>
        <w:ind w:firstLine="709"/>
        <w:jc w:val="both"/>
        <w:rPr>
          <w:sz w:val="16"/>
          <w:szCs w:val="16"/>
        </w:rPr>
      </w:pPr>
    </w:p>
    <w:p w:rsidR="00FA1077" w:rsidRDefault="00FA1077" w:rsidP="00FA1077">
      <w:pPr>
        <w:ind w:firstLine="709"/>
        <w:jc w:val="both"/>
        <w:rPr>
          <w:sz w:val="16"/>
          <w:szCs w:val="16"/>
        </w:rPr>
      </w:pP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1077" w:rsidRDefault="00FA1077" w:rsidP="00FA1077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CC" w:rsidRDefault="000168CC">
      <w:r>
        <w:separator/>
      </w:r>
    </w:p>
  </w:endnote>
  <w:endnote w:type="continuationSeparator" w:id="0">
    <w:p w:rsidR="000168CC" w:rsidRDefault="0001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CC" w:rsidRDefault="000168CC">
      <w:r>
        <w:separator/>
      </w:r>
    </w:p>
  </w:footnote>
  <w:footnote w:type="continuationSeparator" w:id="0">
    <w:p w:rsidR="000168CC" w:rsidRDefault="0001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384A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8CC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84A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E6D07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077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BC893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2021-06-09T14:06:00Z</cp:lastPrinted>
  <dcterms:created xsi:type="dcterms:W3CDTF">2021-06-16T07:19:00Z</dcterms:created>
  <dcterms:modified xsi:type="dcterms:W3CDTF">2021-06-16T07:19:00Z</dcterms:modified>
</cp:coreProperties>
</file>