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224DC9" w:rsidRDefault="00BD7B8C">
      <w:pPr>
        <w:jc w:val="center"/>
        <w:rPr>
          <w:b/>
          <w:sz w:val="16"/>
          <w:szCs w:val="16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224DC9" w:rsidRDefault="00BD7B8C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F1F17">
        <w:rPr>
          <w:sz w:val="28"/>
          <w:szCs w:val="28"/>
          <w:u w:val="single"/>
        </w:rPr>
        <w:t>18.05.2021г.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8F1F17">
        <w:rPr>
          <w:sz w:val="28"/>
          <w:szCs w:val="28"/>
        </w:rPr>
        <w:t xml:space="preserve"> 182-р</w:t>
      </w:r>
    </w:p>
    <w:p w:rsidR="00FB54E5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104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4"/>
        <w:gridCol w:w="5638"/>
      </w:tblGrid>
      <w:tr w:rsidR="00224DC9" w:rsidRPr="00224DC9" w:rsidTr="00224DC9">
        <w:tc>
          <w:tcPr>
            <w:tcW w:w="4854" w:type="dxa"/>
          </w:tcPr>
          <w:p w:rsidR="00224DC9" w:rsidRPr="00224DC9" w:rsidRDefault="00224DC9" w:rsidP="00224DC9">
            <w:pPr>
              <w:jc w:val="both"/>
              <w:rPr>
                <w:sz w:val="16"/>
                <w:szCs w:val="16"/>
              </w:rPr>
            </w:pPr>
            <w:r w:rsidRPr="00224DC9">
              <w:rPr>
                <w:sz w:val="28"/>
                <w:szCs w:val="28"/>
              </w:rPr>
              <w:t xml:space="preserve">                 </w:t>
            </w:r>
          </w:p>
          <w:p w:rsidR="00224DC9" w:rsidRPr="00224DC9" w:rsidRDefault="00224DC9" w:rsidP="00224DC9">
            <w:pPr>
              <w:ind w:left="495" w:hanging="4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24D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приеме в казну </w:t>
            </w:r>
            <w:r w:rsidRPr="00224DC9">
              <w:rPr>
                <w:sz w:val="28"/>
                <w:szCs w:val="28"/>
              </w:rPr>
              <w:t>муниципального образования «Шумячский район» Смоленской области земельного участка</w:t>
            </w:r>
          </w:p>
          <w:p w:rsidR="00224DC9" w:rsidRPr="00224DC9" w:rsidRDefault="00224DC9" w:rsidP="0022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224DC9" w:rsidRPr="00224DC9" w:rsidRDefault="00224DC9" w:rsidP="00224DC9">
            <w:pPr>
              <w:jc w:val="both"/>
              <w:rPr>
                <w:sz w:val="28"/>
                <w:szCs w:val="28"/>
              </w:rPr>
            </w:pPr>
          </w:p>
        </w:tc>
      </w:tr>
    </w:tbl>
    <w:p w:rsidR="00224DC9" w:rsidRPr="00224DC9" w:rsidRDefault="00224DC9" w:rsidP="00224DC9">
      <w:pPr>
        <w:jc w:val="both"/>
        <w:rPr>
          <w:sz w:val="28"/>
          <w:szCs w:val="28"/>
        </w:rPr>
      </w:pPr>
      <w:r w:rsidRPr="00224DC9">
        <w:rPr>
          <w:sz w:val="28"/>
          <w:szCs w:val="28"/>
        </w:rPr>
        <w:t xml:space="preserve">          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 70), на основании уведомления Управления Федеральной службы государственной регистрации, кадастра и картографии по Смоленской области от 27.04.2021г. № КУВД-001/2021-16567804, выписки из Единого государственного реестра недвижимости от 13.05.2021г. № КУВИ-002/2021-55371028</w:t>
      </w:r>
    </w:p>
    <w:p w:rsidR="00224DC9" w:rsidRPr="00224DC9" w:rsidRDefault="00224DC9" w:rsidP="00224DC9">
      <w:pPr>
        <w:jc w:val="both"/>
        <w:rPr>
          <w:sz w:val="28"/>
          <w:szCs w:val="28"/>
        </w:rPr>
      </w:pPr>
      <w:r w:rsidRPr="00224D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24DC9">
        <w:rPr>
          <w:sz w:val="28"/>
          <w:szCs w:val="28"/>
        </w:rPr>
        <w:t>1. Принять в казну муниципального образования «Шумячский район» Смоленской области 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площадью 77 000 кв.м., с кадастровым номером 67:24:0000000:11, расположенный по адресу: Смоленская область, Шумячский район, в границах ТсОО Рязановское.</w:t>
      </w:r>
    </w:p>
    <w:p w:rsidR="00224DC9" w:rsidRPr="00224DC9" w:rsidRDefault="00224DC9" w:rsidP="00224DC9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4DC9">
        <w:rPr>
          <w:sz w:val="28"/>
          <w:szCs w:val="28"/>
        </w:rPr>
        <w:t>2.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224DC9" w:rsidRPr="00224DC9" w:rsidRDefault="00224DC9" w:rsidP="00224DC9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4DC9">
        <w:rPr>
          <w:sz w:val="28"/>
          <w:szCs w:val="28"/>
        </w:rPr>
        <w:t xml:space="preserve"> 3. Контроль за исполнением настоящего распоряжения возложить на заместителя Главы муниципального образования «Шумячский район» Смоленской области  Г.А. Варсанову.</w:t>
      </w:r>
    </w:p>
    <w:p w:rsidR="00224DC9" w:rsidRDefault="00224DC9" w:rsidP="00224DC9">
      <w:pPr>
        <w:tabs>
          <w:tab w:val="right" w:pos="10206"/>
        </w:tabs>
        <w:jc w:val="both"/>
        <w:rPr>
          <w:sz w:val="28"/>
          <w:szCs w:val="28"/>
        </w:rPr>
      </w:pPr>
    </w:p>
    <w:p w:rsidR="00224DC9" w:rsidRPr="00224DC9" w:rsidRDefault="00224DC9" w:rsidP="00224DC9">
      <w:pPr>
        <w:rPr>
          <w:sz w:val="28"/>
          <w:szCs w:val="28"/>
        </w:rPr>
      </w:pPr>
      <w:r w:rsidRPr="00224DC9">
        <w:rPr>
          <w:sz w:val="28"/>
          <w:szCs w:val="28"/>
        </w:rPr>
        <w:t>Глава муниципального образования</w:t>
      </w:r>
    </w:p>
    <w:p w:rsidR="00224DC9" w:rsidRPr="00224DC9" w:rsidRDefault="00224DC9" w:rsidP="00224DC9">
      <w:pPr>
        <w:rPr>
          <w:sz w:val="28"/>
          <w:szCs w:val="28"/>
        </w:rPr>
      </w:pPr>
      <w:r w:rsidRPr="00224DC9">
        <w:rPr>
          <w:sz w:val="28"/>
          <w:szCs w:val="28"/>
        </w:rPr>
        <w:t xml:space="preserve">«Шумячский район» Смоленской области          </w:t>
      </w:r>
      <w:r>
        <w:rPr>
          <w:sz w:val="28"/>
          <w:szCs w:val="28"/>
        </w:rPr>
        <w:t xml:space="preserve">                             </w:t>
      </w:r>
      <w:r w:rsidRPr="00224DC9">
        <w:rPr>
          <w:sz w:val="28"/>
          <w:szCs w:val="28"/>
        </w:rPr>
        <w:t xml:space="preserve">        А.Н. Васильев</w:t>
      </w:r>
      <w:bookmarkStart w:id="0" w:name="_GoBack"/>
      <w:bookmarkEnd w:id="0"/>
    </w:p>
    <w:sectPr w:rsidR="00224DC9" w:rsidRPr="00224DC9" w:rsidSect="00224DC9">
      <w:headerReference w:type="even" r:id="rId8"/>
      <w:headerReference w:type="default" r:id="rId9"/>
      <w:pgSz w:w="11907" w:h="16840" w:code="9"/>
      <w:pgMar w:top="426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35" w:rsidRDefault="00560235">
      <w:r>
        <w:separator/>
      </w:r>
    </w:p>
  </w:endnote>
  <w:endnote w:type="continuationSeparator" w:id="0">
    <w:p w:rsidR="00560235" w:rsidRDefault="005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35" w:rsidRDefault="00560235">
      <w:r>
        <w:separator/>
      </w:r>
    </w:p>
  </w:footnote>
  <w:footnote w:type="continuationSeparator" w:id="0">
    <w:p w:rsidR="00560235" w:rsidRDefault="005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F17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4DC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3C3B"/>
    <w:rsid w:val="00384115"/>
    <w:rsid w:val="00384EAC"/>
    <w:rsid w:val="00386FFE"/>
    <w:rsid w:val="00392155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0235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1F17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2E04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E767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4DC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2021-05-17T06:35:00Z</cp:lastPrinted>
  <dcterms:created xsi:type="dcterms:W3CDTF">2021-05-19T13:03:00Z</dcterms:created>
  <dcterms:modified xsi:type="dcterms:W3CDTF">2021-05-19T13:03:00Z</dcterms:modified>
</cp:coreProperties>
</file>