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5905" w:rsidRDefault="00EE5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1235" w:dyaOrig="1336">
          <v:rect id="rectole0000000000" o:spid="_x0000_i1025" style="width:61.5pt;height:66.75pt" o:ole="" o:preferrelative="t" stroked="f">
            <v:imagedata r:id="rId4" o:title=""/>
          </v:rect>
          <o:OLEObject Type="Embed" ProgID="StaticMetafile" ShapeID="rectole0000000000" DrawAspect="Content" ObjectID="_1682414046" r:id="rId5"/>
        </w:object>
      </w:r>
    </w:p>
    <w:p w:rsidR="00DB5905" w:rsidRDefault="00DB5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5905" w:rsidRDefault="00DB5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5905" w:rsidRDefault="00EE52D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АДМИНИСТРАЦИЯ  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ОБРАЗОВАНИЯ </w:t>
      </w:r>
    </w:p>
    <w:p w:rsidR="00DB5905" w:rsidRDefault="00EE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ШУМЯЧСКИЙ  РАЙОН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» СМОЛЕНСКОЙ  ОБЛАСТИ</w:t>
      </w:r>
    </w:p>
    <w:p w:rsidR="00DB5905" w:rsidRDefault="00DB5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B5905" w:rsidRDefault="00EE52D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DB5905" w:rsidRDefault="00DB5905">
      <w:pPr>
        <w:tabs>
          <w:tab w:val="left" w:pos="4536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5905" w:rsidRDefault="00EE52D3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proofErr w:type="gramStart"/>
      <w:r w:rsidRPr="002209DC">
        <w:rPr>
          <w:rFonts w:ascii="Times New Roman" w:eastAsia="Times New Roman" w:hAnsi="Times New Roman" w:cs="Times New Roman"/>
          <w:sz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</w:rPr>
        <w:t>30.04.</w:t>
      </w:r>
      <w:r w:rsidRPr="002209DC">
        <w:rPr>
          <w:rFonts w:ascii="Times New Roman" w:eastAsia="Times New Roman" w:hAnsi="Times New Roman" w:cs="Times New Roman"/>
          <w:sz w:val="28"/>
        </w:rPr>
        <w:t>2021</w:t>
      </w:r>
      <w:proofErr w:type="gramEnd"/>
      <w:r w:rsidRPr="002209DC">
        <w:rPr>
          <w:rFonts w:ascii="Times New Roman" w:eastAsia="Times New Roman" w:hAnsi="Times New Roman" w:cs="Times New Roman"/>
          <w:sz w:val="28"/>
        </w:rPr>
        <w:t xml:space="preserve"> г.   </w:t>
      </w:r>
      <w:r>
        <w:rPr>
          <w:rFonts w:ascii="Times New Roman" w:eastAsia="Times New Roman" w:hAnsi="Times New Roman" w:cs="Times New Roman"/>
          <w:sz w:val="28"/>
        </w:rPr>
        <w:t>№ 166-р</w:t>
      </w:r>
    </w:p>
    <w:p w:rsidR="00DB5905" w:rsidRDefault="00EE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п. Шумячи</w:t>
      </w:r>
    </w:p>
    <w:p w:rsidR="00DB5905" w:rsidRDefault="00DB59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74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068"/>
      </w:tblGrid>
      <w:tr w:rsidR="00DB5905" w:rsidTr="002209DC">
        <w:trPr>
          <w:trHeight w:val="1"/>
        </w:trPr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DB5905" w:rsidRDefault="00EE52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 внесении изменений в распоряжение</w:t>
            </w:r>
            <w:r w:rsidR="00C0302E">
              <w:rPr>
                <w:rFonts w:ascii="Times New Roman" w:eastAsia="Times New Roman" w:hAnsi="Times New Roman" w:cs="Times New Roman"/>
                <w:sz w:val="28"/>
              </w:rPr>
              <w:t xml:space="preserve"> Администрации муниципального образования «Шумячский район» Смоленской области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 28.04.2021 № 158-р "О завершении ото</w:t>
            </w:r>
            <w:r w:rsidR="005321C8">
              <w:rPr>
                <w:rFonts w:ascii="Times New Roman" w:eastAsia="Times New Roman" w:hAnsi="Times New Roman" w:cs="Times New Roman"/>
                <w:sz w:val="28"/>
              </w:rPr>
              <w:t>пительного сезона 2020/2021 гг."</w:t>
            </w:r>
          </w:p>
        </w:tc>
        <w:tc>
          <w:tcPr>
            <w:tcW w:w="5068" w:type="dxa"/>
            <w:shd w:val="clear" w:color="000000" w:fill="FFFFFF"/>
            <w:tcMar>
              <w:left w:w="108" w:type="dxa"/>
              <w:right w:w="108" w:type="dxa"/>
            </w:tcMar>
          </w:tcPr>
          <w:p w:rsidR="00DB5905" w:rsidRDefault="00DB5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B5905" w:rsidRDefault="00DB590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B5905" w:rsidRDefault="00DB590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B5905" w:rsidRDefault="00EE5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Федерального закона от 06.10.2003 № 131-ФЗ "Об общих принципах организации местного самоуправления в Российской Федерации", постановления Правительства Российской Федерации от 06.05.2011 № 354 "О предоставлении коммунальных услуг собственникам</w:t>
      </w:r>
      <w:r w:rsidR="002209DC">
        <w:rPr>
          <w:rFonts w:ascii="Times New Roman" w:eastAsia="Times New Roman" w:hAnsi="Times New Roman" w:cs="Times New Roman"/>
          <w:sz w:val="28"/>
        </w:rPr>
        <w:t xml:space="preserve"> и пользовате</w:t>
      </w:r>
      <w:r>
        <w:rPr>
          <w:rFonts w:ascii="Times New Roman" w:eastAsia="Times New Roman" w:hAnsi="Times New Roman" w:cs="Times New Roman"/>
          <w:sz w:val="28"/>
        </w:rPr>
        <w:t>лям помещений в многоквартирных домах и жилых домов", постановления Госстроя Российской Федерации от 27.09.2003 № 170 "Об утверждении Правил и норм технической эксплуатации жилищного фонда":</w:t>
      </w:r>
    </w:p>
    <w:p w:rsidR="00DB5905" w:rsidRDefault="00DB59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DB5905" w:rsidRDefault="00EE5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распоряжение Администрации муниципального образования "Шумячский район" Смоленской области от 28.04.2021 № 158-р "О завершении отопительного сезона 2020/2021 гг." следующее изменение:</w:t>
      </w:r>
    </w:p>
    <w:p w:rsidR="00DB5905" w:rsidRDefault="00EE5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слова "установить дату окончания отопительного сезона 2020/2021 годов на территории Шумячского городского поселения 04 мая 2021 года" заменить словами: "установить дату окончания отопительного сезона 2020/2021 годов на территории Шумячского городского поселения 06 мая 2021 года". </w:t>
      </w:r>
    </w:p>
    <w:p w:rsidR="00DB5905" w:rsidRDefault="00EE5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Контроль за исполнением настоящего распоряжения возложить на заместителя Главы муниципального образования "Шумячский район" Смоленской области Буфистова К.Е.</w:t>
      </w:r>
    </w:p>
    <w:p w:rsidR="00DB5905" w:rsidRDefault="00DB5905" w:rsidP="00C03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B5905" w:rsidRDefault="00EE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И.п. Главы муниципального образования</w:t>
      </w:r>
    </w:p>
    <w:p w:rsidR="00DB5905" w:rsidRDefault="00EE52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«Шумячский район» Смоленской области             </w:t>
      </w:r>
      <w:r w:rsidR="002209DC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       Г.А. Варсанова</w:t>
      </w:r>
    </w:p>
    <w:sectPr w:rsidR="00DB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05"/>
    <w:rsid w:val="002209DC"/>
    <w:rsid w:val="005321C8"/>
    <w:rsid w:val="005A17B6"/>
    <w:rsid w:val="00C0302E"/>
    <w:rsid w:val="00DB5905"/>
    <w:rsid w:val="00EE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22B0740-CEEB-4447-BA2C-62A4812E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Рыжикова</dc:creator>
  <cp:lastModifiedBy>Машинистка</cp:lastModifiedBy>
  <cp:revision>2</cp:revision>
  <cp:lastPrinted>2021-05-05T09:03:00Z</cp:lastPrinted>
  <dcterms:created xsi:type="dcterms:W3CDTF">2021-05-13T09:28:00Z</dcterms:created>
  <dcterms:modified xsi:type="dcterms:W3CDTF">2021-05-13T09:28:00Z</dcterms:modified>
</cp:coreProperties>
</file>