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 w:rsidP="006E5136">
      <w:pPr>
        <w:pStyle w:val="1"/>
        <w:rPr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rPr>
          <w:sz w:val="28"/>
          <w:szCs w:val="28"/>
          <w:u w:val="single"/>
        </w:rPr>
      </w:pPr>
      <w:proofErr w:type="gramStart"/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 </w:t>
      </w:r>
      <w:r w:rsidR="006E5136">
        <w:rPr>
          <w:sz w:val="28"/>
          <w:szCs w:val="28"/>
          <w:u w:val="single"/>
        </w:rPr>
        <w:t>28</w:t>
      </w:r>
      <w:proofErr w:type="gramEnd"/>
      <w:r w:rsidR="006E5136">
        <w:rPr>
          <w:sz w:val="28"/>
          <w:szCs w:val="28"/>
          <w:u w:val="single"/>
        </w:rPr>
        <w:t>.04.2021г.</w:t>
      </w:r>
      <w:r w:rsidRPr="00FA5626">
        <w:rPr>
          <w:sz w:val="28"/>
          <w:szCs w:val="28"/>
          <w:u w:val="single"/>
        </w:rPr>
        <w:t xml:space="preserve">    </w:t>
      </w:r>
      <w:r w:rsidRPr="00FA5626">
        <w:rPr>
          <w:sz w:val="28"/>
          <w:szCs w:val="28"/>
        </w:rPr>
        <w:t>№</w:t>
      </w:r>
      <w:r w:rsidR="006E5136">
        <w:rPr>
          <w:sz w:val="28"/>
          <w:szCs w:val="28"/>
        </w:rPr>
        <w:t xml:space="preserve"> 159-р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2404B2" w:rsidRDefault="002404B2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098"/>
      </w:tblGrid>
      <w:tr w:rsidR="002404B2" w:rsidTr="002404B2">
        <w:tc>
          <w:tcPr>
            <w:tcW w:w="4815" w:type="dxa"/>
          </w:tcPr>
          <w:p w:rsidR="002404B2" w:rsidRPr="002404B2" w:rsidRDefault="002404B2" w:rsidP="002404B2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2404B2">
              <w:rPr>
                <w:sz w:val="28"/>
                <w:szCs w:val="28"/>
              </w:rPr>
              <w:t>О внесении изменений в распоряжение</w:t>
            </w:r>
            <w:r>
              <w:rPr>
                <w:sz w:val="28"/>
                <w:szCs w:val="28"/>
              </w:rPr>
              <w:t xml:space="preserve"> </w:t>
            </w:r>
            <w:r w:rsidRPr="002404B2">
              <w:rPr>
                <w:sz w:val="28"/>
                <w:szCs w:val="28"/>
              </w:rPr>
              <w:t>Администрации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2404B2">
              <w:rPr>
                <w:sz w:val="28"/>
                <w:szCs w:val="28"/>
              </w:rPr>
              <w:t>«Шумячский район» Смоленской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2404B2">
              <w:rPr>
                <w:sz w:val="28"/>
                <w:szCs w:val="28"/>
              </w:rPr>
              <w:t xml:space="preserve">от 22.04.2021г. </w:t>
            </w:r>
            <w:r>
              <w:rPr>
                <w:sz w:val="28"/>
                <w:szCs w:val="28"/>
              </w:rPr>
              <w:t xml:space="preserve">   </w:t>
            </w:r>
            <w:r w:rsidRPr="002404B2">
              <w:rPr>
                <w:sz w:val="28"/>
                <w:szCs w:val="28"/>
              </w:rPr>
              <w:t>№ 156-р «О согласовании</w:t>
            </w:r>
            <w:r>
              <w:rPr>
                <w:sz w:val="28"/>
                <w:szCs w:val="28"/>
              </w:rPr>
              <w:t xml:space="preserve"> </w:t>
            </w:r>
            <w:r w:rsidRPr="002404B2">
              <w:rPr>
                <w:sz w:val="28"/>
                <w:szCs w:val="28"/>
              </w:rPr>
              <w:t>списания объектов основных средств»</w:t>
            </w:r>
          </w:p>
          <w:p w:rsidR="002404B2" w:rsidRDefault="002404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:rsidR="002404B2" w:rsidRDefault="002404B2">
            <w:pPr>
              <w:jc w:val="both"/>
              <w:rPr>
                <w:sz w:val="28"/>
                <w:szCs w:val="28"/>
              </w:rPr>
            </w:pPr>
          </w:p>
        </w:tc>
      </w:tr>
    </w:tbl>
    <w:p w:rsidR="002404B2" w:rsidRDefault="002404B2">
      <w:pPr>
        <w:jc w:val="both"/>
        <w:rPr>
          <w:sz w:val="28"/>
          <w:szCs w:val="28"/>
        </w:rPr>
      </w:pPr>
    </w:p>
    <w:p w:rsidR="002404B2" w:rsidRPr="002404B2" w:rsidRDefault="002404B2" w:rsidP="002404B2">
      <w:pPr>
        <w:tabs>
          <w:tab w:val="right" w:pos="10206"/>
        </w:tabs>
        <w:jc w:val="both"/>
        <w:rPr>
          <w:sz w:val="28"/>
          <w:szCs w:val="28"/>
        </w:rPr>
      </w:pPr>
      <w:r w:rsidRPr="002404B2">
        <w:rPr>
          <w:sz w:val="28"/>
          <w:szCs w:val="28"/>
        </w:rPr>
        <w:t xml:space="preserve">         Внести в распоряжение Администрации муниципального образования «Шумячский район» Смоленской области от 22.04.2021г. № 156-р «О согласовании списания объектов основных средств» (далее – Распоряжение) следующие изменения:</w:t>
      </w:r>
    </w:p>
    <w:p w:rsidR="002404B2" w:rsidRPr="002404B2" w:rsidRDefault="002404B2" w:rsidP="002404B2">
      <w:pPr>
        <w:tabs>
          <w:tab w:val="right" w:pos="10206"/>
        </w:tabs>
        <w:jc w:val="both"/>
        <w:rPr>
          <w:sz w:val="28"/>
          <w:szCs w:val="28"/>
        </w:rPr>
      </w:pPr>
      <w:r w:rsidRPr="002404B2">
        <w:rPr>
          <w:sz w:val="28"/>
          <w:szCs w:val="28"/>
        </w:rPr>
        <w:t xml:space="preserve">         Пункт 1 Распоряжения дополнить абзацем следующего содержания:</w:t>
      </w:r>
    </w:p>
    <w:p w:rsidR="002404B2" w:rsidRPr="002404B2" w:rsidRDefault="002404B2" w:rsidP="002404B2">
      <w:pPr>
        <w:tabs>
          <w:tab w:val="right" w:pos="10206"/>
        </w:tabs>
        <w:jc w:val="both"/>
        <w:rPr>
          <w:sz w:val="28"/>
          <w:szCs w:val="28"/>
        </w:rPr>
      </w:pPr>
      <w:r w:rsidRPr="002404B2">
        <w:rPr>
          <w:sz w:val="28"/>
          <w:szCs w:val="28"/>
        </w:rPr>
        <w:t xml:space="preserve">«- </w:t>
      </w:r>
      <w:proofErr w:type="spellStart"/>
      <w:r w:rsidRPr="002404B2">
        <w:rPr>
          <w:sz w:val="28"/>
          <w:szCs w:val="28"/>
        </w:rPr>
        <w:t>светоустановки</w:t>
      </w:r>
      <w:proofErr w:type="spellEnd"/>
      <w:r w:rsidRPr="002404B2">
        <w:rPr>
          <w:sz w:val="28"/>
          <w:szCs w:val="28"/>
        </w:rPr>
        <w:t xml:space="preserve"> </w:t>
      </w:r>
      <w:proofErr w:type="spellStart"/>
      <w:r w:rsidRPr="002404B2">
        <w:rPr>
          <w:sz w:val="28"/>
          <w:szCs w:val="28"/>
          <w:lang w:val="en-US"/>
        </w:rPr>
        <w:t>Fantasv</w:t>
      </w:r>
      <w:proofErr w:type="spellEnd"/>
      <w:r w:rsidRPr="002404B2">
        <w:rPr>
          <w:sz w:val="28"/>
          <w:szCs w:val="28"/>
        </w:rPr>
        <w:t xml:space="preserve"> 200, 1995 года выпуска, балансовой стоимостью 11 353,00 рублей 00 копеек, остаточной стоимостью 0,00 рублей, инвентарный номер 01380176.». </w:t>
      </w:r>
    </w:p>
    <w:p w:rsidR="002404B2" w:rsidRPr="002404B2" w:rsidRDefault="002404B2" w:rsidP="002404B2">
      <w:pPr>
        <w:tabs>
          <w:tab w:val="right" w:pos="10206"/>
        </w:tabs>
        <w:rPr>
          <w:sz w:val="28"/>
          <w:szCs w:val="28"/>
        </w:rPr>
      </w:pPr>
    </w:p>
    <w:p w:rsidR="002404B2" w:rsidRPr="002404B2" w:rsidRDefault="002404B2" w:rsidP="002404B2">
      <w:pPr>
        <w:tabs>
          <w:tab w:val="right" w:pos="10206"/>
        </w:tabs>
        <w:rPr>
          <w:sz w:val="28"/>
          <w:szCs w:val="28"/>
        </w:rPr>
      </w:pPr>
    </w:p>
    <w:p w:rsidR="002404B2" w:rsidRPr="002404B2" w:rsidRDefault="002404B2" w:rsidP="002404B2">
      <w:pPr>
        <w:tabs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2404B2">
        <w:rPr>
          <w:sz w:val="28"/>
          <w:szCs w:val="28"/>
        </w:rPr>
        <w:t>И.п</w:t>
      </w:r>
      <w:proofErr w:type="spellEnd"/>
      <w:r w:rsidRPr="002404B2">
        <w:rPr>
          <w:sz w:val="28"/>
          <w:szCs w:val="28"/>
        </w:rPr>
        <w:t xml:space="preserve">. Главы муниципального образования </w:t>
      </w:r>
    </w:p>
    <w:p w:rsidR="00FB54E5" w:rsidRDefault="002404B2" w:rsidP="00240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404B2">
        <w:rPr>
          <w:sz w:val="28"/>
          <w:szCs w:val="28"/>
        </w:rPr>
        <w:t xml:space="preserve">«Шумячский район» Смоленской области                                  </w:t>
      </w:r>
      <w:r>
        <w:rPr>
          <w:sz w:val="28"/>
          <w:szCs w:val="28"/>
        </w:rPr>
        <w:t xml:space="preserve">          </w:t>
      </w:r>
      <w:r w:rsidRPr="002404B2">
        <w:rPr>
          <w:sz w:val="28"/>
          <w:szCs w:val="28"/>
        </w:rPr>
        <w:t xml:space="preserve">  Г.А. Варсанова</w:t>
      </w: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  <w:bookmarkStart w:id="0" w:name="_GoBack"/>
      <w:bookmarkEnd w:id="0"/>
    </w:p>
    <w:sectPr w:rsidR="00433844" w:rsidSect="009E08EF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FBF" w:rsidRDefault="00E61FBF">
      <w:r>
        <w:separator/>
      </w:r>
    </w:p>
  </w:endnote>
  <w:endnote w:type="continuationSeparator" w:id="0">
    <w:p w:rsidR="00E61FBF" w:rsidRDefault="00E6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FBF" w:rsidRDefault="00E61FBF">
      <w:r>
        <w:separator/>
      </w:r>
    </w:p>
  </w:footnote>
  <w:footnote w:type="continuationSeparator" w:id="0">
    <w:p w:rsidR="00E61FBF" w:rsidRDefault="00E61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5136">
      <w:rPr>
        <w:noProof/>
      </w:rPr>
      <w:t>2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04B2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31D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5136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1FBF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437C33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2404B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240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2021-04-28T08:08:00Z</cp:lastPrinted>
  <dcterms:created xsi:type="dcterms:W3CDTF">2021-05-13T08:20:00Z</dcterms:created>
  <dcterms:modified xsi:type="dcterms:W3CDTF">2021-05-13T08:20:00Z</dcterms:modified>
</cp:coreProperties>
</file>