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4A3D58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D6658" w:rsidRPr="000016F6">
        <w:rPr>
          <w:sz w:val="28"/>
          <w:szCs w:val="28"/>
        </w:rPr>
        <w:t>т</w:t>
      </w:r>
      <w:r w:rsidR="001D6658" w:rsidRPr="000016F6">
        <w:rPr>
          <w:sz w:val="28"/>
          <w:szCs w:val="28"/>
          <w:u w:val="single"/>
        </w:rPr>
        <w:t xml:space="preserve"> </w:t>
      </w:r>
      <w:r w:rsidR="009D70F4">
        <w:rPr>
          <w:sz w:val="28"/>
          <w:szCs w:val="28"/>
          <w:u w:val="single"/>
        </w:rPr>
        <w:t>14.10.2021г.</w:t>
      </w:r>
      <w:r w:rsidR="001D6658" w:rsidRPr="000016F6">
        <w:rPr>
          <w:sz w:val="28"/>
          <w:szCs w:val="28"/>
          <w:u w:val="single"/>
        </w:rPr>
        <w:t xml:space="preserve"> </w:t>
      </w:r>
      <w:r w:rsidR="001D6658" w:rsidRPr="000016F6">
        <w:rPr>
          <w:sz w:val="28"/>
          <w:szCs w:val="28"/>
        </w:rPr>
        <w:t>№</w:t>
      </w:r>
      <w:r w:rsidR="009D70F4">
        <w:rPr>
          <w:sz w:val="28"/>
          <w:szCs w:val="28"/>
        </w:rPr>
        <w:t xml:space="preserve"> 448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1350D0" w:rsidTr="001350D0">
        <w:tc>
          <w:tcPr>
            <w:tcW w:w="4957" w:type="dxa"/>
          </w:tcPr>
          <w:p w:rsidR="001350D0" w:rsidRDefault="001350D0" w:rsidP="001350D0">
            <w:pPr>
              <w:ind w:left="-105"/>
              <w:jc w:val="both"/>
              <w:rPr>
                <w:sz w:val="28"/>
                <w:szCs w:val="28"/>
              </w:rPr>
            </w:pPr>
            <w:r w:rsidRPr="001350D0">
              <w:rPr>
                <w:sz w:val="28"/>
                <w:szCs w:val="28"/>
              </w:rPr>
              <w:t>О проведении открытого аукциона на право заключения договора аренды земельного участка, государственная собственность на который не разграничена</w:t>
            </w:r>
          </w:p>
        </w:tc>
        <w:tc>
          <w:tcPr>
            <w:tcW w:w="5098" w:type="dxa"/>
          </w:tcPr>
          <w:p w:rsidR="001350D0" w:rsidRDefault="001350D0" w:rsidP="001350D0">
            <w:pPr>
              <w:pStyle w:val="a5"/>
              <w:tabs>
                <w:tab w:val="clear" w:pos="4536"/>
                <w:tab w:val="clear" w:pos="9072"/>
                <w:tab w:val="left" w:pos="7655"/>
              </w:tabs>
              <w:ind w:left="-105"/>
              <w:rPr>
                <w:sz w:val="28"/>
                <w:szCs w:val="28"/>
              </w:rPr>
            </w:pPr>
          </w:p>
        </w:tc>
      </w:tr>
    </w:tbl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350D0" w:rsidRPr="001350D0" w:rsidTr="001350D0">
        <w:tc>
          <w:tcPr>
            <w:tcW w:w="4786" w:type="dxa"/>
          </w:tcPr>
          <w:p w:rsidR="001350D0" w:rsidRPr="001350D0" w:rsidRDefault="001350D0" w:rsidP="001350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1350D0" w:rsidRPr="001350D0" w:rsidRDefault="001350D0" w:rsidP="001350D0">
            <w:pPr>
              <w:jc w:val="both"/>
              <w:rPr>
                <w:sz w:val="28"/>
                <w:szCs w:val="28"/>
              </w:rPr>
            </w:pPr>
          </w:p>
        </w:tc>
      </w:tr>
    </w:tbl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 </w:t>
      </w: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 xml:space="preserve"> </w:t>
      </w: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350D0" w:rsidRPr="001350D0" w:rsidRDefault="001350D0" w:rsidP="001350D0">
      <w:pPr>
        <w:ind w:firstLine="709"/>
        <w:jc w:val="both"/>
        <w:rPr>
          <w:sz w:val="16"/>
          <w:szCs w:val="16"/>
        </w:rPr>
      </w:pP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350D0">
        <w:rPr>
          <w:sz w:val="28"/>
          <w:szCs w:val="28"/>
        </w:rPr>
        <w:t xml:space="preserve">Т:                 </w:t>
      </w:r>
    </w:p>
    <w:p w:rsidR="001350D0" w:rsidRPr="001350D0" w:rsidRDefault="001350D0" w:rsidP="001350D0">
      <w:pPr>
        <w:ind w:firstLine="709"/>
        <w:jc w:val="both"/>
        <w:rPr>
          <w:sz w:val="16"/>
          <w:szCs w:val="16"/>
        </w:rPr>
      </w:pP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>1.Провести открытый аукцион на право заключения договора аренды земельного участка (далее – Участки):</w:t>
      </w: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67:24:0190211:174, находящийся по адресу: Смоленская область, р-н Шумячский, п. Шумячи, ул. Советская, возле д. 71-а, общей площадью 10 кв.м. </w:t>
      </w:r>
    </w:p>
    <w:p w:rsidR="001350D0" w:rsidRPr="001350D0" w:rsidRDefault="001350D0" w:rsidP="001350D0">
      <w:pPr>
        <w:ind w:firstLine="709"/>
        <w:jc w:val="both"/>
        <w:rPr>
          <w:sz w:val="16"/>
          <w:szCs w:val="16"/>
        </w:rPr>
      </w:pP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>2.Установить:</w:t>
      </w: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>2.1. Начальную цену на право заключения договора аренды Участка в размере ежегодной арендной платы, составляющую в размере 10 (десяти) процентов его кадастровой стоимости:</w:t>
      </w: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 xml:space="preserve">  – лот № 1 в сумме 616 (шестьсот шестнадцать) рублей 73 копеек.</w:t>
      </w:r>
    </w:p>
    <w:p w:rsidR="001350D0" w:rsidRPr="001350D0" w:rsidRDefault="001350D0" w:rsidP="001350D0">
      <w:pPr>
        <w:ind w:firstLine="709"/>
        <w:jc w:val="both"/>
        <w:rPr>
          <w:sz w:val="16"/>
          <w:szCs w:val="16"/>
        </w:rPr>
      </w:pPr>
      <w:r w:rsidRPr="001350D0">
        <w:rPr>
          <w:sz w:val="28"/>
          <w:szCs w:val="28"/>
        </w:rPr>
        <w:t xml:space="preserve">  </w:t>
      </w: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>2.2. Шаг аукциона:</w:t>
      </w: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 xml:space="preserve">   – лот № 1 в сумме 18 (восемнадцать) рублей 50 копеек.  </w:t>
      </w:r>
    </w:p>
    <w:p w:rsidR="001350D0" w:rsidRPr="001350D0" w:rsidRDefault="001350D0" w:rsidP="001350D0">
      <w:pPr>
        <w:ind w:firstLine="709"/>
        <w:jc w:val="both"/>
        <w:rPr>
          <w:sz w:val="16"/>
          <w:szCs w:val="16"/>
        </w:rPr>
      </w:pP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  <w:r w:rsidRPr="001350D0">
        <w:rPr>
          <w:sz w:val="28"/>
          <w:szCs w:val="28"/>
        </w:rPr>
        <w:t>3.Отделу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1350D0" w:rsidRPr="001350D0" w:rsidRDefault="001350D0" w:rsidP="001350D0">
      <w:pPr>
        <w:ind w:firstLine="709"/>
        <w:jc w:val="both"/>
        <w:rPr>
          <w:sz w:val="28"/>
          <w:szCs w:val="28"/>
        </w:rPr>
      </w:pPr>
    </w:p>
    <w:p w:rsidR="001350D0" w:rsidRPr="001350D0" w:rsidRDefault="001350D0" w:rsidP="001350D0">
      <w:pPr>
        <w:jc w:val="both"/>
        <w:rPr>
          <w:sz w:val="28"/>
          <w:szCs w:val="28"/>
        </w:rPr>
      </w:pPr>
      <w:r w:rsidRPr="001350D0">
        <w:rPr>
          <w:sz w:val="28"/>
          <w:szCs w:val="28"/>
        </w:rPr>
        <w:t xml:space="preserve">Глава муниципального образования </w:t>
      </w:r>
    </w:p>
    <w:p w:rsidR="0090629E" w:rsidRDefault="001350D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1350D0">
        <w:rPr>
          <w:sz w:val="28"/>
          <w:szCs w:val="28"/>
        </w:rPr>
        <w:t xml:space="preserve">«Шумячский район» Смоленской области              </w:t>
      </w:r>
      <w:r>
        <w:rPr>
          <w:sz w:val="28"/>
          <w:szCs w:val="28"/>
        </w:rPr>
        <w:t xml:space="preserve">  </w:t>
      </w:r>
      <w:r w:rsidRPr="001350D0">
        <w:rPr>
          <w:sz w:val="28"/>
          <w:szCs w:val="28"/>
        </w:rPr>
        <w:t xml:space="preserve">                                А.Н. Васильев</w:t>
      </w:r>
    </w:p>
    <w:sectPr w:rsidR="0090629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B2" w:rsidRDefault="007378B2">
      <w:r>
        <w:separator/>
      </w:r>
    </w:p>
  </w:endnote>
  <w:endnote w:type="continuationSeparator" w:id="0">
    <w:p w:rsidR="007378B2" w:rsidRDefault="0073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B2" w:rsidRDefault="007378B2">
      <w:r>
        <w:separator/>
      </w:r>
    </w:p>
  </w:footnote>
  <w:footnote w:type="continuationSeparator" w:id="0">
    <w:p w:rsidR="007378B2" w:rsidRDefault="0073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0D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3D58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957F2"/>
    <w:rsid w:val="006A0483"/>
    <w:rsid w:val="006A1D42"/>
    <w:rsid w:val="006A2334"/>
    <w:rsid w:val="006B19A4"/>
    <w:rsid w:val="006C1B1A"/>
    <w:rsid w:val="006C29D1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378B2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70F4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7696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6746-254A-4F81-95B4-1D86699B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2021-10-12T08:38:00Z</cp:lastPrinted>
  <dcterms:created xsi:type="dcterms:W3CDTF">2021-10-21T06:22:00Z</dcterms:created>
  <dcterms:modified xsi:type="dcterms:W3CDTF">2021-10-21T07:04:00Z</dcterms:modified>
</cp:coreProperties>
</file>