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786714">
        <w:rPr>
          <w:sz w:val="28"/>
          <w:szCs w:val="28"/>
          <w:u w:val="single"/>
        </w:rPr>
        <w:t>18.06.2021г.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786714">
        <w:rPr>
          <w:sz w:val="28"/>
          <w:szCs w:val="28"/>
        </w:rPr>
        <w:t xml:space="preserve"> 258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tbl>
      <w:tblPr>
        <w:tblW w:w="10470" w:type="dxa"/>
        <w:tblLayout w:type="fixed"/>
        <w:tblLook w:val="04A0" w:firstRow="1" w:lastRow="0" w:firstColumn="1" w:lastColumn="0" w:noHBand="0" w:noVBand="1"/>
      </w:tblPr>
      <w:tblGrid>
        <w:gridCol w:w="4808"/>
        <w:gridCol w:w="5662"/>
      </w:tblGrid>
      <w:tr w:rsidR="00920BF9" w:rsidRPr="00920BF9" w:rsidTr="00920BF9">
        <w:trPr>
          <w:trHeight w:val="455"/>
        </w:trPr>
        <w:tc>
          <w:tcPr>
            <w:tcW w:w="4808" w:type="dxa"/>
          </w:tcPr>
          <w:p w:rsidR="00920BF9" w:rsidRPr="00920BF9" w:rsidRDefault="00920BF9" w:rsidP="00920BF9">
            <w:pPr>
              <w:jc w:val="both"/>
              <w:rPr>
                <w:sz w:val="16"/>
                <w:szCs w:val="16"/>
              </w:rPr>
            </w:pPr>
          </w:p>
          <w:p w:rsidR="00920BF9" w:rsidRPr="00920BF9" w:rsidRDefault="00920BF9" w:rsidP="00920BF9">
            <w:pPr>
              <w:jc w:val="both"/>
              <w:rPr>
                <w:sz w:val="28"/>
                <w:szCs w:val="28"/>
              </w:rPr>
            </w:pPr>
            <w:r w:rsidRPr="00920BF9">
              <w:rPr>
                <w:sz w:val="28"/>
                <w:szCs w:val="28"/>
              </w:rPr>
              <w:t xml:space="preserve">О предоставлении в аренду В.В. Бурякову земельного участка, государственная собственность на который не разграничена </w:t>
            </w:r>
          </w:p>
          <w:p w:rsidR="00920BF9" w:rsidRPr="00920BF9" w:rsidRDefault="00920BF9" w:rsidP="00920BF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662" w:type="dxa"/>
          </w:tcPr>
          <w:p w:rsidR="00920BF9" w:rsidRPr="00920BF9" w:rsidRDefault="00920BF9" w:rsidP="00920BF9">
            <w:pPr>
              <w:jc w:val="both"/>
              <w:rPr>
                <w:sz w:val="28"/>
                <w:szCs w:val="28"/>
              </w:rPr>
            </w:pPr>
          </w:p>
        </w:tc>
      </w:tr>
    </w:tbl>
    <w:p w:rsidR="00920BF9" w:rsidRDefault="00920BF9" w:rsidP="00920BF9">
      <w:pPr>
        <w:ind w:firstLine="709"/>
        <w:jc w:val="both"/>
        <w:rPr>
          <w:sz w:val="28"/>
          <w:szCs w:val="28"/>
        </w:rPr>
      </w:pPr>
    </w:p>
    <w:p w:rsidR="00920BF9" w:rsidRPr="00920BF9" w:rsidRDefault="00920BF9" w:rsidP="00920BF9">
      <w:pPr>
        <w:ind w:firstLine="709"/>
        <w:jc w:val="both"/>
        <w:rPr>
          <w:sz w:val="28"/>
          <w:szCs w:val="28"/>
        </w:rPr>
      </w:pPr>
      <w:r w:rsidRPr="00920BF9">
        <w:rPr>
          <w:sz w:val="28"/>
          <w:szCs w:val="28"/>
        </w:rPr>
        <w:t>В соответствии с Земельным кодексом Российской Федерации, решением Шумячского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«Шумячский район»   Смоленской области», на  основании  заявления  В.В. Бурякова от 19.04.2021г.</w:t>
      </w:r>
    </w:p>
    <w:p w:rsidR="00920BF9" w:rsidRPr="00920BF9" w:rsidRDefault="00920BF9" w:rsidP="00920BF9">
      <w:pPr>
        <w:ind w:firstLine="709"/>
        <w:jc w:val="both"/>
        <w:rPr>
          <w:sz w:val="10"/>
          <w:szCs w:val="10"/>
        </w:rPr>
      </w:pPr>
      <w:r w:rsidRPr="00920BF9">
        <w:rPr>
          <w:sz w:val="28"/>
          <w:szCs w:val="28"/>
        </w:rPr>
        <w:t xml:space="preserve">  </w:t>
      </w:r>
    </w:p>
    <w:p w:rsidR="00920BF9" w:rsidRPr="00920BF9" w:rsidRDefault="00920BF9" w:rsidP="00920BF9">
      <w:pPr>
        <w:ind w:firstLine="709"/>
        <w:jc w:val="both"/>
        <w:rPr>
          <w:sz w:val="28"/>
          <w:szCs w:val="28"/>
        </w:rPr>
      </w:pPr>
      <w:r w:rsidRPr="00920BF9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920BF9" w:rsidRPr="00920BF9" w:rsidRDefault="00920BF9" w:rsidP="00920BF9">
      <w:pPr>
        <w:ind w:firstLine="709"/>
        <w:jc w:val="both"/>
        <w:rPr>
          <w:sz w:val="28"/>
          <w:szCs w:val="28"/>
        </w:rPr>
      </w:pPr>
    </w:p>
    <w:p w:rsidR="00920BF9" w:rsidRPr="00920BF9" w:rsidRDefault="00920BF9" w:rsidP="00920BF9">
      <w:pPr>
        <w:ind w:firstLine="709"/>
        <w:jc w:val="both"/>
        <w:rPr>
          <w:sz w:val="28"/>
          <w:szCs w:val="28"/>
        </w:rPr>
      </w:pPr>
      <w:r w:rsidRPr="00920BF9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920BF9">
        <w:rPr>
          <w:sz w:val="28"/>
          <w:szCs w:val="28"/>
        </w:rPr>
        <w:t xml:space="preserve">Т:                 </w:t>
      </w:r>
    </w:p>
    <w:p w:rsidR="00920BF9" w:rsidRPr="00920BF9" w:rsidRDefault="00920BF9" w:rsidP="00920BF9">
      <w:pPr>
        <w:ind w:firstLine="709"/>
        <w:jc w:val="both"/>
        <w:rPr>
          <w:sz w:val="28"/>
          <w:szCs w:val="28"/>
        </w:rPr>
      </w:pPr>
    </w:p>
    <w:p w:rsidR="00920BF9" w:rsidRPr="00920BF9" w:rsidRDefault="00920BF9" w:rsidP="00920B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0BF9">
        <w:rPr>
          <w:sz w:val="28"/>
          <w:szCs w:val="28"/>
        </w:rPr>
        <w:t>Предоставить в аренду на срок 20 (двадцать) лет  Бурякову Владимиру Викторовичу  земельный участок из земель населенных пунктов с кадастровым номером 67:24:1140101:122, находящийся по адресу: Российская Федерация, Смоленская область, Шумячский район, Озерное сельское поселение, д. Тишковка (далее – Участок), для  использования в целях – приусадебный участок личного подсобного хозяйства, общей площадью 13042 кв.м.</w:t>
      </w:r>
    </w:p>
    <w:p w:rsidR="00920BF9" w:rsidRPr="00920BF9" w:rsidRDefault="00920BF9" w:rsidP="00920BF9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Pr="00920BF9">
        <w:rPr>
          <w:sz w:val="28"/>
          <w:szCs w:val="28"/>
        </w:rPr>
        <w:t xml:space="preserve">Ограничения использования или обременения Участка: </w:t>
      </w:r>
    </w:p>
    <w:p w:rsidR="00920BF9" w:rsidRPr="00920BF9" w:rsidRDefault="00920BF9" w:rsidP="00920BF9">
      <w:pPr>
        <w:tabs>
          <w:tab w:val="left" w:pos="1440"/>
        </w:tabs>
        <w:jc w:val="both"/>
        <w:rPr>
          <w:sz w:val="28"/>
          <w:szCs w:val="28"/>
        </w:rPr>
      </w:pPr>
      <w:r w:rsidRPr="00920BF9">
        <w:rPr>
          <w:sz w:val="28"/>
          <w:szCs w:val="28"/>
        </w:rPr>
        <w:t xml:space="preserve">       - земельный участок полностью расположен в границах зоны с реестровым номером 67:00-6.77 от 15.03.2019, ограничение использования земельного участка в пределах зоны: Указ Президента РФ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 от 09.01.2011г. № 26.</w:t>
      </w:r>
    </w:p>
    <w:p w:rsidR="00920BF9" w:rsidRPr="00920BF9" w:rsidRDefault="00920BF9" w:rsidP="00920BF9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</w:t>
      </w:r>
      <w:r w:rsidRPr="00920BF9">
        <w:rPr>
          <w:sz w:val="28"/>
          <w:szCs w:val="28"/>
        </w:rPr>
        <w:t>Отделу экономики и комплексного развития Администрации муниципального образования «Шумячский район» Смоленской области подготовить проект договора аренды Участка.</w:t>
      </w:r>
    </w:p>
    <w:p w:rsidR="00920BF9" w:rsidRPr="00920BF9" w:rsidRDefault="00920BF9" w:rsidP="00920BF9">
      <w:pPr>
        <w:ind w:firstLine="709"/>
        <w:jc w:val="both"/>
        <w:rPr>
          <w:sz w:val="28"/>
          <w:szCs w:val="28"/>
        </w:rPr>
      </w:pPr>
    </w:p>
    <w:p w:rsidR="00920BF9" w:rsidRPr="00920BF9" w:rsidRDefault="00920BF9" w:rsidP="00920BF9">
      <w:pPr>
        <w:jc w:val="both"/>
        <w:rPr>
          <w:sz w:val="28"/>
          <w:szCs w:val="28"/>
        </w:rPr>
      </w:pPr>
      <w:r w:rsidRPr="00920BF9">
        <w:rPr>
          <w:sz w:val="28"/>
          <w:szCs w:val="28"/>
        </w:rPr>
        <w:t xml:space="preserve"> Глава муниципального  образования </w:t>
      </w:r>
    </w:p>
    <w:p w:rsidR="00920BF9" w:rsidRPr="00920BF9" w:rsidRDefault="00920BF9" w:rsidP="00920BF9">
      <w:pPr>
        <w:jc w:val="both"/>
        <w:rPr>
          <w:sz w:val="28"/>
          <w:szCs w:val="28"/>
        </w:rPr>
      </w:pPr>
      <w:r w:rsidRPr="00920BF9">
        <w:rPr>
          <w:sz w:val="28"/>
          <w:szCs w:val="28"/>
        </w:rPr>
        <w:t>«Шумячский район»  Смоленской области                                              А.Н. Васильев</w:t>
      </w:r>
      <w:bookmarkStart w:id="0" w:name="_GoBack"/>
      <w:bookmarkEnd w:id="0"/>
    </w:p>
    <w:sectPr w:rsidR="00920BF9" w:rsidRPr="00920BF9" w:rsidSect="00920BF9">
      <w:headerReference w:type="even" r:id="rId9"/>
      <w:headerReference w:type="default" r:id="rId10"/>
      <w:pgSz w:w="11907" w:h="16840" w:code="9"/>
      <w:pgMar w:top="568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1E6" w:rsidRDefault="002311E6">
      <w:r>
        <w:separator/>
      </w:r>
    </w:p>
  </w:endnote>
  <w:endnote w:type="continuationSeparator" w:id="0">
    <w:p w:rsidR="002311E6" w:rsidRDefault="0023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1E6" w:rsidRDefault="002311E6">
      <w:r>
        <w:separator/>
      </w:r>
    </w:p>
  </w:footnote>
  <w:footnote w:type="continuationSeparator" w:id="0">
    <w:p w:rsidR="002311E6" w:rsidRDefault="00231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6714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DC3627"/>
    <w:multiLevelType w:val="hybridMultilevel"/>
    <w:tmpl w:val="6772FC4C"/>
    <w:lvl w:ilvl="0" w:tplc="EA7AFDA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3"/>
  </w:num>
  <w:num w:numId="18">
    <w:abstractNumId w:val="1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11E6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86714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BF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0781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B84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865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03F5F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0DB0-A2AD-474F-975A-E60D02AC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2021-06-16T11:47:00Z</cp:lastPrinted>
  <dcterms:created xsi:type="dcterms:W3CDTF">2021-06-18T11:59:00Z</dcterms:created>
  <dcterms:modified xsi:type="dcterms:W3CDTF">2021-06-18T11:59:00Z</dcterms:modified>
</cp:coreProperties>
</file>