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379D1">
        <w:rPr>
          <w:sz w:val="28"/>
          <w:szCs w:val="28"/>
          <w:u w:val="single"/>
        </w:rPr>
        <w:t>08</w:t>
      </w:r>
      <w:proofErr w:type="gramEnd"/>
      <w:r w:rsidR="006379D1">
        <w:rPr>
          <w:sz w:val="28"/>
          <w:szCs w:val="28"/>
          <w:u w:val="single"/>
        </w:rPr>
        <w:t>.06.2021г.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379D1">
        <w:rPr>
          <w:sz w:val="28"/>
          <w:szCs w:val="28"/>
        </w:rPr>
        <w:t xml:space="preserve"> 238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0793F" w:rsidRDefault="00E0793F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5368"/>
      </w:tblGrid>
      <w:tr w:rsidR="00E0793F" w:rsidTr="00E0793F">
        <w:tc>
          <w:tcPr>
            <w:tcW w:w="4928" w:type="dxa"/>
            <w:hideMark/>
          </w:tcPr>
          <w:p w:rsidR="00E0793F" w:rsidRDefault="00E07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выявлению незарегистрированного жилого фонда, построенного на территории муниципального образования «Шумячский район» Смоленской области</w:t>
            </w:r>
          </w:p>
        </w:tc>
        <w:tc>
          <w:tcPr>
            <w:tcW w:w="5493" w:type="dxa"/>
          </w:tcPr>
          <w:p w:rsidR="00E0793F" w:rsidRDefault="00E079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793F" w:rsidRDefault="00E0793F" w:rsidP="00E07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13.07.2015 г. № 218-ФЗ «О государственной регистрации недвижимости, в целях увеличения доходов бюджетов поселений муниципального образования «Шумячский район» Смоленской области, на основании Устава муниципального образования «Шумячский район» Смоленской области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0793F" w:rsidRDefault="00E0793F" w:rsidP="00E0793F">
      <w:pPr>
        <w:jc w:val="both"/>
        <w:rPr>
          <w:sz w:val="28"/>
          <w:szCs w:val="28"/>
        </w:rPr>
      </w:pPr>
    </w:p>
    <w:p w:rsidR="00E0793F" w:rsidRDefault="00E0793F" w:rsidP="00E0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 О С Т А Н О В Л Я Е Т:</w:t>
      </w:r>
    </w:p>
    <w:p w:rsidR="00E0793F" w:rsidRDefault="00E0793F" w:rsidP="00E0793F">
      <w:pPr>
        <w:jc w:val="both"/>
        <w:rPr>
          <w:sz w:val="28"/>
          <w:szCs w:val="28"/>
        </w:rPr>
      </w:pP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выявлению незарегистрированного жилого фонда, построенного на территории муниципального образования «Шумячский район» Смоленской области в составе:</w:t>
      </w:r>
    </w:p>
    <w:p w:rsidR="00E0793F" w:rsidRDefault="00E0793F" w:rsidP="00E0793F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30"/>
        <w:gridCol w:w="6657"/>
      </w:tblGrid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Буфистов</w:t>
            </w:r>
            <w:proofErr w:type="spellEnd"/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 Евгеньевич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муниципального образования «Шумячский район» Смоленской области, председатель Комиссии;</w:t>
            </w:r>
          </w:p>
        </w:tc>
      </w:tr>
      <w:tr w:rsidR="00E0793F" w:rsidTr="00E0793F">
        <w:trPr>
          <w:trHeight w:val="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Стародворова</w:t>
            </w:r>
            <w:proofErr w:type="spellEnd"/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Анатольевна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заместитель председателя Комиссии;</w:t>
            </w:r>
          </w:p>
        </w:tc>
      </w:tr>
      <w:tr w:rsidR="00E0793F" w:rsidTr="00E0793F">
        <w:trPr>
          <w:trHeight w:val="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Бирюков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Михаил Михайлович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секретарь Комиссии;</w:t>
            </w:r>
          </w:p>
        </w:tc>
      </w:tr>
      <w:tr w:rsidR="00E0793F" w:rsidTr="00E0793F">
        <w:trPr>
          <w:trHeight w:val="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E0793F" w:rsidRDefault="00E0793F">
            <w:pPr>
              <w:jc w:val="center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Богрянцева</w:t>
            </w:r>
            <w:proofErr w:type="spellEnd"/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Светлана Владимировна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Первомайского сельского поселения Шумячского района Смоленской области (по согласованию);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Бондарева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Борисовна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</w:rPr>
              <w:t>Понятовского</w:t>
            </w:r>
            <w:proofErr w:type="spellEnd"/>
            <w:r>
              <w:rPr>
                <w:sz w:val="28"/>
              </w:rPr>
              <w:t xml:space="preserve"> сельского поселения Шумячского района Смоленской области (по согласованию);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Кузьмина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Александровна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Лесникова</w:t>
            </w:r>
            <w:proofErr w:type="spellEnd"/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Ирина Геннадьевна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</w:rPr>
              <w:t>Надейковичского</w:t>
            </w:r>
            <w:proofErr w:type="spellEnd"/>
            <w:r>
              <w:rPr>
                <w:sz w:val="28"/>
              </w:rPr>
              <w:t xml:space="preserve"> сельского поселения Шумячского района Смоленской области (по согласованию);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Марченкова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Нина Александровна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</w:rPr>
              <w:t>Руссковского</w:t>
            </w:r>
            <w:proofErr w:type="spellEnd"/>
            <w:r>
              <w:rPr>
                <w:sz w:val="28"/>
              </w:rPr>
              <w:t xml:space="preserve"> сельского поселения Шумячского района Смоленской области (по согласованию);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Павлов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Озерного сельского поселения Шумячского района Смоленской области (по согласованию);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Панова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</w:rPr>
              <w:t>Студенецкого</w:t>
            </w:r>
            <w:proofErr w:type="spellEnd"/>
            <w:r>
              <w:rPr>
                <w:sz w:val="28"/>
              </w:rPr>
              <w:t xml:space="preserve"> сельского поселения Шумячского района Смоленской области (по согласованию);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Екатерина Дмитриевна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Старовойтов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Александрович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области;</w:t>
            </w: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</w:tr>
      <w:tr w:rsidR="00E0793F" w:rsidTr="00E079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Тимофеев</w:t>
            </w: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 Александрович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</w:rPr>
              <w:t>Снегиревского</w:t>
            </w:r>
            <w:proofErr w:type="spellEnd"/>
            <w:r>
              <w:rPr>
                <w:sz w:val="28"/>
              </w:rPr>
              <w:t xml:space="preserve"> сельского поселения Шумячского района Смоленской области (по согласованию).</w:t>
            </w:r>
          </w:p>
        </w:tc>
      </w:tr>
    </w:tbl>
    <w:p w:rsidR="00E0793F" w:rsidRDefault="00E0793F" w:rsidP="00E0793F">
      <w:pPr>
        <w:ind w:firstLine="709"/>
        <w:jc w:val="both"/>
        <w:rPr>
          <w:sz w:val="28"/>
          <w:szCs w:val="28"/>
        </w:rPr>
      </w:pP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выявлению незарегистрированного жилого фонда, построенного на территории муниципального образования «Шумячский район» Смоленской области, согласно приложению № 1 к настоящему постановлению.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уведомления</w:t>
      </w:r>
      <w:r>
        <w:t xml:space="preserve"> </w:t>
      </w:r>
      <w:r>
        <w:rPr>
          <w:sz w:val="28"/>
          <w:szCs w:val="28"/>
        </w:rPr>
        <w:t>о необходимости осуществления государственной регистрации прав на недвижимое имущество и сделок с ним, согласно приложению № 2 к настоящему постановлению.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«Шумячский район» Смоленской области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 xml:space="preserve"> К.Е.</w:t>
      </w:r>
    </w:p>
    <w:p w:rsidR="00E0793F" w:rsidRDefault="00E0793F" w:rsidP="00E0793F">
      <w:pPr>
        <w:jc w:val="both"/>
        <w:rPr>
          <w:sz w:val="28"/>
          <w:szCs w:val="28"/>
        </w:rPr>
      </w:pPr>
    </w:p>
    <w:p w:rsidR="00E0793F" w:rsidRDefault="00E0793F" w:rsidP="00E0793F">
      <w:pPr>
        <w:jc w:val="both"/>
        <w:rPr>
          <w:sz w:val="28"/>
          <w:szCs w:val="28"/>
        </w:rPr>
      </w:pPr>
    </w:p>
    <w:p w:rsidR="00E0793F" w:rsidRDefault="00E0793F" w:rsidP="00E0793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960"/>
      </w:tblGrid>
      <w:tr w:rsidR="00E0793F" w:rsidTr="00E0793F">
        <w:tc>
          <w:tcPr>
            <w:tcW w:w="5353" w:type="dxa"/>
            <w:hideMark/>
          </w:tcPr>
          <w:p w:rsidR="00E0793F" w:rsidRDefault="00E07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br/>
              <w:t>«Шумячский район» Смоленской области</w:t>
            </w:r>
          </w:p>
        </w:tc>
        <w:tc>
          <w:tcPr>
            <w:tcW w:w="5068" w:type="dxa"/>
            <w:vAlign w:val="bottom"/>
            <w:hideMark/>
          </w:tcPr>
          <w:p w:rsidR="00E0793F" w:rsidRDefault="00E07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p w:rsidR="00E0793F" w:rsidRDefault="00E0793F" w:rsidP="00E07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142"/>
      </w:tblGrid>
      <w:tr w:rsidR="00E0793F" w:rsidTr="00E0793F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E0793F" w:rsidRDefault="00E0793F" w:rsidP="006379D1">
            <w:pPr>
              <w:jc w:val="both"/>
              <w:rPr>
                <w:sz w:val="28"/>
              </w:rPr>
            </w:pPr>
            <w:r>
              <w:rPr>
                <w:sz w:val="28"/>
              </w:rPr>
              <w:t>к постановлению Администрации муниципального образования «Шумячский район» Смоленской области</w:t>
            </w:r>
            <w:r>
              <w:rPr>
                <w:sz w:val="28"/>
              </w:rPr>
              <w:br/>
              <w:t>от</w:t>
            </w:r>
            <w:r w:rsidR="006379D1">
              <w:rPr>
                <w:sz w:val="28"/>
              </w:rPr>
              <w:t xml:space="preserve"> 08.06.</w:t>
            </w:r>
            <w:r>
              <w:rPr>
                <w:sz w:val="28"/>
              </w:rPr>
              <w:t>2021 г. №</w:t>
            </w:r>
            <w:r w:rsidR="006379D1">
              <w:rPr>
                <w:sz w:val="28"/>
              </w:rPr>
              <w:t xml:space="preserve"> 238</w:t>
            </w:r>
          </w:p>
        </w:tc>
      </w:tr>
    </w:tbl>
    <w:p w:rsidR="00E0793F" w:rsidRDefault="00E0793F" w:rsidP="00E0793F">
      <w:pPr>
        <w:jc w:val="both"/>
        <w:rPr>
          <w:sz w:val="28"/>
        </w:rPr>
      </w:pPr>
    </w:p>
    <w:p w:rsidR="00E0793F" w:rsidRDefault="00E0793F" w:rsidP="00E0793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0793F" w:rsidRDefault="00E0793F" w:rsidP="00E0793F">
      <w:pPr>
        <w:jc w:val="center"/>
        <w:rPr>
          <w:b/>
          <w:sz w:val="28"/>
        </w:rPr>
      </w:pPr>
      <w:r>
        <w:rPr>
          <w:b/>
          <w:sz w:val="28"/>
        </w:rPr>
        <w:t>о комиссии по выявлению незарегистрированного жилого фонда, построенного на территории муниципального образования «Шумячский район» Смоленской области</w:t>
      </w:r>
    </w:p>
    <w:p w:rsidR="00E0793F" w:rsidRDefault="00E0793F" w:rsidP="00E0793F">
      <w:pPr>
        <w:jc w:val="center"/>
        <w:rPr>
          <w:b/>
          <w:sz w:val="28"/>
        </w:rPr>
      </w:pPr>
    </w:p>
    <w:p w:rsidR="00E0793F" w:rsidRDefault="00E0793F" w:rsidP="00E0793F">
      <w:pPr>
        <w:numPr>
          <w:ilvl w:val="0"/>
          <w:numId w:val="24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1.1. Комиссия по выявлению незарегистрированного жилого фонда, построенного на территории муниципального образования «Шумячский район» Смоленской области (далее - комиссия) является коллегиальным, постоянно действующим совещательным органом Администрации муниципального образования «Шумячский район» Смоленской области (далее – Администрация).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1.2. Межведомственная комиссия в своей деятельности руководствуется Конституцией Российской Федерации, федеральными законами, законами Смоленской области, нормативно-правовыми актами органов местного самоуправления муниципального образования «Шумячский район» Смоленской области, а также настоящим Положением.</w:t>
      </w:r>
    </w:p>
    <w:p w:rsidR="00E0793F" w:rsidRDefault="00E0793F" w:rsidP="00E0793F">
      <w:pPr>
        <w:ind w:firstLine="567"/>
        <w:jc w:val="both"/>
        <w:rPr>
          <w:sz w:val="28"/>
        </w:rPr>
      </w:pPr>
    </w:p>
    <w:p w:rsidR="00E0793F" w:rsidRDefault="00E0793F" w:rsidP="00E0793F">
      <w:pPr>
        <w:numPr>
          <w:ilvl w:val="0"/>
          <w:numId w:val="24"/>
        </w:numPr>
        <w:jc w:val="center"/>
        <w:rPr>
          <w:b/>
          <w:sz w:val="28"/>
        </w:rPr>
      </w:pPr>
      <w:r>
        <w:rPr>
          <w:b/>
          <w:sz w:val="28"/>
        </w:rPr>
        <w:t>Задачи комиссии.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2.1. Проведение мероприятий, направленных на выявление объектов недвижимости на территории муниципального образования «Шумячский район» Смоленской области, не поставленных на государственный кадастровый учет и права, на которые не зарегистрированы в порядке, установленном действующим законодательством Российской Федерации.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2.2. Организация взаимодействия органов местного самоуправления муниципального образования «Шумячский район» Смоленской области и территориальных органов, федеральных органов исполнительной власти в целях увеличения доходной части бюджетов поселений путем упорядочивания сбора налогов на имущество и неналоговых поступлений от использования объектов недвижимости.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2.3. Выработка предложений по мобилизации доходов бюджетов сельских поселений за счет налоговых и неналоговых поступлений и по повышению собираемости имущественных налогов и иных платежей.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2.4. Проведение аналитической работы по актуализации налоговой базы за счет выявления объектов недвижимости, не поставленных на кадастровый учет и права, на которые не зарегистрированы в порядке, установленном законодательством.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2.5. Выработка мер, направленных на повышение доходной части бюджета за счет выявления объектов недвижимости, не поставленных на кадастровый учет и права, на которые не зарегистрированы в порядке, установленном законодательством.</w:t>
      </w:r>
    </w:p>
    <w:p w:rsidR="00E0793F" w:rsidRDefault="00E0793F" w:rsidP="00E0793F">
      <w:pPr>
        <w:ind w:firstLine="567"/>
        <w:jc w:val="both"/>
        <w:rPr>
          <w:sz w:val="28"/>
        </w:rPr>
      </w:pPr>
    </w:p>
    <w:p w:rsidR="00E0793F" w:rsidRDefault="00E0793F" w:rsidP="00E0793F">
      <w:pPr>
        <w:numPr>
          <w:ilvl w:val="0"/>
          <w:numId w:val="24"/>
        </w:numPr>
        <w:jc w:val="center"/>
        <w:rPr>
          <w:b/>
          <w:sz w:val="28"/>
        </w:rPr>
      </w:pPr>
      <w:r>
        <w:rPr>
          <w:b/>
          <w:sz w:val="28"/>
        </w:rPr>
        <w:t>Права комиссии.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3.1. Запрашивать и получать в установленном порядке от организаций независимо от форм собственности информацию, необходимую для работы межведомственной комиссии.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3.2. Приглашать на заседания межведомственной комиссии представителей организаций, индивидуальных предпринимателей, осуществляющих свою деятельность на территории муниципального образования «Шумячский район» Смоленской области, а также физических лиц в целях получения от них пояснений по вопросам, рассматриваемым межведомственной комиссией.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3.3. Анализировать вопросы полноты и своевременности уплаты организациями, индивидуальными предпринимателями, осуществляющими свою деятельность на территории муниципального образования «Шумячский район» Смоленской области, а также физическими лицами имущественных налогов и иных платежей в бюджет сельских поселений муниципального образования «Шумячский район» Смоленской области.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3.4. Направлять уведомления правообладателям незарегистрированных объектов о необходимости осуществления государственной регистрации прав на недвижимое имущество и сделок с ним по форме, утвержденной постановлением Администрации.</w:t>
      </w:r>
    </w:p>
    <w:p w:rsidR="00E0793F" w:rsidRDefault="00E0793F" w:rsidP="00E0793F">
      <w:pPr>
        <w:ind w:firstLine="567"/>
        <w:jc w:val="both"/>
        <w:rPr>
          <w:sz w:val="28"/>
        </w:rPr>
      </w:pPr>
    </w:p>
    <w:p w:rsidR="00E0793F" w:rsidRDefault="00E0793F" w:rsidP="00E0793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4. Организация работы Комиссии.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4.1. Заседания комиссии проводятся по мере необходимости.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4.2. Председатель комиссии осуществляет руководство работой комиссии, определяет повестку дня заседания комиссии, место и время его проведения, ведет заседания комиссии, обеспечивает и контролирует выполнение решений комиссии.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4.3. В случае отсутствия председателя комиссии его функции осуществляет заместитель председателя.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4.4. Заседание комиссии является правомочным, если на нем присутствует не менее половины от установленного числа членов комиссии.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4.5. Комиссия принимает решения по рассматриваемым вопросам открытым голосованием большинством голосов присутствующих на заседании членов комиссии. Правом решающего голоса обладает председатель комиссии.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4.6. Принимаемые межведомственной комиссией решения носят рекомендательный характер.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4.7. Решения комиссии оформляются секретарем межведомственной комиссии протоколом, подписываются председателем, а в его отсутствие - заместителем председателя и секретарем комиссии и направляются членам комиссии в десятидневный срок после проведения ее заседания.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t>4.8. Организационные мероприятия деятельности межведомственной комиссии осуществляет Администрация.</w:t>
      </w:r>
    </w:p>
    <w:p w:rsidR="00E0793F" w:rsidRDefault="00E0793F" w:rsidP="00E0793F">
      <w:pPr>
        <w:ind w:firstLine="567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119"/>
      </w:tblGrid>
      <w:tr w:rsidR="00E0793F" w:rsidTr="00E0793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93F" w:rsidRDefault="00E07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E0793F" w:rsidRDefault="00E0793F" w:rsidP="006379D1">
            <w:pPr>
              <w:jc w:val="both"/>
              <w:rPr>
                <w:sz w:val="28"/>
              </w:rPr>
            </w:pPr>
            <w:r>
              <w:rPr>
                <w:sz w:val="28"/>
              </w:rPr>
              <w:t>к постановлению Администрации муниципального образования «Шумячский район» Смоленской области</w:t>
            </w:r>
            <w:r>
              <w:rPr>
                <w:sz w:val="28"/>
              </w:rPr>
              <w:br/>
              <w:t>от</w:t>
            </w:r>
            <w:r w:rsidR="006379D1">
              <w:rPr>
                <w:sz w:val="28"/>
              </w:rPr>
              <w:t xml:space="preserve"> 08.06.</w:t>
            </w:r>
            <w:r>
              <w:rPr>
                <w:sz w:val="28"/>
              </w:rPr>
              <w:t>2021 г. №</w:t>
            </w:r>
            <w:r w:rsidR="006379D1">
              <w:rPr>
                <w:sz w:val="28"/>
              </w:rPr>
              <w:t xml:space="preserve"> 238</w:t>
            </w:r>
            <w:bookmarkStart w:id="0" w:name="_GoBack"/>
            <w:bookmarkEnd w:id="0"/>
          </w:p>
        </w:tc>
      </w:tr>
    </w:tbl>
    <w:p w:rsidR="00E0793F" w:rsidRDefault="00E0793F" w:rsidP="00E0793F">
      <w:pPr>
        <w:jc w:val="both"/>
        <w:rPr>
          <w:sz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6"/>
        <w:gridCol w:w="160"/>
        <w:gridCol w:w="4804"/>
      </w:tblGrid>
      <w:tr w:rsidR="00E0793F" w:rsidTr="00E0793F">
        <w:tc>
          <w:tcPr>
            <w:tcW w:w="4962" w:type="dxa"/>
          </w:tcPr>
          <w:p w:rsidR="00E0793F" w:rsidRDefault="00E0793F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210C9ED" wp14:editId="6269D3B6">
                  <wp:extent cx="809625" cy="876300"/>
                  <wp:effectExtent l="0" t="0" r="9525" b="0"/>
                  <wp:docPr id="2" name="Рисунок 2" descr="Буфер обмена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фер обмена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93F" w:rsidRDefault="00E0793F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793F" w:rsidRDefault="00E079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МУНИЦИПАЛЬНОГО  ОБРАЗОВАНИЯ</w:t>
            </w:r>
            <w:proofErr w:type="gramEnd"/>
          </w:p>
          <w:p w:rsidR="00E0793F" w:rsidRDefault="00E0793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ШУМЯЧСКИЙ  РАЙОН</w:t>
            </w:r>
            <w:proofErr w:type="gramEnd"/>
            <w:r>
              <w:rPr>
                <w:b/>
              </w:rPr>
              <w:t>»</w:t>
            </w:r>
          </w:p>
          <w:p w:rsidR="00E0793F" w:rsidRDefault="00E0793F">
            <w:pPr>
              <w:jc w:val="center"/>
            </w:pPr>
            <w:proofErr w:type="gramStart"/>
            <w:r>
              <w:rPr>
                <w:b/>
              </w:rPr>
              <w:t>СМОЛЕНСКОЙ  ОБЛАСТИ</w:t>
            </w:r>
            <w:proofErr w:type="gramEnd"/>
          </w:p>
          <w:p w:rsidR="00E0793F" w:rsidRDefault="00E0793F">
            <w:pPr>
              <w:jc w:val="center"/>
            </w:pPr>
          </w:p>
          <w:p w:rsidR="00E0793F" w:rsidRDefault="00E0793F">
            <w:pPr>
              <w:jc w:val="center"/>
            </w:pPr>
            <w:proofErr w:type="spellStart"/>
            <w:r>
              <w:t>ул.Школьная</w:t>
            </w:r>
            <w:proofErr w:type="spellEnd"/>
            <w:r>
              <w:t xml:space="preserve">, д.1, </w:t>
            </w:r>
            <w:proofErr w:type="spellStart"/>
            <w:r>
              <w:t>п.Шумячи</w:t>
            </w:r>
            <w:proofErr w:type="spellEnd"/>
            <w:r>
              <w:t>,</w:t>
            </w:r>
          </w:p>
          <w:p w:rsidR="00E0793F" w:rsidRDefault="00E0793F">
            <w:pPr>
              <w:jc w:val="center"/>
            </w:pPr>
            <w:r>
              <w:t>Шумячский район,</w:t>
            </w:r>
          </w:p>
          <w:p w:rsidR="00E0793F" w:rsidRDefault="00E0793F">
            <w:pPr>
              <w:jc w:val="center"/>
            </w:pPr>
            <w:r>
              <w:t>Смоленская область,</w:t>
            </w:r>
          </w:p>
          <w:p w:rsidR="00E0793F" w:rsidRDefault="00E0793F">
            <w:pPr>
              <w:jc w:val="center"/>
            </w:pPr>
            <w:r>
              <w:t>216410</w:t>
            </w:r>
          </w:p>
          <w:p w:rsidR="00E0793F" w:rsidRDefault="00E0793F">
            <w:pPr>
              <w:jc w:val="center"/>
            </w:pPr>
            <w:r>
              <w:t xml:space="preserve">тел.(факс) (48133) 4-12-65, </w:t>
            </w:r>
            <w:proofErr w:type="gramStart"/>
            <w:r>
              <w:t>тел.(</w:t>
            </w:r>
            <w:proofErr w:type="gramEnd"/>
            <w:r>
              <w:t>48133) 4-11-44</w:t>
            </w:r>
          </w:p>
          <w:p w:rsidR="00E0793F" w:rsidRPr="006379D1" w:rsidRDefault="00E0793F">
            <w:pPr>
              <w:jc w:val="center"/>
            </w:pPr>
            <w:r>
              <w:rPr>
                <w:lang w:val="en-US"/>
              </w:rPr>
              <w:t>E</w:t>
            </w:r>
            <w:r w:rsidRPr="006379D1">
              <w:t>-</w:t>
            </w:r>
            <w:r>
              <w:rPr>
                <w:lang w:val="en-US"/>
              </w:rPr>
              <w:t>mail</w:t>
            </w:r>
            <w:r w:rsidRPr="006379D1">
              <w:t xml:space="preserve">: </w:t>
            </w:r>
            <w:proofErr w:type="spellStart"/>
            <w:r>
              <w:rPr>
                <w:lang w:val="en-US"/>
              </w:rPr>
              <w:t>shumichi</w:t>
            </w:r>
            <w:proofErr w:type="spellEnd"/>
            <w:r w:rsidRPr="006379D1">
              <w:t>@</w:t>
            </w:r>
            <w:r>
              <w:rPr>
                <w:lang w:val="en-US"/>
              </w:rPr>
              <w:t>admin</w:t>
            </w:r>
            <w:r w:rsidRPr="006379D1">
              <w:t>-</w:t>
            </w:r>
            <w:proofErr w:type="spellStart"/>
            <w:r>
              <w:rPr>
                <w:lang w:val="en-US"/>
              </w:rPr>
              <w:t>smolensk</w:t>
            </w:r>
            <w:proofErr w:type="spellEnd"/>
            <w:r w:rsidRPr="006379D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0793F" w:rsidRDefault="00E0793F">
            <w:pPr>
              <w:jc w:val="center"/>
            </w:pPr>
            <w:proofErr w:type="gramStart"/>
            <w:r>
              <w:t>« _</w:t>
            </w:r>
            <w:proofErr w:type="gramEnd"/>
            <w:r>
              <w:t>____»  _________  20__ г.</w:t>
            </w:r>
          </w:p>
          <w:p w:rsidR="00E0793F" w:rsidRDefault="00E0793F">
            <w:pPr>
              <w:jc w:val="center"/>
            </w:pPr>
            <w:r>
              <w:t>№  _____</w:t>
            </w:r>
          </w:p>
        </w:tc>
        <w:tc>
          <w:tcPr>
            <w:tcW w:w="160" w:type="dxa"/>
          </w:tcPr>
          <w:p w:rsidR="00E0793F" w:rsidRDefault="00E0793F">
            <w:pPr>
              <w:jc w:val="both"/>
              <w:rPr>
                <w:sz w:val="28"/>
              </w:rPr>
            </w:pPr>
          </w:p>
        </w:tc>
        <w:tc>
          <w:tcPr>
            <w:tcW w:w="4801" w:type="dxa"/>
          </w:tcPr>
          <w:p w:rsidR="00E0793F" w:rsidRDefault="00E0793F">
            <w:pPr>
              <w:jc w:val="both"/>
              <w:rPr>
                <w:sz w:val="26"/>
              </w:rPr>
            </w:pPr>
          </w:p>
          <w:p w:rsidR="00E0793F" w:rsidRDefault="00E0793F">
            <w:pPr>
              <w:jc w:val="both"/>
              <w:rPr>
                <w:sz w:val="28"/>
                <w:szCs w:val="28"/>
              </w:rPr>
            </w:pPr>
          </w:p>
          <w:p w:rsidR="00E0793F" w:rsidRDefault="00E0793F">
            <w:pPr>
              <w:jc w:val="both"/>
              <w:rPr>
                <w:sz w:val="28"/>
                <w:szCs w:val="28"/>
              </w:rPr>
            </w:pPr>
          </w:p>
          <w:p w:rsidR="00E0793F" w:rsidRDefault="00E0793F">
            <w:pPr>
              <w:jc w:val="both"/>
              <w:rPr>
                <w:sz w:val="28"/>
                <w:szCs w:val="28"/>
              </w:rPr>
            </w:pPr>
          </w:p>
          <w:p w:rsidR="00E0793F" w:rsidRDefault="00E079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 имя, отчество</w:t>
            </w:r>
          </w:p>
          <w:p w:rsidR="00E0793F" w:rsidRDefault="00E0793F">
            <w:pPr>
              <w:jc w:val="both"/>
              <w:rPr>
                <w:sz w:val="28"/>
              </w:rPr>
            </w:pPr>
          </w:p>
          <w:p w:rsidR="00E0793F" w:rsidRDefault="00E0793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</w:tr>
    </w:tbl>
    <w:p w:rsidR="00E0793F" w:rsidRPr="00E0793F" w:rsidRDefault="00E0793F" w:rsidP="00E0793F">
      <w:pPr>
        <w:jc w:val="both"/>
        <w:rPr>
          <w:sz w:val="28"/>
          <w:szCs w:val="28"/>
        </w:rPr>
      </w:pPr>
    </w:p>
    <w:p w:rsidR="00E0793F" w:rsidRDefault="00E0793F" w:rsidP="00E0793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E0793F" w:rsidRDefault="00E0793F" w:rsidP="00E079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необходимости осуществления государственной регистрации прав на недвижимое имущество и сделок с ним</w:t>
      </w:r>
    </w:p>
    <w:p w:rsidR="00E0793F" w:rsidRDefault="00E0793F" w:rsidP="00E079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793F" w:rsidRDefault="00E0793F" w:rsidP="00E079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1 статьи 131 Гражданского кодекса Российской Федерации устанавливает, что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Аналогичные требования предусмотрены пунктом 6 статьи 1 Федерального закона от 13.07.2015г. № 218-ФЗ «О государственной регистрации недвижимости».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государственная регистрация соответствующих прав на объекты недвижимого имущества, предусматривающая заявительный характер, является обязательной.</w:t>
      </w:r>
    </w:p>
    <w:p w:rsidR="00E0793F" w:rsidRDefault="00E0793F" w:rsidP="00E079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19.21 Кодекса Российской Федерации об административных правонарушениях несоблюдение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 – влечет наложение административного штрафа на граждан в размере от одной тысячи пятисот до двух тысяч рублей; на должностных </w:t>
      </w:r>
      <w:r>
        <w:rPr>
          <w:rFonts w:eastAsia="Calibri"/>
          <w:sz w:val="28"/>
          <w:szCs w:val="28"/>
          <w:lang w:eastAsia="en-US"/>
        </w:rPr>
        <w:lastRenderedPageBreak/>
        <w:t>лиц – от трех тысяч до четырех тысяч рублей; на юридических лиц – от тридцати тысяч до сорока тысяч рублей.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подпункту 1 пункта 1 статьи 401 Налогового кодекса Российской Федерации (часть 2) жилой дом признается объектом налогообложения.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статьи 400 Налогового кодекса Российской Федерации (часть 2) налогоплательщиками налога признаются физические лица, обладающие правом собственности на имущество, признаваемое объектом налогообложения. 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отсутствие государственной регистрации права собственности на недвижимое имущество не является основанием для освобождения налогоплательщика от уплаты налога на имущество физических лиц.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использование физическими лицами объектов недвижимого имущества, права на которые длительное время не регистрируются в установленном порядке, может рассматриваться как уклонение от уплаты налогов.</w:t>
      </w:r>
    </w:p>
    <w:p w:rsidR="00E0793F" w:rsidRDefault="00E0793F" w:rsidP="00E0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лицам, не зарегистрировавшим имущество в установленном порядке следует незамедлительно принять меры по регистрации права собственности объектов недвижимости.</w:t>
      </w: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48" w:rsidRDefault="00F44748" w:rsidP="00FC6C01">
      <w:r>
        <w:separator/>
      </w:r>
    </w:p>
  </w:endnote>
  <w:endnote w:type="continuationSeparator" w:id="0">
    <w:p w:rsidR="00F44748" w:rsidRDefault="00F4474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48" w:rsidRDefault="00F44748" w:rsidP="00FC6C01">
      <w:r>
        <w:separator/>
      </w:r>
    </w:p>
  </w:footnote>
  <w:footnote w:type="continuationSeparator" w:id="0">
    <w:p w:rsidR="00F44748" w:rsidRDefault="00F4474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A1231"/>
    <w:multiLevelType w:val="hybridMultilevel"/>
    <w:tmpl w:val="2EB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379D1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5DA3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793F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4748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9718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73C2-D705-4DF5-AFE4-AE030B9A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2021-06-09T13:27:00Z</cp:lastPrinted>
  <dcterms:created xsi:type="dcterms:W3CDTF">2021-06-16T09:42:00Z</dcterms:created>
  <dcterms:modified xsi:type="dcterms:W3CDTF">2021-06-16T09:42:00Z</dcterms:modified>
</cp:coreProperties>
</file>