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E77" w:rsidRPr="00301958" w:rsidRDefault="005E4593" w:rsidP="00FD7613">
      <w:pPr>
        <w:jc w:val="center"/>
        <w:rPr>
          <w:sz w:val="28"/>
        </w:rPr>
      </w:pPr>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F06E77" w:rsidRDefault="00F06E77" w:rsidP="00FD7613">
      <w:pPr>
        <w:jc w:val="center"/>
        <w:rPr>
          <w:b/>
          <w:sz w:val="18"/>
          <w:szCs w:val="18"/>
        </w:rPr>
      </w:pPr>
    </w:p>
    <w:p w:rsidR="00B36D1F" w:rsidRDefault="00B36D1F" w:rsidP="00FD7613">
      <w:pPr>
        <w:jc w:val="center"/>
        <w:rPr>
          <w:b/>
          <w:sz w:val="18"/>
          <w:szCs w:val="18"/>
        </w:rPr>
      </w:pPr>
    </w:p>
    <w:p w:rsidR="00F06E77" w:rsidRPr="00301958" w:rsidRDefault="00F06E77" w:rsidP="00FD7613">
      <w:pPr>
        <w:jc w:val="center"/>
        <w:rPr>
          <w:b/>
          <w:sz w:val="28"/>
        </w:rPr>
      </w:pPr>
      <w:r w:rsidRPr="00301958">
        <w:rPr>
          <w:b/>
          <w:sz w:val="28"/>
        </w:rPr>
        <w:t>А</w:t>
      </w:r>
      <w:r w:rsidR="003F241D" w:rsidRPr="00301958">
        <w:rPr>
          <w:b/>
          <w:sz w:val="28"/>
        </w:rPr>
        <w:t>ДМИНИСТРАЦИЯ</w:t>
      </w:r>
      <w:r w:rsidRPr="00301958">
        <w:rPr>
          <w:b/>
          <w:sz w:val="28"/>
        </w:rPr>
        <w:t xml:space="preserve">  МУНИЦИПАЛЬНОГО  ОБРАЗОВАНИЯ </w:t>
      </w:r>
    </w:p>
    <w:p w:rsidR="00F06E77" w:rsidRPr="00301958" w:rsidRDefault="001B4F26" w:rsidP="00FD7613">
      <w:pPr>
        <w:jc w:val="center"/>
        <w:rPr>
          <w:b/>
          <w:sz w:val="32"/>
        </w:rPr>
      </w:pPr>
      <w:r w:rsidRPr="00301958">
        <w:rPr>
          <w:b/>
          <w:sz w:val="28"/>
        </w:rPr>
        <w:t>«</w:t>
      </w:r>
      <w:r w:rsidR="00FA37E4">
        <w:rPr>
          <w:b/>
          <w:sz w:val="28"/>
        </w:rPr>
        <w:t xml:space="preserve">ШУМЯЧСКИЙ  </w:t>
      </w:r>
      <w:r w:rsidR="00F06E77" w:rsidRPr="00301958">
        <w:rPr>
          <w:b/>
          <w:sz w:val="28"/>
        </w:rPr>
        <w:t>РАЙОН</w:t>
      </w:r>
      <w:r w:rsidRPr="00301958">
        <w:rPr>
          <w:b/>
          <w:sz w:val="28"/>
        </w:rPr>
        <w:t>»</w:t>
      </w:r>
      <w:r w:rsidR="00FA37E4">
        <w:rPr>
          <w:b/>
          <w:sz w:val="28"/>
        </w:rPr>
        <w:t xml:space="preserve"> </w:t>
      </w:r>
      <w:r w:rsidR="00F06E77" w:rsidRPr="00301958">
        <w:rPr>
          <w:b/>
          <w:sz w:val="28"/>
        </w:rPr>
        <w:t>СМОЛЕНСКОЙ  ОБЛАСТИ</w:t>
      </w:r>
    </w:p>
    <w:p w:rsidR="00F06E77" w:rsidRPr="00301958" w:rsidRDefault="00F06E77" w:rsidP="00FD7613">
      <w:pPr>
        <w:jc w:val="center"/>
        <w:rPr>
          <w:b/>
        </w:rPr>
      </w:pPr>
    </w:p>
    <w:p w:rsidR="00F06E77" w:rsidRPr="00301958" w:rsidRDefault="00F06E77" w:rsidP="00FD7613">
      <w:pPr>
        <w:tabs>
          <w:tab w:val="left" w:pos="7655"/>
        </w:tabs>
        <w:jc w:val="center"/>
        <w:rPr>
          <w:b/>
          <w:sz w:val="28"/>
        </w:rPr>
      </w:pPr>
      <w:r w:rsidRPr="00301958">
        <w:rPr>
          <w:b/>
          <w:sz w:val="28"/>
        </w:rPr>
        <w:t>ПОСТАНОВЛЕНИЕ</w:t>
      </w:r>
    </w:p>
    <w:p w:rsidR="00F06E77" w:rsidRPr="00301958" w:rsidRDefault="00F06E77" w:rsidP="00FD7613">
      <w:pPr>
        <w:tabs>
          <w:tab w:val="left" w:pos="7655"/>
        </w:tabs>
        <w:rPr>
          <w:sz w:val="28"/>
        </w:rPr>
      </w:pPr>
    </w:p>
    <w:p w:rsidR="00F06E77" w:rsidRPr="00301958" w:rsidRDefault="00F06E77" w:rsidP="00FD7613">
      <w:pPr>
        <w:rPr>
          <w:sz w:val="28"/>
          <w:szCs w:val="28"/>
          <w:u w:val="single"/>
        </w:rPr>
      </w:pPr>
      <w:r w:rsidRPr="00301958">
        <w:rPr>
          <w:sz w:val="28"/>
          <w:szCs w:val="28"/>
        </w:rPr>
        <w:t>от</w:t>
      </w:r>
      <w:r w:rsidRPr="00301958">
        <w:rPr>
          <w:sz w:val="28"/>
          <w:szCs w:val="28"/>
          <w:u w:val="single"/>
        </w:rPr>
        <w:t xml:space="preserve">  </w:t>
      </w:r>
      <w:r w:rsidR="0010566C">
        <w:rPr>
          <w:sz w:val="28"/>
          <w:szCs w:val="28"/>
          <w:u w:val="single"/>
        </w:rPr>
        <w:t>01.06.2021г.</w:t>
      </w:r>
      <w:r w:rsidRPr="00301958">
        <w:rPr>
          <w:sz w:val="28"/>
          <w:szCs w:val="28"/>
          <w:u w:val="single"/>
        </w:rPr>
        <w:t xml:space="preserve">   </w:t>
      </w:r>
      <w:r w:rsidRPr="00301958">
        <w:rPr>
          <w:sz w:val="28"/>
          <w:szCs w:val="28"/>
        </w:rPr>
        <w:t>№</w:t>
      </w:r>
      <w:r w:rsidR="0010566C">
        <w:rPr>
          <w:sz w:val="28"/>
          <w:szCs w:val="28"/>
        </w:rPr>
        <w:t xml:space="preserve"> 220</w:t>
      </w:r>
    </w:p>
    <w:p w:rsidR="00160BBB" w:rsidRDefault="00E11A5E" w:rsidP="00E11A5E">
      <w:pPr>
        <w:pStyle w:val="a5"/>
        <w:tabs>
          <w:tab w:val="clear" w:pos="4536"/>
          <w:tab w:val="clear" w:pos="9072"/>
          <w:tab w:val="left" w:pos="187"/>
          <w:tab w:val="left" w:pos="7655"/>
        </w:tabs>
        <w:rPr>
          <w:sz w:val="28"/>
          <w:szCs w:val="28"/>
        </w:rPr>
      </w:pPr>
      <w:r>
        <w:rPr>
          <w:sz w:val="28"/>
          <w:szCs w:val="28"/>
        </w:rPr>
        <w:tab/>
        <w:t xml:space="preserve">         п.Шумячи</w:t>
      </w:r>
    </w:p>
    <w:tbl>
      <w:tblPr>
        <w:tblW w:w="4738" w:type="pct"/>
        <w:tblLook w:val="01E0" w:firstRow="1" w:lastRow="1" w:firstColumn="1" w:lastColumn="1" w:noHBand="0" w:noVBand="0"/>
      </w:tblPr>
      <w:tblGrid>
        <w:gridCol w:w="4820"/>
        <w:gridCol w:w="4851"/>
      </w:tblGrid>
      <w:tr w:rsidR="00533AC3" w:rsidRPr="00533AC3" w:rsidTr="00533AC3">
        <w:tc>
          <w:tcPr>
            <w:tcW w:w="2492" w:type="pct"/>
          </w:tcPr>
          <w:p w:rsidR="00533AC3" w:rsidRPr="00533AC3" w:rsidRDefault="00533AC3" w:rsidP="00533AC3">
            <w:pPr>
              <w:rPr>
                <w:szCs w:val="28"/>
              </w:rPr>
            </w:pPr>
          </w:p>
          <w:p w:rsidR="00533AC3" w:rsidRPr="00533AC3" w:rsidRDefault="00533AC3" w:rsidP="00533AC3">
            <w:pPr>
              <w:autoSpaceDE w:val="0"/>
              <w:autoSpaceDN w:val="0"/>
              <w:adjustRightInd w:val="0"/>
              <w:jc w:val="both"/>
              <w:rPr>
                <w:b/>
              </w:rPr>
            </w:pPr>
            <w:r w:rsidRPr="00533AC3">
              <w:rPr>
                <w:sz w:val="28"/>
                <w:szCs w:val="28"/>
              </w:rPr>
              <w:t>О внесении изменений в муниципальную программу «Развитие образования и молодежной политики в муниципальном образовании «Шумячский район» Смоленской области</w:t>
            </w:r>
          </w:p>
        </w:tc>
        <w:tc>
          <w:tcPr>
            <w:tcW w:w="2508" w:type="pct"/>
          </w:tcPr>
          <w:p w:rsidR="00533AC3" w:rsidRPr="00533AC3" w:rsidRDefault="00533AC3" w:rsidP="00533AC3">
            <w:pPr>
              <w:spacing w:after="200" w:line="276" w:lineRule="auto"/>
              <w:rPr>
                <w:rFonts w:ascii="Calibri" w:hAnsi="Calibri"/>
                <w:szCs w:val="28"/>
              </w:rPr>
            </w:pPr>
          </w:p>
        </w:tc>
      </w:tr>
    </w:tbl>
    <w:p w:rsidR="00533AC3" w:rsidRDefault="00533AC3" w:rsidP="00533AC3">
      <w:pPr>
        <w:rPr>
          <w:sz w:val="28"/>
          <w:szCs w:val="28"/>
        </w:rPr>
      </w:pPr>
    </w:p>
    <w:p w:rsidR="00533AC3" w:rsidRPr="00533AC3" w:rsidRDefault="00533AC3" w:rsidP="00533AC3">
      <w:pPr>
        <w:rPr>
          <w:sz w:val="28"/>
          <w:szCs w:val="28"/>
        </w:rPr>
      </w:pPr>
    </w:p>
    <w:p w:rsidR="00533AC3" w:rsidRPr="00533AC3" w:rsidRDefault="00533AC3" w:rsidP="00533AC3">
      <w:pPr>
        <w:widowControl w:val="0"/>
        <w:autoSpaceDE w:val="0"/>
        <w:autoSpaceDN w:val="0"/>
        <w:adjustRightInd w:val="0"/>
        <w:ind w:firstLine="709"/>
        <w:jc w:val="both"/>
        <w:rPr>
          <w:sz w:val="28"/>
          <w:szCs w:val="28"/>
        </w:rPr>
      </w:pPr>
      <w:r w:rsidRPr="00533AC3">
        <w:rPr>
          <w:sz w:val="28"/>
          <w:szCs w:val="28"/>
        </w:rPr>
        <w:t>В соответствии с постановлением Администрации муниципального образования «Шумячский район» Смоленской области от 16.10.2013 № 469 «Об утверждении Порядка принятия решений о разработке муниципальных программ, их формирования и реализации»</w:t>
      </w:r>
    </w:p>
    <w:p w:rsidR="00533AC3" w:rsidRPr="00533AC3" w:rsidRDefault="00533AC3" w:rsidP="00533AC3">
      <w:pPr>
        <w:widowControl w:val="0"/>
        <w:snapToGrid w:val="0"/>
        <w:ind w:firstLine="708"/>
        <w:jc w:val="both"/>
        <w:rPr>
          <w:sz w:val="28"/>
          <w:szCs w:val="28"/>
        </w:rPr>
      </w:pPr>
      <w:r w:rsidRPr="00533AC3">
        <w:rPr>
          <w:sz w:val="28"/>
          <w:szCs w:val="28"/>
        </w:rPr>
        <w:t>Администрация муниципального образования «Шумячский район» Смоленской области</w:t>
      </w:r>
    </w:p>
    <w:p w:rsidR="00533AC3" w:rsidRPr="00533AC3" w:rsidRDefault="00533AC3" w:rsidP="00533AC3">
      <w:pPr>
        <w:widowControl w:val="0"/>
        <w:snapToGrid w:val="0"/>
        <w:jc w:val="both"/>
        <w:rPr>
          <w:sz w:val="28"/>
          <w:szCs w:val="28"/>
        </w:rPr>
      </w:pPr>
    </w:p>
    <w:p w:rsidR="00533AC3" w:rsidRPr="00533AC3" w:rsidRDefault="00533AC3" w:rsidP="00533AC3">
      <w:pPr>
        <w:widowControl w:val="0"/>
        <w:snapToGrid w:val="0"/>
        <w:ind w:firstLine="708"/>
        <w:jc w:val="both"/>
        <w:rPr>
          <w:sz w:val="28"/>
          <w:szCs w:val="28"/>
        </w:rPr>
      </w:pPr>
      <w:r w:rsidRPr="00533AC3">
        <w:rPr>
          <w:sz w:val="28"/>
          <w:szCs w:val="28"/>
        </w:rPr>
        <w:t>П О С Т А Н О В Л Я Е Т:</w:t>
      </w:r>
    </w:p>
    <w:p w:rsidR="00533AC3" w:rsidRPr="00533AC3" w:rsidRDefault="00533AC3" w:rsidP="00910EDD">
      <w:pPr>
        <w:widowControl w:val="0"/>
        <w:snapToGrid w:val="0"/>
        <w:ind w:left="709"/>
        <w:jc w:val="both"/>
        <w:rPr>
          <w:sz w:val="28"/>
          <w:szCs w:val="28"/>
        </w:rPr>
      </w:pPr>
    </w:p>
    <w:p w:rsidR="00533AC3" w:rsidRPr="00533AC3" w:rsidRDefault="00533AC3" w:rsidP="00533AC3">
      <w:pPr>
        <w:autoSpaceDE w:val="0"/>
        <w:autoSpaceDN w:val="0"/>
        <w:adjustRightInd w:val="0"/>
        <w:ind w:firstLine="708"/>
        <w:jc w:val="both"/>
        <w:rPr>
          <w:sz w:val="28"/>
          <w:szCs w:val="28"/>
        </w:rPr>
      </w:pPr>
      <w:r w:rsidRPr="00533AC3">
        <w:rPr>
          <w:sz w:val="28"/>
          <w:szCs w:val="28"/>
        </w:rPr>
        <w:t>1. Внести в муниципальную программу «Развитие образования и молодежной политики в муниципальном образовании «Шумячский район» Смоленской области», утверждённую постановлением Администрации муниципального образования «Шумячский район» Смоленской области от 14.11.2014 г. № 559 (в редакции постановлений Администрации муниципального образования «Шумячский район» Смоленской области от 18.05.2015</w:t>
      </w:r>
      <w:r w:rsidRPr="00533AC3">
        <w:rPr>
          <w:sz w:val="28"/>
          <w:szCs w:val="28"/>
          <w:lang w:val="en-US"/>
        </w:rPr>
        <w:t> </w:t>
      </w:r>
      <w:r w:rsidRPr="00533AC3">
        <w:rPr>
          <w:sz w:val="28"/>
          <w:szCs w:val="28"/>
        </w:rPr>
        <w:t xml:space="preserve">г. № 298, от </w:t>
      </w:r>
      <w:r w:rsidRPr="00533AC3">
        <w:rPr>
          <w:color w:val="000000"/>
          <w:sz w:val="28"/>
          <w:szCs w:val="18"/>
          <w:shd w:val="clear" w:color="auto" w:fill="FFFFFF"/>
        </w:rPr>
        <w:t xml:space="preserve">03.09.2015 г. № 537, от 07.12.2015 г. № 779, от </w:t>
      </w:r>
      <w:r w:rsidRPr="00533AC3">
        <w:rPr>
          <w:sz w:val="28"/>
          <w:szCs w:val="28"/>
        </w:rPr>
        <w:t>29.01.2016 г. № 52, от 16.05.2016 г. № 380, от 30.09.2016 г. № 674, от 27.12.2016 г. № 836, от 27.03.2017 г. № 261, от 13.06.2017 г. № 441, от 27.11.2017 г. № 742, от 25.12.2017 г. № 832, от 02.02.2018 г. № 44, от 30.05.2018 г. № 272, от 16.08.2018 г. № 406, от 22.08.2018 г. № 414, от 28.11.2018 г. № 573, от 21.12.2018 г. № 608, от 22.01.2019 г. № 18, 28.03.2019 г. № 167, от 05.06.2019 г. № 273, 29.07.2019 г. № 347, 21.08.2019 г. № 370, 12.11.2019 г. № 514, 23.01.2020 г. № 38, от 27.05.2020 № 287, от 21.08.2020 № 400, 09.12.2020 № 615, 24.12.2020 № 647, 19.01.2021 № 11, от 25.03.2021 № 125) (далее – Программа), следующие изменения:</w:t>
      </w:r>
    </w:p>
    <w:p w:rsidR="00533AC3" w:rsidRPr="00533AC3" w:rsidRDefault="00533AC3" w:rsidP="00533AC3">
      <w:pPr>
        <w:autoSpaceDE w:val="0"/>
        <w:autoSpaceDN w:val="0"/>
        <w:adjustRightInd w:val="0"/>
        <w:ind w:firstLine="708"/>
        <w:jc w:val="both"/>
        <w:rPr>
          <w:sz w:val="28"/>
          <w:szCs w:val="28"/>
        </w:rPr>
      </w:pPr>
    </w:p>
    <w:p w:rsidR="00533AC3" w:rsidRPr="00533AC3" w:rsidRDefault="00533AC3" w:rsidP="00533AC3">
      <w:pPr>
        <w:autoSpaceDE w:val="0"/>
        <w:autoSpaceDN w:val="0"/>
        <w:adjustRightInd w:val="0"/>
        <w:ind w:firstLine="708"/>
        <w:jc w:val="both"/>
        <w:rPr>
          <w:sz w:val="28"/>
          <w:szCs w:val="28"/>
        </w:rPr>
      </w:pPr>
    </w:p>
    <w:p w:rsidR="00533AC3" w:rsidRPr="00533AC3" w:rsidRDefault="00533AC3" w:rsidP="00533AC3">
      <w:pPr>
        <w:autoSpaceDE w:val="0"/>
        <w:autoSpaceDN w:val="0"/>
        <w:adjustRightInd w:val="0"/>
        <w:ind w:firstLine="708"/>
        <w:jc w:val="both"/>
        <w:rPr>
          <w:sz w:val="28"/>
          <w:szCs w:val="28"/>
        </w:rPr>
      </w:pPr>
      <w:r w:rsidRPr="00533AC3">
        <w:rPr>
          <w:sz w:val="28"/>
          <w:szCs w:val="28"/>
        </w:rPr>
        <w:lastRenderedPageBreak/>
        <w:t>1) в Программе:</w:t>
      </w:r>
    </w:p>
    <w:p w:rsidR="00533AC3" w:rsidRPr="00533AC3" w:rsidRDefault="00533AC3" w:rsidP="00533AC3">
      <w:pPr>
        <w:autoSpaceDE w:val="0"/>
        <w:autoSpaceDN w:val="0"/>
        <w:adjustRightInd w:val="0"/>
        <w:ind w:firstLine="708"/>
        <w:jc w:val="both"/>
        <w:rPr>
          <w:sz w:val="28"/>
          <w:szCs w:val="28"/>
        </w:rPr>
      </w:pPr>
      <w:r w:rsidRPr="00533AC3">
        <w:rPr>
          <w:sz w:val="28"/>
          <w:szCs w:val="28"/>
        </w:rPr>
        <w:t>1.1) в паспорте Программы:</w:t>
      </w:r>
    </w:p>
    <w:p w:rsidR="00533AC3" w:rsidRPr="00533AC3" w:rsidRDefault="00533AC3" w:rsidP="00533AC3">
      <w:pPr>
        <w:autoSpaceDE w:val="0"/>
        <w:autoSpaceDN w:val="0"/>
        <w:adjustRightInd w:val="0"/>
        <w:ind w:firstLine="708"/>
        <w:jc w:val="both"/>
        <w:rPr>
          <w:sz w:val="28"/>
          <w:szCs w:val="28"/>
        </w:rPr>
      </w:pPr>
      <w:r w:rsidRPr="00533AC3">
        <w:rPr>
          <w:sz w:val="28"/>
          <w:szCs w:val="28"/>
        </w:rPr>
        <w:t>1.1.1) позицию «Наименование основного мероприятия муниципальной программы» изложить в следующей редакции:</w:t>
      </w:r>
    </w:p>
    <w:p w:rsidR="00533AC3" w:rsidRDefault="00533AC3" w:rsidP="00533AC3">
      <w:pPr>
        <w:autoSpaceDE w:val="0"/>
        <w:autoSpaceDN w:val="0"/>
        <w:adjustRightInd w:val="0"/>
        <w:ind w:firstLine="708"/>
        <w:jc w:val="both"/>
        <w:rPr>
          <w:sz w:val="28"/>
          <w:szCs w:val="28"/>
        </w:rPr>
      </w:pPr>
    </w:p>
    <w:p w:rsidR="00533AC3" w:rsidRDefault="00533AC3" w:rsidP="00533AC3">
      <w:pPr>
        <w:autoSpaceDE w:val="0"/>
        <w:autoSpaceDN w:val="0"/>
        <w:adjustRightInd w:val="0"/>
        <w:ind w:firstLine="708"/>
        <w:jc w:val="both"/>
        <w:rPr>
          <w:sz w:val="28"/>
          <w:szCs w:val="28"/>
        </w:rPr>
      </w:pPr>
    </w:p>
    <w:p w:rsidR="00533AC3" w:rsidRPr="00533AC3" w:rsidRDefault="00533AC3" w:rsidP="00533AC3">
      <w:pPr>
        <w:autoSpaceDE w:val="0"/>
        <w:autoSpaceDN w:val="0"/>
        <w:adjustRightInd w:val="0"/>
        <w:ind w:firstLine="708"/>
        <w:jc w:val="both"/>
        <w:rPr>
          <w:sz w:val="28"/>
          <w:szCs w:val="28"/>
        </w:rPr>
      </w:pPr>
      <w:r w:rsidRPr="00533AC3">
        <w:rPr>
          <w:sz w:val="28"/>
          <w:szCs w:val="28"/>
        </w:rPr>
        <w:t>«</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7380"/>
      </w:tblGrid>
      <w:tr w:rsidR="00533AC3" w:rsidRPr="00533AC3" w:rsidTr="00533AC3">
        <w:tc>
          <w:tcPr>
            <w:tcW w:w="2880"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both"/>
              <w:rPr>
                <w:sz w:val="27"/>
                <w:szCs w:val="27"/>
              </w:rPr>
            </w:pPr>
            <w:r w:rsidRPr="00533AC3">
              <w:rPr>
                <w:sz w:val="27"/>
                <w:szCs w:val="27"/>
              </w:rPr>
              <w:t>Наименование основного мероприятия муниципальной программы</w:t>
            </w:r>
          </w:p>
        </w:tc>
        <w:tc>
          <w:tcPr>
            <w:tcW w:w="7380"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both"/>
              <w:rPr>
                <w:sz w:val="27"/>
                <w:szCs w:val="27"/>
              </w:rPr>
            </w:pPr>
            <w:r w:rsidRPr="00533AC3">
              <w:rPr>
                <w:sz w:val="27"/>
                <w:szCs w:val="27"/>
              </w:rPr>
              <w:t>1. Реализация мер социальной поддержки участников образовательных отношений.</w:t>
            </w:r>
          </w:p>
          <w:p w:rsidR="00533AC3" w:rsidRPr="00533AC3" w:rsidRDefault="00533AC3" w:rsidP="00533AC3">
            <w:pPr>
              <w:widowControl w:val="0"/>
              <w:autoSpaceDE w:val="0"/>
              <w:autoSpaceDN w:val="0"/>
              <w:adjustRightInd w:val="0"/>
              <w:jc w:val="both"/>
              <w:rPr>
                <w:sz w:val="27"/>
                <w:szCs w:val="27"/>
              </w:rPr>
            </w:pPr>
            <w:r w:rsidRPr="00533AC3">
              <w:rPr>
                <w:sz w:val="27"/>
                <w:szCs w:val="27"/>
              </w:rPr>
              <w:t>2. Обеспечение функционирования системы персонифицированного финансирования дополнительного образования детей</w:t>
            </w:r>
          </w:p>
        </w:tc>
      </w:tr>
    </w:tbl>
    <w:p w:rsidR="00533AC3" w:rsidRPr="00533AC3" w:rsidRDefault="00533AC3" w:rsidP="00533AC3">
      <w:pPr>
        <w:autoSpaceDE w:val="0"/>
        <w:autoSpaceDN w:val="0"/>
        <w:adjustRightInd w:val="0"/>
        <w:ind w:firstLine="708"/>
        <w:jc w:val="right"/>
        <w:rPr>
          <w:sz w:val="28"/>
          <w:szCs w:val="28"/>
        </w:rPr>
      </w:pPr>
      <w:r w:rsidRPr="00533AC3">
        <w:rPr>
          <w:sz w:val="28"/>
          <w:szCs w:val="28"/>
        </w:rPr>
        <w:t>»;</w:t>
      </w:r>
    </w:p>
    <w:p w:rsidR="00533AC3" w:rsidRPr="00533AC3" w:rsidRDefault="00533AC3" w:rsidP="00533AC3">
      <w:pPr>
        <w:autoSpaceDE w:val="0"/>
        <w:autoSpaceDN w:val="0"/>
        <w:adjustRightInd w:val="0"/>
        <w:ind w:firstLine="708"/>
        <w:jc w:val="right"/>
        <w:rPr>
          <w:sz w:val="28"/>
          <w:szCs w:val="28"/>
        </w:rPr>
      </w:pPr>
    </w:p>
    <w:p w:rsidR="00533AC3" w:rsidRPr="00533AC3" w:rsidRDefault="00533AC3" w:rsidP="00533AC3">
      <w:pPr>
        <w:widowControl w:val="0"/>
        <w:ind w:firstLine="709"/>
        <w:jc w:val="both"/>
        <w:rPr>
          <w:sz w:val="28"/>
          <w:szCs w:val="28"/>
        </w:rPr>
      </w:pPr>
      <w:r w:rsidRPr="00533AC3">
        <w:rPr>
          <w:sz w:val="28"/>
          <w:szCs w:val="28"/>
        </w:rPr>
        <w:t>1.1.2) в позиции «Наименование подпрограмм муниципальной программы и основных мероприятий подпрограмм»:</w:t>
      </w:r>
    </w:p>
    <w:p w:rsidR="00533AC3" w:rsidRPr="00533AC3" w:rsidRDefault="00533AC3" w:rsidP="00533AC3">
      <w:pPr>
        <w:widowControl w:val="0"/>
        <w:jc w:val="both"/>
        <w:rPr>
          <w:sz w:val="28"/>
          <w:szCs w:val="28"/>
          <w:u w:val="single"/>
        </w:rPr>
      </w:pPr>
      <w:r w:rsidRPr="00533AC3">
        <w:rPr>
          <w:sz w:val="28"/>
          <w:szCs w:val="28"/>
        </w:rPr>
        <w:t>абзац шестой изложить в следующей редакции «</w:t>
      </w:r>
      <w:r w:rsidRPr="00533AC3">
        <w:rPr>
          <w:sz w:val="28"/>
          <w:szCs w:val="28"/>
          <w:u w:val="single"/>
        </w:rPr>
        <w:t>основное мероприятие»;</w:t>
      </w:r>
    </w:p>
    <w:p w:rsidR="00533AC3" w:rsidRPr="00533AC3" w:rsidRDefault="00533AC3" w:rsidP="00533AC3">
      <w:pPr>
        <w:widowControl w:val="0"/>
        <w:jc w:val="both"/>
        <w:rPr>
          <w:sz w:val="28"/>
          <w:szCs w:val="28"/>
        </w:rPr>
      </w:pPr>
      <w:r w:rsidRPr="00533AC3">
        <w:rPr>
          <w:sz w:val="28"/>
          <w:szCs w:val="28"/>
        </w:rPr>
        <w:t>после абзаца шестого дополнить абзацами следующего содержания:</w:t>
      </w:r>
    </w:p>
    <w:p w:rsidR="00533AC3" w:rsidRPr="00533AC3" w:rsidRDefault="00533AC3" w:rsidP="00533AC3">
      <w:pPr>
        <w:widowControl w:val="0"/>
        <w:autoSpaceDE w:val="0"/>
        <w:autoSpaceDN w:val="0"/>
        <w:adjustRightInd w:val="0"/>
        <w:jc w:val="both"/>
        <w:rPr>
          <w:sz w:val="28"/>
          <w:szCs w:val="28"/>
        </w:rPr>
      </w:pPr>
      <w:r w:rsidRPr="00533AC3">
        <w:rPr>
          <w:sz w:val="28"/>
          <w:szCs w:val="28"/>
        </w:rPr>
        <w:t xml:space="preserve">«1. Организация предоставления дополнительного образования по </w:t>
      </w:r>
      <w:r w:rsidRPr="00533AC3">
        <w:rPr>
          <w:color w:val="000000"/>
          <w:sz w:val="28"/>
          <w:szCs w:val="28"/>
        </w:rPr>
        <w:t>дополнительным обще</w:t>
      </w:r>
      <w:r w:rsidRPr="00533AC3">
        <w:rPr>
          <w:sz w:val="28"/>
          <w:szCs w:val="28"/>
        </w:rPr>
        <w:t>развивающим программам.</w:t>
      </w:r>
    </w:p>
    <w:p w:rsidR="00533AC3" w:rsidRPr="00533AC3" w:rsidRDefault="00533AC3" w:rsidP="00533AC3">
      <w:pPr>
        <w:widowControl w:val="0"/>
        <w:jc w:val="both"/>
        <w:rPr>
          <w:iCs/>
          <w:sz w:val="28"/>
          <w:szCs w:val="28"/>
        </w:rPr>
      </w:pPr>
      <w:r w:rsidRPr="00533AC3">
        <w:rPr>
          <w:sz w:val="28"/>
          <w:szCs w:val="28"/>
        </w:rPr>
        <w:t xml:space="preserve">2. </w:t>
      </w:r>
      <w:r w:rsidRPr="00533AC3">
        <w:rPr>
          <w:iCs/>
          <w:sz w:val="28"/>
          <w:szCs w:val="28"/>
        </w:rPr>
        <w:t>Обеспечение функционирования системы персонифицированного финансирования дополнительного образования детей»;</w:t>
      </w:r>
    </w:p>
    <w:p w:rsidR="00533AC3" w:rsidRPr="00533AC3" w:rsidRDefault="00533AC3" w:rsidP="00533AC3">
      <w:pPr>
        <w:widowControl w:val="0"/>
        <w:jc w:val="both"/>
        <w:rPr>
          <w:sz w:val="28"/>
          <w:szCs w:val="28"/>
        </w:rPr>
      </w:pPr>
    </w:p>
    <w:p w:rsidR="00533AC3" w:rsidRPr="00533AC3" w:rsidRDefault="00533AC3" w:rsidP="00533AC3">
      <w:pPr>
        <w:ind w:firstLine="709"/>
        <w:jc w:val="both"/>
        <w:rPr>
          <w:sz w:val="28"/>
          <w:szCs w:val="28"/>
        </w:rPr>
      </w:pPr>
      <w:r w:rsidRPr="00533AC3">
        <w:rPr>
          <w:sz w:val="28"/>
          <w:szCs w:val="28"/>
        </w:rPr>
        <w:t>1.1.3) позицию «</w:t>
      </w:r>
      <w:r w:rsidRPr="00533AC3">
        <w:rPr>
          <w:sz w:val="27"/>
          <w:szCs w:val="27"/>
        </w:rPr>
        <w:t>Целевые показатели реализации муниципальной программы</w:t>
      </w:r>
      <w:r w:rsidRPr="00533AC3">
        <w:rPr>
          <w:sz w:val="28"/>
          <w:szCs w:val="28"/>
        </w:rPr>
        <w:t>» изложить в следующей редакции:</w:t>
      </w:r>
    </w:p>
    <w:p w:rsidR="00533AC3" w:rsidRPr="00533AC3" w:rsidRDefault="00533AC3" w:rsidP="00533AC3">
      <w:pPr>
        <w:widowControl w:val="0"/>
        <w:autoSpaceDE w:val="0"/>
        <w:autoSpaceDN w:val="0"/>
        <w:adjustRightInd w:val="0"/>
        <w:ind w:firstLine="709"/>
        <w:jc w:val="both"/>
        <w:rPr>
          <w:sz w:val="28"/>
          <w:szCs w:val="28"/>
        </w:rPr>
      </w:pPr>
      <w:r w:rsidRPr="00533AC3">
        <w:rPr>
          <w:sz w:val="28"/>
          <w:szCs w:val="28"/>
        </w:rPr>
        <w:t>«</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7380"/>
      </w:tblGrid>
      <w:tr w:rsidR="00533AC3" w:rsidRPr="00533AC3" w:rsidTr="00533AC3">
        <w:tc>
          <w:tcPr>
            <w:tcW w:w="2880"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27"/>
                <w:szCs w:val="27"/>
              </w:rPr>
            </w:pPr>
            <w:r w:rsidRPr="00533AC3">
              <w:rPr>
                <w:sz w:val="27"/>
                <w:szCs w:val="27"/>
              </w:rPr>
              <w:t>Целевые показатели реализации муниципальной программы</w:t>
            </w:r>
          </w:p>
        </w:tc>
        <w:tc>
          <w:tcPr>
            <w:tcW w:w="7380"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both"/>
              <w:rPr>
                <w:sz w:val="27"/>
                <w:szCs w:val="27"/>
              </w:rPr>
            </w:pPr>
            <w:r w:rsidRPr="00533AC3">
              <w:rPr>
                <w:sz w:val="27"/>
                <w:szCs w:val="27"/>
              </w:rPr>
              <w:t>1. доля педагогических работников, получающих компенсацию расходов на оплату жилых помещений, отопления и освещения, имеющих право на получение данной компенсации;</w:t>
            </w:r>
          </w:p>
          <w:p w:rsidR="00533AC3" w:rsidRPr="00533AC3" w:rsidRDefault="00533AC3" w:rsidP="00533AC3">
            <w:pPr>
              <w:ind w:left="31"/>
              <w:jc w:val="both"/>
              <w:rPr>
                <w:sz w:val="27"/>
                <w:szCs w:val="27"/>
              </w:rPr>
            </w:pPr>
            <w:r w:rsidRPr="00533AC3">
              <w:rPr>
                <w:sz w:val="27"/>
                <w:szCs w:val="27"/>
              </w:rPr>
              <w:t xml:space="preserve">2. доля детей в возрасте от 5 до 18 лет, </w:t>
            </w:r>
            <w:r w:rsidRPr="00533AC3">
              <w:rPr>
                <w:iCs/>
                <w:sz w:val="27"/>
                <w:szCs w:val="27"/>
              </w:rPr>
              <w:t>использующих сертификаты дополнительного образования</w:t>
            </w:r>
          </w:p>
        </w:tc>
      </w:tr>
    </w:tbl>
    <w:p w:rsidR="00533AC3" w:rsidRPr="00533AC3" w:rsidRDefault="00533AC3" w:rsidP="00533AC3">
      <w:pPr>
        <w:jc w:val="right"/>
        <w:rPr>
          <w:sz w:val="28"/>
          <w:szCs w:val="28"/>
        </w:rPr>
      </w:pPr>
      <w:r w:rsidRPr="00533AC3">
        <w:rPr>
          <w:sz w:val="28"/>
          <w:szCs w:val="28"/>
        </w:rPr>
        <w:t>»;</w:t>
      </w:r>
    </w:p>
    <w:p w:rsidR="00533AC3" w:rsidRPr="00533AC3" w:rsidRDefault="00533AC3" w:rsidP="00533AC3">
      <w:pPr>
        <w:jc w:val="right"/>
        <w:rPr>
          <w:sz w:val="28"/>
          <w:szCs w:val="28"/>
        </w:rPr>
      </w:pPr>
    </w:p>
    <w:p w:rsidR="00533AC3" w:rsidRPr="00533AC3" w:rsidRDefault="00533AC3" w:rsidP="00533AC3">
      <w:pPr>
        <w:autoSpaceDE w:val="0"/>
        <w:autoSpaceDN w:val="0"/>
        <w:adjustRightInd w:val="0"/>
        <w:ind w:firstLine="708"/>
        <w:jc w:val="both"/>
        <w:rPr>
          <w:sz w:val="28"/>
          <w:szCs w:val="28"/>
        </w:rPr>
      </w:pPr>
      <w:r w:rsidRPr="00533AC3">
        <w:rPr>
          <w:sz w:val="28"/>
          <w:szCs w:val="28"/>
        </w:rPr>
        <w:t>1.1.4) позицию «Объемы ассигнований муниципальной программы (по годам реализации и в разрезе источников финансирования)» изложить в следующей редакции:</w:t>
      </w:r>
    </w:p>
    <w:p w:rsidR="00910EDD" w:rsidRDefault="00910EDD" w:rsidP="00533AC3">
      <w:pPr>
        <w:autoSpaceDE w:val="0"/>
        <w:autoSpaceDN w:val="0"/>
        <w:adjustRightInd w:val="0"/>
        <w:ind w:firstLine="708"/>
        <w:jc w:val="both"/>
        <w:rPr>
          <w:sz w:val="28"/>
          <w:szCs w:val="28"/>
        </w:rPr>
      </w:pPr>
    </w:p>
    <w:p w:rsidR="00910EDD" w:rsidRDefault="00910EDD" w:rsidP="00533AC3">
      <w:pPr>
        <w:autoSpaceDE w:val="0"/>
        <w:autoSpaceDN w:val="0"/>
        <w:adjustRightInd w:val="0"/>
        <w:ind w:firstLine="708"/>
        <w:jc w:val="both"/>
        <w:rPr>
          <w:sz w:val="28"/>
          <w:szCs w:val="28"/>
        </w:rPr>
      </w:pPr>
    </w:p>
    <w:p w:rsidR="00910EDD" w:rsidRDefault="00910EDD" w:rsidP="00533AC3">
      <w:pPr>
        <w:autoSpaceDE w:val="0"/>
        <w:autoSpaceDN w:val="0"/>
        <w:adjustRightInd w:val="0"/>
        <w:ind w:firstLine="708"/>
        <w:jc w:val="both"/>
        <w:rPr>
          <w:sz w:val="28"/>
          <w:szCs w:val="28"/>
        </w:rPr>
      </w:pPr>
    </w:p>
    <w:p w:rsidR="00910EDD" w:rsidRDefault="00910EDD" w:rsidP="00533AC3">
      <w:pPr>
        <w:autoSpaceDE w:val="0"/>
        <w:autoSpaceDN w:val="0"/>
        <w:adjustRightInd w:val="0"/>
        <w:ind w:firstLine="708"/>
        <w:jc w:val="both"/>
        <w:rPr>
          <w:sz w:val="28"/>
          <w:szCs w:val="28"/>
        </w:rPr>
      </w:pPr>
    </w:p>
    <w:p w:rsidR="00910EDD" w:rsidRDefault="00910EDD" w:rsidP="00533AC3">
      <w:pPr>
        <w:autoSpaceDE w:val="0"/>
        <w:autoSpaceDN w:val="0"/>
        <w:adjustRightInd w:val="0"/>
        <w:ind w:firstLine="708"/>
        <w:jc w:val="both"/>
        <w:rPr>
          <w:sz w:val="28"/>
          <w:szCs w:val="28"/>
        </w:rPr>
      </w:pPr>
    </w:p>
    <w:p w:rsidR="00910EDD" w:rsidRDefault="00910EDD" w:rsidP="00533AC3">
      <w:pPr>
        <w:autoSpaceDE w:val="0"/>
        <w:autoSpaceDN w:val="0"/>
        <w:adjustRightInd w:val="0"/>
        <w:ind w:firstLine="708"/>
        <w:jc w:val="both"/>
        <w:rPr>
          <w:sz w:val="28"/>
          <w:szCs w:val="28"/>
        </w:rPr>
      </w:pPr>
    </w:p>
    <w:p w:rsidR="00910EDD" w:rsidRDefault="00910EDD" w:rsidP="00533AC3">
      <w:pPr>
        <w:autoSpaceDE w:val="0"/>
        <w:autoSpaceDN w:val="0"/>
        <w:adjustRightInd w:val="0"/>
        <w:ind w:firstLine="708"/>
        <w:jc w:val="both"/>
        <w:rPr>
          <w:sz w:val="28"/>
          <w:szCs w:val="28"/>
        </w:rPr>
      </w:pPr>
    </w:p>
    <w:p w:rsidR="00910EDD" w:rsidRDefault="00910EDD" w:rsidP="00533AC3">
      <w:pPr>
        <w:autoSpaceDE w:val="0"/>
        <w:autoSpaceDN w:val="0"/>
        <w:adjustRightInd w:val="0"/>
        <w:ind w:firstLine="708"/>
        <w:jc w:val="both"/>
        <w:rPr>
          <w:sz w:val="28"/>
          <w:szCs w:val="28"/>
        </w:rPr>
      </w:pPr>
    </w:p>
    <w:p w:rsidR="00910EDD" w:rsidRDefault="00910EDD" w:rsidP="00533AC3">
      <w:pPr>
        <w:autoSpaceDE w:val="0"/>
        <w:autoSpaceDN w:val="0"/>
        <w:adjustRightInd w:val="0"/>
        <w:ind w:firstLine="708"/>
        <w:jc w:val="both"/>
        <w:rPr>
          <w:sz w:val="28"/>
          <w:szCs w:val="28"/>
        </w:rPr>
      </w:pPr>
    </w:p>
    <w:p w:rsidR="00533AC3" w:rsidRPr="00533AC3" w:rsidRDefault="00533AC3" w:rsidP="00533AC3">
      <w:pPr>
        <w:autoSpaceDE w:val="0"/>
        <w:autoSpaceDN w:val="0"/>
        <w:adjustRightInd w:val="0"/>
        <w:ind w:firstLine="708"/>
        <w:jc w:val="both"/>
        <w:rPr>
          <w:sz w:val="28"/>
          <w:szCs w:val="28"/>
        </w:rPr>
      </w:pPr>
      <w:r w:rsidRPr="00533AC3">
        <w:rPr>
          <w:sz w:val="28"/>
          <w:szCs w:val="28"/>
        </w:rPr>
        <w:lastRenderedPageBreak/>
        <w:t>«</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03"/>
        <w:gridCol w:w="7557"/>
      </w:tblGrid>
      <w:tr w:rsidR="00533AC3" w:rsidRPr="00533AC3" w:rsidTr="00533AC3">
        <w:trPr>
          <w:trHeight w:val="4954"/>
        </w:trPr>
        <w:tc>
          <w:tcPr>
            <w:tcW w:w="2880"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27"/>
                <w:szCs w:val="27"/>
              </w:rPr>
            </w:pPr>
            <w:r w:rsidRPr="00533AC3">
              <w:rPr>
                <w:sz w:val="27"/>
                <w:szCs w:val="27"/>
              </w:rPr>
              <w:t>Объемы ассигнований муниципальной программы (по годам реализации и в разрезе источников финансирования)</w:t>
            </w:r>
          </w:p>
        </w:tc>
        <w:tc>
          <w:tcPr>
            <w:tcW w:w="7380" w:type="dxa"/>
            <w:tcBorders>
              <w:top w:val="single" w:sz="4" w:space="0" w:color="auto"/>
              <w:left w:val="single" w:sz="4" w:space="0" w:color="auto"/>
              <w:bottom w:val="single" w:sz="4" w:space="0" w:color="auto"/>
              <w:right w:val="single" w:sz="4" w:space="0" w:color="auto"/>
            </w:tcBorders>
            <w:vAlign w:val="center"/>
          </w:tcPr>
          <w:p w:rsidR="00533AC3" w:rsidRPr="00533AC3" w:rsidRDefault="00533AC3" w:rsidP="00533AC3">
            <w:pPr>
              <w:jc w:val="both"/>
              <w:rPr>
                <w:sz w:val="14"/>
                <w:szCs w:val="27"/>
              </w:rPr>
            </w:pPr>
          </w:p>
          <w:tbl>
            <w:tblPr>
              <w:tblW w:w="7331" w:type="dxa"/>
              <w:jc w:val="center"/>
              <w:tblLook w:val="00A0" w:firstRow="1" w:lastRow="0" w:firstColumn="1" w:lastColumn="0" w:noHBand="0" w:noVBand="0"/>
            </w:tblPr>
            <w:tblGrid>
              <w:gridCol w:w="808"/>
              <w:gridCol w:w="1716"/>
              <w:gridCol w:w="1615"/>
              <w:gridCol w:w="1596"/>
              <w:gridCol w:w="1596"/>
            </w:tblGrid>
            <w:tr w:rsidR="00533AC3" w:rsidRPr="00533AC3">
              <w:trPr>
                <w:jc w:val="center"/>
              </w:trPr>
              <w:tc>
                <w:tcPr>
                  <w:tcW w:w="808" w:type="dxa"/>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Год</w:t>
                  </w:r>
                </w:p>
              </w:tc>
              <w:tc>
                <w:tcPr>
                  <w:tcW w:w="6523" w:type="dxa"/>
                  <w:gridSpan w:val="4"/>
                  <w:tcBorders>
                    <w:top w:val="single" w:sz="4" w:space="0" w:color="auto"/>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Объем и источники финансирования (рублей)</w:t>
                  </w:r>
                </w:p>
              </w:tc>
            </w:tr>
            <w:tr w:rsidR="00533AC3" w:rsidRPr="00533AC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23"/>
                      <w:szCs w:val="23"/>
                    </w:rPr>
                  </w:pPr>
                </w:p>
              </w:tc>
              <w:tc>
                <w:tcPr>
                  <w:tcW w:w="1716" w:type="dxa"/>
                  <w:tcBorders>
                    <w:top w:val="single" w:sz="4" w:space="0" w:color="auto"/>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Всего</w:t>
                  </w:r>
                </w:p>
              </w:tc>
              <w:tc>
                <w:tcPr>
                  <w:tcW w:w="1615" w:type="dxa"/>
                  <w:tcBorders>
                    <w:top w:val="single" w:sz="4" w:space="0" w:color="auto"/>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Федеральный бюджет</w:t>
                  </w:r>
                </w:p>
              </w:tc>
              <w:tc>
                <w:tcPr>
                  <w:tcW w:w="1596" w:type="dxa"/>
                  <w:tcBorders>
                    <w:top w:val="single" w:sz="4" w:space="0" w:color="auto"/>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Областной бюджет</w:t>
                  </w:r>
                </w:p>
              </w:tc>
              <w:tc>
                <w:tcPr>
                  <w:tcW w:w="1596" w:type="dxa"/>
                  <w:tcBorders>
                    <w:top w:val="single" w:sz="4" w:space="0" w:color="auto"/>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Местный бюджет</w:t>
                  </w:r>
                </w:p>
              </w:tc>
            </w:tr>
            <w:tr w:rsidR="00533AC3" w:rsidRPr="00533AC3">
              <w:trPr>
                <w:jc w:val="center"/>
              </w:trPr>
              <w:tc>
                <w:tcPr>
                  <w:tcW w:w="808" w:type="dxa"/>
                  <w:tcBorders>
                    <w:top w:val="nil"/>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2014</w:t>
                  </w:r>
                </w:p>
              </w:tc>
              <w:tc>
                <w:tcPr>
                  <w:tcW w:w="1716" w:type="dxa"/>
                  <w:tcBorders>
                    <w:top w:val="single" w:sz="4" w:space="0" w:color="auto"/>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142432954,92</w:t>
                  </w:r>
                </w:p>
              </w:tc>
              <w:tc>
                <w:tcPr>
                  <w:tcW w:w="1615" w:type="dxa"/>
                  <w:tcBorders>
                    <w:top w:val="single" w:sz="4" w:space="0" w:color="auto"/>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700000</w:t>
                  </w:r>
                </w:p>
              </w:tc>
              <w:tc>
                <w:tcPr>
                  <w:tcW w:w="1596" w:type="dxa"/>
                  <w:tcBorders>
                    <w:top w:val="single" w:sz="4" w:space="0" w:color="auto"/>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104006026,92</w:t>
                  </w:r>
                </w:p>
              </w:tc>
              <w:tc>
                <w:tcPr>
                  <w:tcW w:w="1596" w:type="dxa"/>
                  <w:tcBorders>
                    <w:top w:val="single" w:sz="4" w:space="0" w:color="auto"/>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37726928,00</w:t>
                  </w:r>
                </w:p>
              </w:tc>
            </w:tr>
            <w:tr w:rsidR="00533AC3" w:rsidRPr="00533AC3">
              <w:trPr>
                <w:jc w:val="center"/>
              </w:trPr>
              <w:tc>
                <w:tcPr>
                  <w:tcW w:w="808" w:type="dxa"/>
                  <w:tcBorders>
                    <w:top w:val="nil"/>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2015</w:t>
                  </w:r>
                </w:p>
              </w:tc>
              <w:tc>
                <w:tcPr>
                  <w:tcW w:w="1716" w:type="dxa"/>
                  <w:tcBorders>
                    <w:top w:val="nil"/>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131581286,55</w:t>
                  </w:r>
                </w:p>
              </w:tc>
              <w:tc>
                <w:tcPr>
                  <w:tcW w:w="1615" w:type="dxa"/>
                  <w:tcBorders>
                    <w:top w:val="single" w:sz="4" w:space="0" w:color="auto"/>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984850</w:t>
                  </w:r>
                </w:p>
              </w:tc>
              <w:tc>
                <w:tcPr>
                  <w:tcW w:w="1596" w:type="dxa"/>
                  <w:tcBorders>
                    <w:top w:val="single" w:sz="4" w:space="0" w:color="auto"/>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91755089,00</w:t>
                  </w:r>
                </w:p>
              </w:tc>
              <w:tc>
                <w:tcPr>
                  <w:tcW w:w="1596" w:type="dxa"/>
                  <w:tcBorders>
                    <w:top w:val="nil"/>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38841347,55</w:t>
                  </w:r>
                </w:p>
              </w:tc>
            </w:tr>
            <w:tr w:rsidR="00533AC3" w:rsidRPr="00533AC3">
              <w:trPr>
                <w:jc w:val="center"/>
              </w:trPr>
              <w:tc>
                <w:tcPr>
                  <w:tcW w:w="808" w:type="dxa"/>
                  <w:tcBorders>
                    <w:top w:val="nil"/>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2016</w:t>
                  </w:r>
                </w:p>
              </w:tc>
              <w:tc>
                <w:tcPr>
                  <w:tcW w:w="1716" w:type="dxa"/>
                  <w:tcBorders>
                    <w:top w:val="nil"/>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122052852,00</w:t>
                  </w:r>
                </w:p>
              </w:tc>
              <w:tc>
                <w:tcPr>
                  <w:tcW w:w="1615" w:type="dxa"/>
                  <w:tcBorders>
                    <w:top w:val="single" w:sz="4" w:space="0" w:color="auto"/>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0</w:t>
                  </w:r>
                </w:p>
              </w:tc>
              <w:tc>
                <w:tcPr>
                  <w:tcW w:w="1596" w:type="dxa"/>
                  <w:tcBorders>
                    <w:top w:val="single" w:sz="4" w:space="0" w:color="auto"/>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84073787,00</w:t>
                  </w:r>
                </w:p>
              </w:tc>
              <w:tc>
                <w:tcPr>
                  <w:tcW w:w="1596" w:type="dxa"/>
                  <w:tcBorders>
                    <w:top w:val="nil"/>
                    <w:left w:val="nil"/>
                    <w:bottom w:val="single" w:sz="4" w:space="0" w:color="auto"/>
                    <w:right w:val="single" w:sz="4" w:space="0" w:color="auto"/>
                  </w:tcBorders>
                  <w:hideMark/>
                </w:tcPr>
                <w:p w:rsidR="00533AC3" w:rsidRPr="00533AC3" w:rsidRDefault="00533AC3" w:rsidP="00533AC3">
                  <w:pPr>
                    <w:spacing w:line="240" w:lineRule="atLeast"/>
                    <w:jc w:val="center"/>
                    <w:rPr>
                      <w:sz w:val="23"/>
                      <w:szCs w:val="23"/>
                    </w:rPr>
                  </w:pPr>
                  <w:r w:rsidRPr="00533AC3">
                    <w:rPr>
                      <w:sz w:val="23"/>
                      <w:szCs w:val="23"/>
                    </w:rPr>
                    <w:t>37979065,00</w:t>
                  </w:r>
                </w:p>
              </w:tc>
            </w:tr>
            <w:tr w:rsidR="00533AC3" w:rsidRPr="00533AC3">
              <w:trPr>
                <w:jc w:val="center"/>
              </w:trPr>
              <w:tc>
                <w:tcPr>
                  <w:tcW w:w="808" w:type="dxa"/>
                  <w:tcBorders>
                    <w:top w:val="nil"/>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2017</w:t>
                  </w:r>
                </w:p>
              </w:tc>
              <w:tc>
                <w:tcPr>
                  <w:tcW w:w="1716" w:type="dxa"/>
                  <w:tcBorders>
                    <w:top w:val="nil"/>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118841023,22</w:t>
                  </w:r>
                </w:p>
              </w:tc>
              <w:tc>
                <w:tcPr>
                  <w:tcW w:w="1615" w:type="dxa"/>
                  <w:tcBorders>
                    <w:top w:val="single" w:sz="4" w:space="0" w:color="auto"/>
                    <w:left w:val="nil"/>
                    <w:bottom w:val="single" w:sz="4" w:space="0" w:color="auto"/>
                    <w:right w:val="single" w:sz="4" w:space="0" w:color="auto"/>
                  </w:tcBorders>
                  <w:vAlign w:val="center"/>
                  <w:hideMark/>
                </w:tcPr>
                <w:p w:rsidR="00533AC3" w:rsidRPr="00533AC3" w:rsidRDefault="00533AC3" w:rsidP="00533AC3">
                  <w:pPr>
                    <w:jc w:val="center"/>
                    <w:rPr>
                      <w:sz w:val="23"/>
                      <w:szCs w:val="23"/>
                    </w:rPr>
                  </w:pPr>
                  <w:r w:rsidRPr="00533AC3">
                    <w:rPr>
                      <w:sz w:val="23"/>
                      <w:szCs w:val="23"/>
                    </w:rPr>
                    <w:t>0</w:t>
                  </w:r>
                </w:p>
              </w:tc>
              <w:tc>
                <w:tcPr>
                  <w:tcW w:w="1596" w:type="dxa"/>
                  <w:tcBorders>
                    <w:top w:val="single" w:sz="4" w:space="0" w:color="auto"/>
                    <w:left w:val="nil"/>
                    <w:bottom w:val="single" w:sz="4" w:space="0" w:color="auto"/>
                    <w:right w:val="single" w:sz="4" w:space="0" w:color="auto"/>
                  </w:tcBorders>
                  <w:hideMark/>
                </w:tcPr>
                <w:p w:rsidR="00533AC3" w:rsidRPr="00533AC3" w:rsidRDefault="00533AC3" w:rsidP="00533AC3">
                  <w:pPr>
                    <w:jc w:val="center"/>
                    <w:rPr>
                      <w:sz w:val="23"/>
                      <w:szCs w:val="23"/>
                    </w:rPr>
                  </w:pPr>
                  <w:r w:rsidRPr="00533AC3">
                    <w:rPr>
                      <w:sz w:val="23"/>
                      <w:szCs w:val="23"/>
                    </w:rPr>
                    <w:t>83012879,50</w:t>
                  </w:r>
                </w:p>
              </w:tc>
              <w:tc>
                <w:tcPr>
                  <w:tcW w:w="1596" w:type="dxa"/>
                  <w:tcBorders>
                    <w:top w:val="nil"/>
                    <w:left w:val="nil"/>
                    <w:bottom w:val="single" w:sz="4" w:space="0" w:color="auto"/>
                    <w:right w:val="single" w:sz="4" w:space="0" w:color="auto"/>
                  </w:tcBorders>
                  <w:hideMark/>
                </w:tcPr>
                <w:p w:rsidR="00533AC3" w:rsidRPr="00533AC3" w:rsidRDefault="00533AC3" w:rsidP="00533AC3">
                  <w:pPr>
                    <w:spacing w:line="240" w:lineRule="atLeast"/>
                    <w:jc w:val="center"/>
                    <w:rPr>
                      <w:sz w:val="23"/>
                      <w:szCs w:val="23"/>
                    </w:rPr>
                  </w:pPr>
                  <w:r w:rsidRPr="00533AC3">
                    <w:rPr>
                      <w:sz w:val="23"/>
                      <w:szCs w:val="23"/>
                    </w:rPr>
                    <w:t>35828143,72</w:t>
                  </w:r>
                </w:p>
              </w:tc>
            </w:tr>
            <w:tr w:rsidR="00533AC3" w:rsidRPr="00533AC3">
              <w:trPr>
                <w:jc w:val="center"/>
              </w:trPr>
              <w:tc>
                <w:tcPr>
                  <w:tcW w:w="808" w:type="dxa"/>
                  <w:tcBorders>
                    <w:top w:val="nil"/>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2018</w:t>
                  </w:r>
                </w:p>
              </w:tc>
              <w:tc>
                <w:tcPr>
                  <w:tcW w:w="1716" w:type="dxa"/>
                  <w:tcBorders>
                    <w:top w:val="nil"/>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126909320,18</w:t>
                  </w:r>
                </w:p>
              </w:tc>
              <w:tc>
                <w:tcPr>
                  <w:tcW w:w="1615" w:type="dxa"/>
                  <w:tcBorders>
                    <w:top w:val="single" w:sz="4" w:space="0" w:color="auto"/>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1318313,21</w:t>
                  </w:r>
                </w:p>
              </w:tc>
              <w:tc>
                <w:tcPr>
                  <w:tcW w:w="1596" w:type="dxa"/>
                  <w:tcBorders>
                    <w:top w:val="single" w:sz="4" w:space="0" w:color="auto"/>
                    <w:left w:val="nil"/>
                    <w:bottom w:val="single" w:sz="4" w:space="0" w:color="auto"/>
                    <w:right w:val="single" w:sz="4" w:space="0" w:color="auto"/>
                  </w:tcBorders>
                  <w:hideMark/>
                </w:tcPr>
                <w:p w:rsidR="00533AC3" w:rsidRPr="00533AC3" w:rsidRDefault="00533AC3" w:rsidP="00533AC3">
                  <w:pPr>
                    <w:jc w:val="center"/>
                    <w:rPr>
                      <w:sz w:val="23"/>
                      <w:szCs w:val="23"/>
                    </w:rPr>
                  </w:pPr>
                  <w:r w:rsidRPr="00533AC3">
                    <w:rPr>
                      <w:sz w:val="23"/>
                      <w:szCs w:val="23"/>
                    </w:rPr>
                    <w:t>91915891,56</w:t>
                  </w:r>
                </w:p>
              </w:tc>
              <w:tc>
                <w:tcPr>
                  <w:tcW w:w="1596" w:type="dxa"/>
                  <w:tcBorders>
                    <w:top w:val="nil"/>
                    <w:left w:val="nil"/>
                    <w:bottom w:val="single" w:sz="4" w:space="0" w:color="auto"/>
                    <w:right w:val="single" w:sz="4" w:space="0" w:color="auto"/>
                  </w:tcBorders>
                  <w:hideMark/>
                </w:tcPr>
                <w:p w:rsidR="00533AC3" w:rsidRPr="00533AC3" w:rsidRDefault="00533AC3" w:rsidP="00533AC3">
                  <w:pPr>
                    <w:jc w:val="center"/>
                    <w:rPr>
                      <w:sz w:val="23"/>
                      <w:szCs w:val="23"/>
                    </w:rPr>
                  </w:pPr>
                  <w:r w:rsidRPr="00533AC3">
                    <w:rPr>
                      <w:sz w:val="23"/>
                      <w:szCs w:val="23"/>
                    </w:rPr>
                    <w:t>33675115,41</w:t>
                  </w:r>
                </w:p>
              </w:tc>
            </w:tr>
            <w:tr w:rsidR="00533AC3" w:rsidRPr="00533AC3">
              <w:trPr>
                <w:jc w:val="center"/>
              </w:trPr>
              <w:tc>
                <w:tcPr>
                  <w:tcW w:w="808" w:type="dxa"/>
                  <w:tcBorders>
                    <w:top w:val="nil"/>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2019</w:t>
                  </w:r>
                </w:p>
              </w:tc>
              <w:tc>
                <w:tcPr>
                  <w:tcW w:w="1716" w:type="dxa"/>
                  <w:tcBorders>
                    <w:top w:val="nil"/>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132252009,32</w:t>
                  </w:r>
                </w:p>
              </w:tc>
              <w:tc>
                <w:tcPr>
                  <w:tcW w:w="1615" w:type="dxa"/>
                  <w:tcBorders>
                    <w:top w:val="single" w:sz="4" w:space="0" w:color="auto"/>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0</w:t>
                  </w:r>
                </w:p>
              </w:tc>
              <w:tc>
                <w:tcPr>
                  <w:tcW w:w="1596" w:type="dxa"/>
                  <w:tcBorders>
                    <w:top w:val="single" w:sz="4" w:space="0" w:color="auto"/>
                    <w:left w:val="nil"/>
                    <w:bottom w:val="single" w:sz="4" w:space="0" w:color="auto"/>
                    <w:right w:val="single" w:sz="4" w:space="0" w:color="auto"/>
                  </w:tcBorders>
                  <w:hideMark/>
                </w:tcPr>
                <w:p w:rsidR="00533AC3" w:rsidRPr="00533AC3" w:rsidRDefault="00533AC3" w:rsidP="00533AC3">
                  <w:pPr>
                    <w:jc w:val="center"/>
                    <w:rPr>
                      <w:sz w:val="23"/>
                      <w:szCs w:val="23"/>
                    </w:rPr>
                  </w:pPr>
                  <w:r w:rsidRPr="00533AC3">
                    <w:rPr>
                      <w:sz w:val="23"/>
                      <w:szCs w:val="23"/>
                    </w:rPr>
                    <w:t>90665932,18</w:t>
                  </w:r>
                </w:p>
              </w:tc>
              <w:tc>
                <w:tcPr>
                  <w:tcW w:w="1596" w:type="dxa"/>
                  <w:tcBorders>
                    <w:top w:val="nil"/>
                    <w:left w:val="nil"/>
                    <w:bottom w:val="single" w:sz="4" w:space="0" w:color="auto"/>
                    <w:right w:val="single" w:sz="4" w:space="0" w:color="auto"/>
                  </w:tcBorders>
                  <w:hideMark/>
                </w:tcPr>
                <w:p w:rsidR="00533AC3" w:rsidRPr="00533AC3" w:rsidRDefault="00533AC3" w:rsidP="00533AC3">
                  <w:pPr>
                    <w:jc w:val="center"/>
                    <w:rPr>
                      <w:sz w:val="23"/>
                      <w:szCs w:val="23"/>
                    </w:rPr>
                  </w:pPr>
                  <w:r w:rsidRPr="00533AC3">
                    <w:rPr>
                      <w:sz w:val="23"/>
                      <w:szCs w:val="23"/>
                    </w:rPr>
                    <w:t>41586077,14</w:t>
                  </w:r>
                </w:p>
              </w:tc>
            </w:tr>
            <w:tr w:rsidR="00533AC3" w:rsidRPr="00533AC3">
              <w:trPr>
                <w:jc w:val="center"/>
              </w:trPr>
              <w:tc>
                <w:tcPr>
                  <w:tcW w:w="808" w:type="dxa"/>
                  <w:tcBorders>
                    <w:top w:val="nil"/>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2020</w:t>
                  </w:r>
                </w:p>
              </w:tc>
              <w:tc>
                <w:tcPr>
                  <w:tcW w:w="1716" w:type="dxa"/>
                  <w:tcBorders>
                    <w:top w:val="nil"/>
                    <w:left w:val="nil"/>
                    <w:bottom w:val="single" w:sz="4" w:space="0" w:color="auto"/>
                    <w:right w:val="single" w:sz="4" w:space="0" w:color="auto"/>
                  </w:tcBorders>
                  <w:vAlign w:val="center"/>
                  <w:hideMark/>
                </w:tcPr>
                <w:p w:rsidR="00533AC3" w:rsidRPr="00533AC3" w:rsidRDefault="00533AC3" w:rsidP="00533AC3">
                  <w:pPr>
                    <w:jc w:val="center"/>
                    <w:rPr>
                      <w:sz w:val="23"/>
                      <w:szCs w:val="23"/>
                    </w:rPr>
                  </w:pPr>
                  <w:r w:rsidRPr="00533AC3">
                    <w:rPr>
                      <w:sz w:val="23"/>
                      <w:szCs w:val="23"/>
                    </w:rPr>
                    <w:t>142404431,74</w:t>
                  </w:r>
                </w:p>
              </w:tc>
              <w:tc>
                <w:tcPr>
                  <w:tcW w:w="1615" w:type="dxa"/>
                  <w:tcBorders>
                    <w:top w:val="single" w:sz="4" w:space="0" w:color="auto"/>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831546,00</w:t>
                  </w:r>
                </w:p>
              </w:tc>
              <w:tc>
                <w:tcPr>
                  <w:tcW w:w="1596" w:type="dxa"/>
                  <w:tcBorders>
                    <w:top w:val="single" w:sz="4" w:space="0" w:color="auto"/>
                    <w:left w:val="nil"/>
                    <w:bottom w:val="single" w:sz="4" w:space="0" w:color="auto"/>
                    <w:right w:val="single" w:sz="4" w:space="0" w:color="auto"/>
                  </w:tcBorders>
                  <w:hideMark/>
                </w:tcPr>
                <w:p w:rsidR="00533AC3" w:rsidRPr="00533AC3" w:rsidRDefault="00533AC3" w:rsidP="00533AC3">
                  <w:pPr>
                    <w:jc w:val="center"/>
                    <w:rPr>
                      <w:sz w:val="23"/>
                      <w:szCs w:val="23"/>
                    </w:rPr>
                  </w:pPr>
                  <w:r w:rsidRPr="00533AC3">
                    <w:rPr>
                      <w:sz w:val="23"/>
                      <w:szCs w:val="23"/>
                    </w:rPr>
                    <w:t>93331330,76</w:t>
                  </w:r>
                </w:p>
              </w:tc>
              <w:tc>
                <w:tcPr>
                  <w:tcW w:w="1596" w:type="dxa"/>
                  <w:tcBorders>
                    <w:top w:val="nil"/>
                    <w:left w:val="nil"/>
                    <w:bottom w:val="single" w:sz="4" w:space="0" w:color="auto"/>
                    <w:right w:val="single" w:sz="4" w:space="0" w:color="auto"/>
                  </w:tcBorders>
                  <w:hideMark/>
                </w:tcPr>
                <w:p w:rsidR="00533AC3" w:rsidRPr="00533AC3" w:rsidRDefault="00533AC3" w:rsidP="00533AC3">
                  <w:pPr>
                    <w:jc w:val="center"/>
                    <w:rPr>
                      <w:sz w:val="23"/>
                      <w:szCs w:val="23"/>
                    </w:rPr>
                  </w:pPr>
                  <w:r w:rsidRPr="00533AC3">
                    <w:rPr>
                      <w:sz w:val="23"/>
                      <w:szCs w:val="23"/>
                    </w:rPr>
                    <w:t>48241554,98</w:t>
                  </w:r>
                </w:p>
              </w:tc>
            </w:tr>
            <w:tr w:rsidR="00533AC3" w:rsidRPr="00533AC3">
              <w:trPr>
                <w:jc w:val="center"/>
              </w:trPr>
              <w:tc>
                <w:tcPr>
                  <w:tcW w:w="808" w:type="dxa"/>
                  <w:tcBorders>
                    <w:top w:val="nil"/>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2021</w:t>
                  </w:r>
                </w:p>
              </w:tc>
              <w:tc>
                <w:tcPr>
                  <w:tcW w:w="1716" w:type="dxa"/>
                  <w:tcBorders>
                    <w:top w:val="nil"/>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155051750,90</w:t>
                  </w:r>
                </w:p>
              </w:tc>
              <w:tc>
                <w:tcPr>
                  <w:tcW w:w="1615" w:type="dxa"/>
                  <w:tcBorders>
                    <w:top w:val="single" w:sz="4" w:space="0" w:color="auto"/>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11417916,56</w:t>
                  </w:r>
                </w:p>
              </w:tc>
              <w:tc>
                <w:tcPr>
                  <w:tcW w:w="1596" w:type="dxa"/>
                  <w:tcBorders>
                    <w:top w:val="single" w:sz="4" w:space="0" w:color="auto"/>
                    <w:left w:val="nil"/>
                    <w:bottom w:val="single" w:sz="4" w:space="0" w:color="auto"/>
                    <w:right w:val="single" w:sz="4" w:space="0" w:color="auto"/>
                  </w:tcBorders>
                  <w:hideMark/>
                </w:tcPr>
                <w:p w:rsidR="00533AC3" w:rsidRPr="00533AC3" w:rsidRDefault="00533AC3" w:rsidP="00533AC3">
                  <w:pPr>
                    <w:jc w:val="center"/>
                    <w:rPr>
                      <w:sz w:val="23"/>
                      <w:szCs w:val="23"/>
                    </w:rPr>
                  </w:pPr>
                  <w:r w:rsidRPr="00533AC3">
                    <w:rPr>
                      <w:sz w:val="23"/>
                      <w:szCs w:val="23"/>
                    </w:rPr>
                    <w:t>99505662,34</w:t>
                  </w:r>
                </w:p>
              </w:tc>
              <w:tc>
                <w:tcPr>
                  <w:tcW w:w="1596" w:type="dxa"/>
                  <w:tcBorders>
                    <w:top w:val="nil"/>
                    <w:left w:val="nil"/>
                    <w:bottom w:val="single" w:sz="4" w:space="0" w:color="auto"/>
                    <w:right w:val="single" w:sz="4" w:space="0" w:color="auto"/>
                  </w:tcBorders>
                  <w:hideMark/>
                </w:tcPr>
                <w:p w:rsidR="00533AC3" w:rsidRPr="00533AC3" w:rsidRDefault="00533AC3" w:rsidP="00533AC3">
                  <w:pPr>
                    <w:jc w:val="center"/>
                    <w:rPr>
                      <w:sz w:val="23"/>
                      <w:szCs w:val="23"/>
                    </w:rPr>
                  </w:pPr>
                  <w:r w:rsidRPr="00533AC3">
                    <w:rPr>
                      <w:sz w:val="23"/>
                      <w:szCs w:val="23"/>
                    </w:rPr>
                    <w:t>44128172,00</w:t>
                  </w:r>
                </w:p>
              </w:tc>
            </w:tr>
            <w:tr w:rsidR="00533AC3" w:rsidRPr="00533AC3">
              <w:trPr>
                <w:jc w:val="center"/>
              </w:trPr>
              <w:tc>
                <w:tcPr>
                  <w:tcW w:w="808" w:type="dxa"/>
                  <w:tcBorders>
                    <w:top w:val="nil"/>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2022</w:t>
                  </w:r>
                </w:p>
              </w:tc>
              <w:tc>
                <w:tcPr>
                  <w:tcW w:w="1716" w:type="dxa"/>
                  <w:tcBorders>
                    <w:top w:val="nil"/>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129330672,00</w:t>
                  </w:r>
                </w:p>
              </w:tc>
              <w:tc>
                <w:tcPr>
                  <w:tcW w:w="1615" w:type="dxa"/>
                  <w:tcBorders>
                    <w:top w:val="single" w:sz="4" w:space="0" w:color="auto"/>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0</w:t>
                  </w:r>
                </w:p>
              </w:tc>
              <w:tc>
                <w:tcPr>
                  <w:tcW w:w="1596" w:type="dxa"/>
                  <w:tcBorders>
                    <w:top w:val="single" w:sz="4" w:space="0" w:color="auto"/>
                    <w:left w:val="nil"/>
                    <w:bottom w:val="single" w:sz="4" w:space="0" w:color="auto"/>
                    <w:right w:val="single" w:sz="4" w:space="0" w:color="auto"/>
                  </w:tcBorders>
                  <w:hideMark/>
                </w:tcPr>
                <w:p w:rsidR="00533AC3" w:rsidRPr="00533AC3" w:rsidRDefault="00533AC3" w:rsidP="00533AC3">
                  <w:pPr>
                    <w:jc w:val="center"/>
                    <w:rPr>
                      <w:sz w:val="23"/>
                      <w:szCs w:val="23"/>
                    </w:rPr>
                  </w:pPr>
                  <w:r w:rsidRPr="00533AC3">
                    <w:rPr>
                      <w:sz w:val="23"/>
                      <w:szCs w:val="23"/>
                    </w:rPr>
                    <w:t>96229500,00</w:t>
                  </w:r>
                </w:p>
              </w:tc>
              <w:tc>
                <w:tcPr>
                  <w:tcW w:w="1596" w:type="dxa"/>
                  <w:tcBorders>
                    <w:top w:val="nil"/>
                    <w:left w:val="nil"/>
                    <w:bottom w:val="single" w:sz="4" w:space="0" w:color="auto"/>
                    <w:right w:val="single" w:sz="4" w:space="0" w:color="auto"/>
                  </w:tcBorders>
                  <w:hideMark/>
                </w:tcPr>
                <w:p w:rsidR="00533AC3" w:rsidRPr="00533AC3" w:rsidRDefault="00533AC3" w:rsidP="00533AC3">
                  <w:pPr>
                    <w:jc w:val="center"/>
                    <w:rPr>
                      <w:sz w:val="23"/>
                      <w:szCs w:val="23"/>
                    </w:rPr>
                  </w:pPr>
                  <w:r w:rsidRPr="00533AC3">
                    <w:rPr>
                      <w:sz w:val="23"/>
                      <w:szCs w:val="23"/>
                    </w:rPr>
                    <w:t>33101172,00</w:t>
                  </w:r>
                </w:p>
              </w:tc>
            </w:tr>
            <w:tr w:rsidR="00533AC3" w:rsidRPr="00533AC3">
              <w:trPr>
                <w:jc w:val="center"/>
              </w:trPr>
              <w:tc>
                <w:tcPr>
                  <w:tcW w:w="808" w:type="dxa"/>
                  <w:tcBorders>
                    <w:top w:val="nil"/>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2023</w:t>
                  </w:r>
                </w:p>
              </w:tc>
              <w:tc>
                <w:tcPr>
                  <w:tcW w:w="1716" w:type="dxa"/>
                  <w:tcBorders>
                    <w:top w:val="nil"/>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130789872,00</w:t>
                  </w:r>
                </w:p>
              </w:tc>
              <w:tc>
                <w:tcPr>
                  <w:tcW w:w="1615" w:type="dxa"/>
                  <w:tcBorders>
                    <w:top w:val="single" w:sz="4" w:space="0" w:color="auto"/>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0</w:t>
                  </w:r>
                </w:p>
              </w:tc>
              <w:tc>
                <w:tcPr>
                  <w:tcW w:w="1596" w:type="dxa"/>
                  <w:tcBorders>
                    <w:top w:val="single" w:sz="4" w:space="0" w:color="auto"/>
                    <w:left w:val="nil"/>
                    <w:bottom w:val="single" w:sz="4" w:space="0" w:color="auto"/>
                    <w:right w:val="single" w:sz="4" w:space="0" w:color="auto"/>
                  </w:tcBorders>
                  <w:hideMark/>
                </w:tcPr>
                <w:p w:rsidR="00533AC3" w:rsidRPr="00533AC3" w:rsidRDefault="00533AC3" w:rsidP="00533AC3">
                  <w:pPr>
                    <w:jc w:val="center"/>
                    <w:rPr>
                      <w:sz w:val="23"/>
                      <w:szCs w:val="23"/>
                    </w:rPr>
                  </w:pPr>
                  <w:r w:rsidRPr="00533AC3">
                    <w:rPr>
                      <w:sz w:val="23"/>
                      <w:szCs w:val="23"/>
                    </w:rPr>
                    <w:t>101488700,00</w:t>
                  </w:r>
                </w:p>
              </w:tc>
              <w:tc>
                <w:tcPr>
                  <w:tcW w:w="1596" w:type="dxa"/>
                  <w:tcBorders>
                    <w:top w:val="nil"/>
                    <w:left w:val="nil"/>
                    <w:bottom w:val="single" w:sz="4" w:space="0" w:color="auto"/>
                    <w:right w:val="single" w:sz="4" w:space="0" w:color="auto"/>
                  </w:tcBorders>
                  <w:hideMark/>
                </w:tcPr>
                <w:p w:rsidR="00533AC3" w:rsidRPr="00533AC3" w:rsidRDefault="00533AC3" w:rsidP="00533AC3">
                  <w:pPr>
                    <w:jc w:val="center"/>
                    <w:rPr>
                      <w:sz w:val="23"/>
                      <w:szCs w:val="23"/>
                    </w:rPr>
                  </w:pPr>
                  <w:r w:rsidRPr="00533AC3">
                    <w:rPr>
                      <w:sz w:val="23"/>
                      <w:szCs w:val="23"/>
                    </w:rPr>
                    <w:t>29301172,00</w:t>
                  </w:r>
                </w:p>
              </w:tc>
            </w:tr>
            <w:tr w:rsidR="00533AC3" w:rsidRPr="00533AC3">
              <w:trPr>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Всего</w:t>
                  </w:r>
                </w:p>
              </w:tc>
              <w:tc>
                <w:tcPr>
                  <w:tcW w:w="1716" w:type="dxa"/>
                  <w:tcBorders>
                    <w:top w:val="single" w:sz="4" w:space="0" w:color="auto"/>
                    <w:left w:val="nil"/>
                    <w:bottom w:val="single" w:sz="4" w:space="0" w:color="auto"/>
                    <w:right w:val="single" w:sz="4" w:space="0" w:color="auto"/>
                  </w:tcBorders>
                  <w:vAlign w:val="center"/>
                  <w:hideMark/>
                </w:tcPr>
                <w:p w:rsidR="00533AC3" w:rsidRPr="00533AC3" w:rsidRDefault="00533AC3" w:rsidP="00533AC3">
                  <w:pPr>
                    <w:jc w:val="center"/>
                    <w:rPr>
                      <w:szCs w:val="24"/>
                    </w:rPr>
                  </w:pPr>
                  <w:r w:rsidRPr="00533AC3">
                    <w:rPr>
                      <w:szCs w:val="24"/>
                    </w:rPr>
                    <w:t>1331646172,83</w:t>
                  </w:r>
                </w:p>
              </w:tc>
              <w:tc>
                <w:tcPr>
                  <w:tcW w:w="1615" w:type="dxa"/>
                  <w:tcBorders>
                    <w:top w:val="single" w:sz="4" w:space="0" w:color="auto"/>
                    <w:left w:val="nil"/>
                    <w:bottom w:val="single" w:sz="4" w:space="0" w:color="auto"/>
                    <w:right w:val="single" w:sz="4" w:space="0" w:color="auto"/>
                  </w:tcBorders>
                  <w:vAlign w:val="center"/>
                  <w:hideMark/>
                </w:tcPr>
                <w:p w:rsidR="00533AC3" w:rsidRPr="00533AC3" w:rsidRDefault="00533AC3" w:rsidP="00533AC3">
                  <w:pPr>
                    <w:jc w:val="center"/>
                    <w:rPr>
                      <w:szCs w:val="24"/>
                    </w:rPr>
                  </w:pPr>
                  <w:r w:rsidRPr="00533AC3">
                    <w:rPr>
                      <w:szCs w:val="24"/>
                    </w:rPr>
                    <w:t>15252625,77</w:t>
                  </w:r>
                </w:p>
              </w:tc>
              <w:tc>
                <w:tcPr>
                  <w:tcW w:w="1596" w:type="dxa"/>
                  <w:tcBorders>
                    <w:top w:val="single" w:sz="4" w:space="0" w:color="auto"/>
                    <w:left w:val="nil"/>
                    <w:bottom w:val="single" w:sz="4" w:space="0" w:color="auto"/>
                    <w:right w:val="single" w:sz="4" w:space="0" w:color="auto"/>
                  </w:tcBorders>
                  <w:vAlign w:val="center"/>
                  <w:hideMark/>
                </w:tcPr>
                <w:p w:rsidR="00533AC3" w:rsidRPr="00533AC3" w:rsidRDefault="00533AC3" w:rsidP="00533AC3">
                  <w:pPr>
                    <w:jc w:val="center"/>
                    <w:rPr>
                      <w:szCs w:val="24"/>
                    </w:rPr>
                  </w:pPr>
                  <w:r w:rsidRPr="00533AC3">
                    <w:rPr>
                      <w:szCs w:val="24"/>
                    </w:rPr>
                    <w:t>935984799,26</w:t>
                  </w:r>
                </w:p>
              </w:tc>
              <w:tc>
                <w:tcPr>
                  <w:tcW w:w="1596" w:type="dxa"/>
                  <w:tcBorders>
                    <w:top w:val="single" w:sz="4" w:space="0" w:color="auto"/>
                    <w:left w:val="nil"/>
                    <w:bottom w:val="single" w:sz="4" w:space="0" w:color="auto"/>
                    <w:right w:val="single" w:sz="4" w:space="0" w:color="auto"/>
                  </w:tcBorders>
                  <w:vAlign w:val="center"/>
                  <w:hideMark/>
                </w:tcPr>
                <w:p w:rsidR="00533AC3" w:rsidRPr="00533AC3" w:rsidRDefault="00533AC3" w:rsidP="00533AC3">
                  <w:pPr>
                    <w:jc w:val="center"/>
                    <w:rPr>
                      <w:szCs w:val="24"/>
                    </w:rPr>
                  </w:pPr>
                  <w:r w:rsidRPr="00533AC3">
                    <w:rPr>
                      <w:szCs w:val="24"/>
                    </w:rPr>
                    <w:t>380408747,80</w:t>
                  </w:r>
                </w:p>
              </w:tc>
            </w:tr>
          </w:tbl>
          <w:p w:rsidR="00533AC3" w:rsidRPr="00533AC3" w:rsidRDefault="00533AC3" w:rsidP="00533AC3">
            <w:pPr>
              <w:jc w:val="both"/>
              <w:rPr>
                <w:sz w:val="16"/>
                <w:szCs w:val="27"/>
              </w:rPr>
            </w:pPr>
          </w:p>
          <w:p w:rsidR="00533AC3" w:rsidRPr="00533AC3" w:rsidRDefault="00533AC3" w:rsidP="00533AC3">
            <w:pPr>
              <w:jc w:val="both"/>
              <w:rPr>
                <w:sz w:val="27"/>
                <w:szCs w:val="27"/>
              </w:rPr>
            </w:pPr>
            <w:r w:rsidRPr="00533AC3">
              <w:rPr>
                <w:sz w:val="27"/>
                <w:szCs w:val="27"/>
              </w:rPr>
              <w:t>Объем финансирования Программы подлежит ежегодному уточнению</w:t>
            </w:r>
          </w:p>
        </w:tc>
      </w:tr>
    </w:tbl>
    <w:p w:rsidR="00533AC3" w:rsidRPr="00533AC3" w:rsidRDefault="00533AC3" w:rsidP="00533AC3">
      <w:pPr>
        <w:jc w:val="right"/>
        <w:rPr>
          <w:sz w:val="28"/>
          <w:szCs w:val="28"/>
        </w:rPr>
      </w:pPr>
      <w:r w:rsidRPr="00533AC3">
        <w:rPr>
          <w:sz w:val="28"/>
          <w:szCs w:val="28"/>
        </w:rPr>
        <w:t>»;</w:t>
      </w:r>
    </w:p>
    <w:p w:rsidR="00533AC3" w:rsidRPr="00533AC3" w:rsidRDefault="00533AC3" w:rsidP="00533AC3">
      <w:pPr>
        <w:jc w:val="right"/>
        <w:rPr>
          <w:sz w:val="28"/>
          <w:szCs w:val="28"/>
        </w:rPr>
      </w:pPr>
    </w:p>
    <w:p w:rsidR="00533AC3" w:rsidRPr="00533AC3" w:rsidRDefault="00533AC3" w:rsidP="00533AC3">
      <w:pPr>
        <w:widowControl w:val="0"/>
        <w:autoSpaceDE w:val="0"/>
        <w:autoSpaceDN w:val="0"/>
        <w:adjustRightInd w:val="0"/>
        <w:ind w:firstLine="709"/>
        <w:jc w:val="both"/>
        <w:outlineLvl w:val="0"/>
        <w:rPr>
          <w:sz w:val="28"/>
          <w:szCs w:val="28"/>
        </w:rPr>
      </w:pPr>
      <w:r w:rsidRPr="00533AC3">
        <w:rPr>
          <w:sz w:val="28"/>
          <w:szCs w:val="28"/>
        </w:rPr>
        <w:t>1.2) Раздел 2. Приоритеты муниципальной политики в сфере реализации муниципальной программы, цели, целевые показатели, описание ожидаемых конечных результатов, сроки и этапы реализации муниципальной программы дополнить абзацем следующего содержания:</w:t>
      </w:r>
    </w:p>
    <w:p w:rsidR="00533AC3" w:rsidRPr="00533AC3" w:rsidRDefault="00533AC3" w:rsidP="00533AC3">
      <w:pPr>
        <w:widowControl w:val="0"/>
        <w:snapToGrid w:val="0"/>
        <w:ind w:firstLine="708"/>
        <w:jc w:val="both"/>
        <w:rPr>
          <w:iCs/>
          <w:sz w:val="28"/>
          <w:szCs w:val="28"/>
        </w:rPr>
      </w:pPr>
      <w:r w:rsidRPr="00533AC3">
        <w:rPr>
          <w:iCs/>
          <w:sz w:val="28"/>
          <w:szCs w:val="28"/>
        </w:rPr>
        <w:t xml:space="preserve">«В целях </w:t>
      </w:r>
      <w:r w:rsidRPr="00533AC3">
        <w:rPr>
          <w:iCs/>
          <w:color w:val="000000"/>
          <w:sz w:val="28"/>
          <w:szCs w:val="28"/>
        </w:rPr>
        <w:t>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№10,</w:t>
      </w:r>
      <w:r w:rsidRPr="00533AC3">
        <w:rPr>
          <w:iCs/>
          <w:sz w:val="28"/>
          <w:szCs w:val="28"/>
        </w:rPr>
        <w:t xml:space="preserve"> в целях обеспечения равной доступности качественного дополнительного образования в</w:t>
      </w:r>
      <w:r w:rsidRPr="00533AC3">
        <w:rPr>
          <w:sz w:val="28"/>
          <w:szCs w:val="28"/>
        </w:rPr>
        <w:t xml:space="preserve"> </w:t>
      </w:r>
      <w:r w:rsidRPr="00533AC3">
        <w:rPr>
          <w:iCs/>
          <w:sz w:val="28"/>
          <w:szCs w:val="28"/>
        </w:rPr>
        <w:t>муниципальном образовании «Шумячский район» Смоленской области реализуется система персонифицированного финансирования дополнительного образования детей, подразумевающая предоставление детям сертификатов дополнительного образования. С целью обеспечения использования сертификатов дополнительного образования Отдел по образованию Администрации муниципального образования «Шумячский район» Смоленской области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муниципальном образовании «Шумячский район» Смоленской области.»;</w:t>
      </w:r>
    </w:p>
    <w:p w:rsidR="00533AC3" w:rsidRPr="00533AC3" w:rsidRDefault="00533AC3" w:rsidP="00533AC3">
      <w:pPr>
        <w:widowControl w:val="0"/>
        <w:snapToGrid w:val="0"/>
        <w:ind w:left="708"/>
        <w:jc w:val="both"/>
        <w:rPr>
          <w:iCs/>
          <w:sz w:val="28"/>
          <w:szCs w:val="28"/>
        </w:rPr>
      </w:pPr>
    </w:p>
    <w:p w:rsidR="00533AC3" w:rsidRPr="00533AC3" w:rsidRDefault="00533AC3" w:rsidP="00533AC3">
      <w:pPr>
        <w:widowControl w:val="0"/>
        <w:snapToGrid w:val="0"/>
        <w:ind w:left="708"/>
        <w:jc w:val="both"/>
        <w:rPr>
          <w:iCs/>
          <w:sz w:val="28"/>
          <w:szCs w:val="28"/>
        </w:rPr>
      </w:pPr>
    </w:p>
    <w:p w:rsidR="00533AC3" w:rsidRPr="00533AC3" w:rsidRDefault="00533AC3" w:rsidP="00533AC3">
      <w:pPr>
        <w:widowControl w:val="0"/>
        <w:snapToGrid w:val="0"/>
        <w:ind w:firstLine="708"/>
        <w:jc w:val="both"/>
        <w:rPr>
          <w:sz w:val="28"/>
          <w:szCs w:val="28"/>
        </w:rPr>
      </w:pPr>
      <w:r w:rsidRPr="00533AC3">
        <w:rPr>
          <w:iCs/>
          <w:sz w:val="28"/>
          <w:szCs w:val="28"/>
        </w:rPr>
        <w:t xml:space="preserve">1.3) </w:t>
      </w:r>
      <w:r w:rsidRPr="00533AC3">
        <w:rPr>
          <w:sz w:val="28"/>
          <w:szCs w:val="28"/>
        </w:rPr>
        <w:t>таблицу раздела 4. «Обоснование ресурсного обеспечения муниципальной программы» изложить в следующей редакции:</w:t>
      </w:r>
    </w:p>
    <w:p w:rsidR="00533AC3" w:rsidRDefault="00533AC3" w:rsidP="00533AC3">
      <w:pPr>
        <w:widowControl w:val="0"/>
        <w:snapToGrid w:val="0"/>
        <w:ind w:left="708"/>
        <w:jc w:val="both"/>
        <w:rPr>
          <w:sz w:val="28"/>
          <w:szCs w:val="28"/>
        </w:rPr>
      </w:pPr>
    </w:p>
    <w:p w:rsidR="00910EDD" w:rsidRDefault="00910EDD" w:rsidP="00533AC3">
      <w:pPr>
        <w:widowControl w:val="0"/>
        <w:snapToGrid w:val="0"/>
        <w:ind w:left="708"/>
        <w:jc w:val="both"/>
        <w:rPr>
          <w:sz w:val="28"/>
          <w:szCs w:val="28"/>
        </w:rPr>
      </w:pPr>
    </w:p>
    <w:p w:rsidR="00910EDD" w:rsidRDefault="00910EDD" w:rsidP="00533AC3">
      <w:pPr>
        <w:widowControl w:val="0"/>
        <w:snapToGrid w:val="0"/>
        <w:ind w:left="708"/>
        <w:jc w:val="both"/>
        <w:rPr>
          <w:sz w:val="28"/>
          <w:szCs w:val="28"/>
        </w:rPr>
      </w:pPr>
    </w:p>
    <w:p w:rsidR="00910EDD" w:rsidRDefault="00910EDD" w:rsidP="00533AC3">
      <w:pPr>
        <w:widowControl w:val="0"/>
        <w:snapToGrid w:val="0"/>
        <w:ind w:left="708"/>
        <w:jc w:val="both"/>
        <w:rPr>
          <w:sz w:val="28"/>
          <w:szCs w:val="28"/>
        </w:rPr>
      </w:pPr>
    </w:p>
    <w:p w:rsidR="00533AC3" w:rsidRPr="00533AC3" w:rsidRDefault="00533AC3" w:rsidP="00533AC3">
      <w:pPr>
        <w:widowControl w:val="0"/>
        <w:snapToGrid w:val="0"/>
        <w:ind w:left="708"/>
        <w:jc w:val="both"/>
        <w:rPr>
          <w:sz w:val="28"/>
          <w:szCs w:val="28"/>
        </w:rPr>
      </w:pPr>
      <w:r w:rsidRPr="00533AC3">
        <w:rPr>
          <w:sz w:val="28"/>
          <w:szCs w:val="28"/>
        </w:rPr>
        <w:t>«</w:t>
      </w:r>
    </w:p>
    <w:p w:rsidR="00533AC3" w:rsidRPr="00533AC3" w:rsidRDefault="00533AC3" w:rsidP="00533AC3">
      <w:pPr>
        <w:widowControl w:val="0"/>
        <w:snapToGrid w:val="0"/>
        <w:jc w:val="both"/>
        <w:rPr>
          <w:sz w:val="28"/>
          <w:szCs w:val="28"/>
        </w:rPr>
      </w:pPr>
    </w:p>
    <w:tbl>
      <w:tblPr>
        <w:tblW w:w="5000" w:type="pct"/>
        <w:jc w:val="center"/>
        <w:tblLook w:val="00A0" w:firstRow="1" w:lastRow="0" w:firstColumn="1" w:lastColumn="0" w:noHBand="0" w:noVBand="0"/>
      </w:tblPr>
      <w:tblGrid>
        <w:gridCol w:w="1119"/>
        <w:gridCol w:w="2386"/>
        <w:gridCol w:w="2245"/>
        <w:gridCol w:w="2221"/>
        <w:gridCol w:w="2225"/>
      </w:tblGrid>
      <w:tr w:rsidR="00533AC3" w:rsidRPr="00533AC3" w:rsidTr="00533AC3">
        <w:trPr>
          <w:jc w:val="center"/>
        </w:trPr>
        <w:tc>
          <w:tcPr>
            <w:tcW w:w="549" w:type="pct"/>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Год</w:t>
            </w:r>
          </w:p>
        </w:tc>
        <w:tc>
          <w:tcPr>
            <w:tcW w:w="4451" w:type="pct"/>
            <w:gridSpan w:val="4"/>
            <w:tcBorders>
              <w:top w:val="single" w:sz="4" w:space="0" w:color="auto"/>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Объем и источники финансирования (рублей)</w:t>
            </w:r>
          </w:p>
        </w:tc>
      </w:tr>
      <w:tr w:rsidR="00533AC3" w:rsidRPr="00533AC3" w:rsidTr="00533AC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23"/>
                <w:szCs w:val="23"/>
              </w:rPr>
            </w:pPr>
          </w:p>
        </w:tc>
        <w:tc>
          <w:tcPr>
            <w:tcW w:w="1170" w:type="pct"/>
            <w:tcBorders>
              <w:top w:val="single" w:sz="4" w:space="0" w:color="auto"/>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Всего</w:t>
            </w:r>
          </w:p>
        </w:tc>
        <w:tc>
          <w:tcPr>
            <w:tcW w:w="1101" w:type="pct"/>
            <w:tcBorders>
              <w:top w:val="single" w:sz="4" w:space="0" w:color="auto"/>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Федеральный бюджет</w:t>
            </w:r>
          </w:p>
        </w:tc>
        <w:tc>
          <w:tcPr>
            <w:tcW w:w="1089" w:type="pct"/>
            <w:tcBorders>
              <w:top w:val="single" w:sz="4" w:space="0" w:color="auto"/>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Областной бюджет</w:t>
            </w:r>
          </w:p>
        </w:tc>
        <w:tc>
          <w:tcPr>
            <w:tcW w:w="1090" w:type="pct"/>
            <w:tcBorders>
              <w:top w:val="single" w:sz="4" w:space="0" w:color="auto"/>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Местный бюджет</w:t>
            </w:r>
          </w:p>
        </w:tc>
      </w:tr>
      <w:tr w:rsidR="00533AC3" w:rsidRPr="00533AC3" w:rsidTr="00533AC3">
        <w:trPr>
          <w:jc w:val="center"/>
        </w:trPr>
        <w:tc>
          <w:tcPr>
            <w:tcW w:w="549" w:type="pct"/>
            <w:tcBorders>
              <w:top w:val="nil"/>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2014</w:t>
            </w:r>
          </w:p>
        </w:tc>
        <w:tc>
          <w:tcPr>
            <w:tcW w:w="1170" w:type="pct"/>
            <w:tcBorders>
              <w:top w:val="single" w:sz="4" w:space="0" w:color="auto"/>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142432954,92</w:t>
            </w:r>
          </w:p>
        </w:tc>
        <w:tc>
          <w:tcPr>
            <w:tcW w:w="1101" w:type="pct"/>
            <w:tcBorders>
              <w:top w:val="single" w:sz="4" w:space="0" w:color="auto"/>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700000</w:t>
            </w:r>
          </w:p>
        </w:tc>
        <w:tc>
          <w:tcPr>
            <w:tcW w:w="1089" w:type="pct"/>
            <w:tcBorders>
              <w:top w:val="single" w:sz="4" w:space="0" w:color="auto"/>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104006026,92</w:t>
            </w:r>
          </w:p>
        </w:tc>
        <w:tc>
          <w:tcPr>
            <w:tcW w:w="1090" w:type="pct"/>
            <w:tcBorders>
              <w:top w:val="single" w:sz="4" w:space="0" w:color="auto"/>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37726928,00</w:t>
            </w:r>
          </w:p>
        </w:tc>
      </w:tr>
      <w:tr w:rsidR="00533AC3" w:rsidRPr="00533AC3" w:rsidTr="00533AC3">
        <w:trPr>
          <w:jc w:val="center"/>
        </w:trPr>
        <w:tc>
          <w:tcPr>
            <w:tcW w:w="549" w:type="pct"/>
            <w:tcBorders>
              <w:top w:val="nil"/>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2015</w:t>
            </w:r>
          </w:p>
        </w:tc>
        <w:tc>
          <w:tcPr>
            <w:tcW w:w="1170" w:type="pct"/>
            <w:tcBorders>
              <w:top w:val="nil"/>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131581286,55</w:t>
            </w:r>
          </w:p>
        </w:tc>
        <w:tc>
          <w:tcPr>
            <w:tcW w:w="1101" w:type="pct"/>
            <w:tcBorders>
              <w:top w:val="single" w:sz="4" w:space="0" w:color="auto"/>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984850</w:t>
            </w:r>
          </w:p>
        </w:tc>
        <w:tc>
          <w:tcPr>
            <w:tcW w:w="1089" w:type="pct"/>
            <w:tcBorders>
              <w:top w:val="single" w:sz="4" w:space="0" w:color="auto"/>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91755089,00</w:t>
            </w:r>
          </w:p>
        </w:tc>
        <w:tc>
          <w:tcPr>
            <w:tcW w:w="1090" w:type="pct"/>
            <w:tcBorders>
              <w:top w:val="nil"/>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38841347,55</w:t>
            </w:r>
          </w:p>
        </w:tc>
      </w:tr>
      <w:tr w:rsidR="00533AC3" w:rsidRPr="00533AC3" w:rsidTr="00533AC3">
        <w:trPr>
          <w:jc w:val="center"/>
        </w:trPr>
        <w:tc>
          <w:tcPr>
            <w:tcW w:w="549" w:type="pct"/>
            <w:tcBorders>
              <w:top w:val="nil"/>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2016</w:t>
            </w:r>
          </w:p>
        </w:tc>
        <w:tc>
          <w:tcPr>
            <w:tcW w:w="1170" w:type="pct"/>
            <w:tcBorders>
              <w:top w:val="nil"/>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122052852,00</w:t>
            </w:r>
          </w:p>
        </w:tc>
        <w:tc>
          <w:tcPr>
            <w:tcW w:w="1101" w:type="pct"/>
            <w:tcBorders>
              <w:top w:val="single" w:sz="4" w:space="0" w:color="auto"/>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0</w:t>
            </w:r>
          </w:p>
        </w:tc>
        <w:tc>
          <w:tcPr>
            <w:tcW w:w="1089" w:type="pct"/>
            <w:tcBorders>
              <w:top w:val="single" w:sz="4" w:space="0" w:color="auto"/>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84073787,00</w:t>
            </w:r>
          </w:p>
        </w:tc>
        <w:tc>
          <w:tcPr>
            <w:tcW w:w="1090" w:type="pct"/>
            <w:tcBorders>
              <w:top w:val="nil"/>
              <w:left w:val="nil"/>
              <w:bottom w:val="single" w:sz="4" w:space="0" w:color="auto"/>
              <w:right w:val="single" w:sz="4" w:space="0" w:color="auto"/>
            </w:tcBorders>
            <w:hideMark/>
          </w:tcPr>
          <w:p w:rsidR="00533AC3" w:rsidRPr="00533AC3" w:rsidRDefault="00533AC3" w:rsidP="00533AC3">
            <w:pPr>
              <w:spacing w:line="240" w:lineRule="atLeast"/>
              <w:jc w:val="center"/>
              <w:rPr>
                <w:sz w:val="23"/>
                <w:szCs w:val="23"/>
              </w:rPr>
            </w:pPr>
            <w:r w:rsidRPr="00533AC3">
              <w:rPr>
                <w:sz w:val="23"/>
                <w:szCs w:val="23"/>
              </w:rPr>
              <w:t>37979065,00</w:t>
            </w:r>
          </w:p>
        </w:tc>
      </w:tr>
      <w:tr w:rsidR="00533AC3" w:rsidRPr="00533AC3" w:rsidTr="00533AC3">
        <w:trPr>
          <w:jc w:val="center"/>
        </w:trPr>
        <w:tc>
          <w:tcPr>
            <w:tcW w:w="549" w:type="pct"/>
            <w:tcBorders>
              <w:top w:val="nil"/>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2017</w:t>
            </w:r>
          </w:p>
        </w:tc>
        <w:tc>
          <w:tcPr>
            <w:tcW w:w="1170" w:type="pct"/>
            <w:tcBorders>
              <w:top w:val="nil"/>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118841023,22</w:t>
            </w:r>
          </w:p>
        </w:tc>
        <w:tc>
          <w:tcPr>
            <w:tcW w:w="1101" w:type="pct"/>
            <w:tcBorders>
              <w:top w:val="single" w:sz="4" w:space="0" w:color="auto"/>
              <w:left w:val="nil"/>
              <w:bottom w:val="single" w:sz="4" w:space="0" w:color="auto"/>
              <w:right w:val="single" w:sz="4" w:space="0" w:color="auto"/>
            </w:tcBorders>
            <w:vAlign w:val="center"/>
            <w:hideMark/>
          </w:tcPr>
          <w:p w:rsidR="00533AC3" w:rsidRPr="00533AC3" w:rsidRDefault="00533AC3" w:rsidP="00533AC3">
            <w:pPr>
              <w:jc w:val="center"/>
              <w:rPr>
                <w:sz w:val="23"/>
                <w:szCs w:val="23"/>
              </w:rPr>
            </w:pPr>
            <w:r w:rsidRPr="00533AC3">
              <w:rPr>
                <w:sz w:val="23"/>
                <w:szCs w:val="23"/>
              </w:rPr>
              <w:t>0</w:t>
            </w:r>
          </w:p>
        </w:tc>
        <w:tc>
          <w:tcPr>
            <w:tcW w:w="1089" w:type="pct"/>
            <w:tcBorders>
              <w:top w:val="single" w:sz="4" w:space="0" w:color="auto"/>
              <w:left w:val="nil"/>
              <w:bottom w:val="single" w:sz="4" w:space="0" w:color="auto"/>
              <w:right w:val="single" w:sz="4" w:space="0" w:color="auto"/>
            </w:tcBorders>
            <w:hideMark/>
          </w:tcPr>
          <w:p w:rsidR="00533AC3" w:rsidRPr="00533AC3" w:rsidRDefault="00533AC3" w:rsidP="00533AC3">
            <w:pPr>
              <w:jc w:val="center"/>
              <w:rPr>
                <w:sz w:val="23"/>
                <w:szCs w:val="23"/>
              </w:rPr>
            </w:pPr>
            <w:r w:rsidRPr="00533AC3">
              <w:rPr>
                <w:sz w:val="23"/>
                <w:szCs w:val="23"/>
              </w:rPr>
              <w:t>83012879,50</w:t>
            </w:r>
          </w:p>
        </w:tc>
        <w:tc>
          <w:tcPr>
            <w:tcW w:w="1090" w:type="pct"/>
            <w:tcBorders>
              <w:top w:val="nil"/>
              <w:left w:val="nil"/>
              <w:bottom w:val="single" w:sz="4" w:space="0" w:color="auto"/>
              <w:right w:val="single" w:sz="4" w:space="0" w:color="auto"/>
            </w:tcBorders>
            <w:hideMark/>
          </w:tcPr>
          <w:p w:rsidR="00533AC3" w:rsidRPr="00533AC3" w:rsidRDefault="00533AC3" w:rsidP="00533AC3">
            <w:pPr>
              <w:spacing w:line="240" w:lineRule="atLeast"/>
              <w:jc w:val="center"/>
              <w:rPr>
                <w:sz w:val="23"/>
                <w:szCs w:val="23"/>
              </w:rPr>
            </w:pPr>
            <w:r w:rsidRPr="00533AC3">
              <w:rPr>
                <w:sz w:val="23"/>
                <w:szCs w:val="23"/>
                <w:lang w:val="en-US"/>
              </w:rPr>
              <w:t>35828143</w:t>
            </w:r>
            <w:r w:rsidRPr="00533AC3">
              <w:rPr>
                <w:sz w:val="23"/>
                <w:szCs w:val="23"/>
              </w:rPr>
              <w:t>,72</w:t>
            </w:r>
          </w:p>
        </w:tc>
      </w:tr>
      <w:tr w:rsidR="00533AC3" w:rsidRPr="00533AC3" w:rsidTr="00533AC3">
        <w:trPr>
          <w:jc w:val="center"/>
        </w:trPr>
        <w:tc>
          <w:tcPr>
            <w:tcW w:w="549" w:type="pct"/>
            <w:tcBorders>
              <w:top w:val="nil"/>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2018</w:t>
            </w:r>
          </w:p>
        </w:tc>
        <w:tc>
          <w:tcPr>
            <w:tcW w:w="1170" w:type="pct"/>
            <w:tcBorders>
              <w:top w:val="nil"/>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126909320,18</w:t>
            </w:r>
          </w:p>
        </w:tc>
        <w:tc>
          <w:tcPr>
            <w:tcW w:w="1101" w:type="pct"/>
            <w:tcBorders>
              <w:top w:val="single" w:sz="4" w:space="0" w:color="auto"/>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1318313,21</w:t>
            </w:r>
          </w:p>
        </w:tc>
        <w:tc>
          <w:tcPr>
            <w:tcW w:w="1089" w:type="pct"/>
            <w:tcBorders>
              <w:top w:val="single" w:sz="4" w:space="0" w:color="auto"/>
              <w:left w:val="nil"/>
              <w:bottom w:val="single" w:sz="4" w:space="0" w:color="auto"/>
              <w:right w:val="single" w:sz="4" w:space="0" w:color="auto"/>
            </w:tcBorders>
            <w:hideMark/>
          </w:tcPr>
          <w:p w:rsidR="00533AC3" w:rsidRPr="00533AC3" w:rsidRDefault="00533AC3" w:rsidP="00533AC3">
            <w:pPr>
              <w:jc w:val="center"/>
              <w:rPr>
                <w:sz w:val="23"/>
                <w:szCs w:val="23"/>
              </w:rPr>
            </w:pPr>
            <w:r w:rsidRPr="00533AC3">
              <w:rPr>
                <w:sz w:val="23"/>
                <w:szCs w:val="23"/>
              </w:rPr>
              <w:t>91915891,56</w:t>
            </w:r>
          </w:p>
        </w:tc>
        <w:tc>
          <w:tcPr>
            <w:tcW w:w="1090" w:type="pct"/>
            <w:tcBorders>
              <w:top w:val="nil"/>
              <w:left w:val="nil"/>
              <w:bottom w:val="single" w:sz="4" w:space="0" w:color="auto"/>
              <w:right w:val="single" w:sz="4" w:space="0" w:color="auto"/>
            </w:tcBorders>
            <w:hideMark/>
          </w:tcPr>
          <w:p w:rsidR="00533AC3" w:rsidRPr="00533AC3" w:rsidRDefault="00533AC3" w:rsidP="00533AC3">
            <w:pPr>
              <w:jc w:val="center"/>
              <w:rPr>
                <w:sz w:val="23"/>
                <w:szCs w:val="23"/>
              </w:rPr>
            </w:pPr>
            <w:r w:rsidRPr="00533AC3">
              <w:rPr>
                <w:sz w:val="23"/>
                <w:szCs w:val="23"/>
              </w:rPr>
              <w:t>33675115,41</w:t>
            </w:r>
          </w:p>
        </w:tc>
      </w:tr>
      <w:tr w:rsidR="00533AC3" w:rsidRPr="00533AC3" w:rsidTr="00533AC3">
        <w:trPr>
          <w:jc w:val="center"/>
        </w:trPr>
        <w:tc>
          <w:tcPr>
            <w:tcW w:w="549" w:type="pct"/>
            <w:tcBorders>
              <w:top w:val="nil"/>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2019</w:t>
            </w:r>
          </w:p>
        </w:tc>
        <w:tc>
          <w:tcPr>
            <w:tcW w:w="1170" w:type="pct"/>
            <w:tcBorders>
              <w:top w:val="nil"/>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132252009,32</w:t>
            </w:r>
          </w:p>
        </w:tc>
        <w:tc>
          <w:tcPr>
            <w:tcW w:w="1101" w:type="pct"/>
            <w:tcBorders>
              <w:top w:val="single" w:sz="4" w:space="0" w:color="auto"/>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0</w:t>
            </w:r>
          </w:p>
        </w:tc>
        <w:tc>
          <w:tcPr>
            <w:tcW w:w="1089" w:type="pct"/>
            <w:tcBorders>
              <w:top w:val="single" w:sz="4" w:space="0" w:color="auto"/>
              <w:left w:val="nil"/>
              <w:bottom w:val="single" w:sz="4" w:space="0" w:color="auto"/>
              <w:right w:val="single" w:sz="4" w:space="0" w:color="auto"/>
            </w:tcBorders>
            <w:hideMark/>
          </w:tcPr>
          <w:p w:rsidR="00533AC3" w:rsidRPr="00533AC3" w:rsidRDefault="00533AC3" w:rsidP="00533AC3">
            <w:pPr>
              <w:jc w:val="center"/>
              <w:rPr>
                <w:sz w:val="23"/>
                <w:szCs w:val="23"/>
              </w:rPr>
            </w:pPr>
            <w:r w:rsidRPr="00533AC3">
              <w:rPr>
                <w:sz w:val="23"/>
                <w:szCs w:val="23"/>
              </w:rPr>
              <w:t>90665932,18</w:t>
            </w:r>
          </w:p>
        </w:tc>
        <w:tc>
          <w:tcPr>
            <w:tcW w:w="1090" w:type="pct"/>
            <w:tcBorders>
              <w:top w:val="nil"/>
              <w:left w:val="nil"/>
              <w:bottom w:val="single" w:sz="4" w:space="0" w:color="auto"/>
              <w:right w:val="single" w:sz="4" w:space="0" w:color="auto"/>
            </w:tcBorders>
            <w:hideMark/>
          </w:tcPr>
          <w:p w:rsidR="00533AC3" w:rsidRPr="00533AC3" w:rsidRDefault="00533AC3" w:rsidP="00533AC3">
            <w:pPr>
              <w:jc w:val="center"/>
              <w:rPr>
                <w:sz w:val="23"/>
                <w:szCs w:val="23"/>
              </w:rPr>
            </w:pPr>
            <w:r w:rsidRPr="00533AC3">
              <w:rPr>
                <w:sz w:val="23"/>
                <w:szCs w:val="23"/>
              </w:rPr>
              <w:t>41586077,14</w:t>
            </w:r>
          </w:p>
        </w:tc>
      </w:tr>
      <w:tr w:rsidR="00533AC3" w:rsidRPr="00533AC3" w:rsidTr="00533AC3">
        <w:trPr>
          <w:jc w:val="center"/>
        </w:trPr>
        <w:tc>
          <w:tcPr>
            <w:tcW w:w="549" w:type="pct"/>
            <w:tcBorders>
              <w:top w:val="nil"/>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2020</w:t>
            </w:r>
          </w:p>
        </w:tc>
        <w:tc>
          <w:tcPr>
            <w:tcW w:w="1170" w:type="pct"/>
            <w:tcBorders>
              <w:top w:val="nil"/>
              <w:left w:val="nil"/>
              <w:bottom w:val="single" w:sz="4" w:space="0" w:color="auto"/>
              <w:right w:val="single" w:sz="4" w:space="0" w:color="auto"/>
            </w:tcBorders>
            <w:vAlign w:val="center"/>
            <w:hideMark/>
          </w:tcPr>
          <w:p w:rsidR="00533AC3" w:rsidRPr="00533AC3" w:rsidRDefault="00533AC3" w:rsidP="00533AC3">
            <w:pPr>
              <w:jc w:val="center"/>
              <w:rPr>
                <w:sz w:val="23"/>
                <w:szCs w:val="23"/>
              </w:rPr>
            </w:pPr>
            <w:r w:rsidRPr="00533AC3">
              <w:rPr>
                <w:sz w:val="23"/>
                <w:szCs w:val="23"/>
              </w:rPr>
              <w:t>142404431,74</w:t>
            </w:r>
          </w:p>
        </w:tc>
        <w:tc>
          <w:tcPr>
            <w:tcW w:w="1101" w:type="pct"/>
            <w:tcBorders>
              <w:top w:val="single" w:sz="4" w:space="0" w:color="auto"/>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831546,00</w:t>
            </w:r>
          </w:p>
        </w:tc>
        <w:tc>
          <w:tcPr>
            <w:tcW w:w="1089" w:type="pct"/>
            <w:tcBorders>
              <w:top w:val="single" w:sz="4" w:space="0" w:color="auto"/>
              <w:left w:val="nil"/>
              <w:bottom w:val="single" w:sz="4" w:space="0" w:color="auto"/>
              <w:right w:val="single" w:sz="4" w:space="0" w:color="auto"/>
            </w:tcBorders>
            <w:hideMark/>
          </w:tcPr>
          <w:p w:rsidR="00533AC3" w:rsidRPr="00533AC3" w:rsidRDefault="00533AC3" w:rsidP="00533AC3">
            <w:pPr>
              <w:jc w:val="center"/>
              <w:rPr>
                <w:sz w:val="23"/>
                <w:szCs w:val="23"/>
              </w:rPr>
            </w:pPr>
            <w:r w:rsidRPr="00533AC3">
              <w:rPr>
                <w:sz w:val="23"/>
                <w:szCs w:val="23"/>
              </w:rPr>
              <w:t>93331330,76</w:t>
            </w:r>
          </w:p>
        </w:tc>
        <w:tc>
          <w:tcPr>
            <w:tcW w:w="1090" w:type="pct"/>
            <w:tcBorders>
              <w:top w:val="nil"/>
              <w:left w:val="nil"/>
              <w:bottom w:val="single" w:sz="4" w:space="0" w:color="auto"/>
              <w:right w:val="single" w:sz="4" w:space="0" w:color="auto"/>
            </w:tcBorders>
            <w:hideMark/>
          </w:tcPr>
          <w:p w:rsidR="00533AC3" w:rsidRPr="00533AC3" w:rsidRDefault="00533AC3" w:rsidP="00533AC3">
            <w:pPr>
              <w:jc w:val="center"/>
              <w:rPr>
                <w:sz w:val="23"/>
                <w:szCs w:val="23"/>
              </w:rPr>
            </w:pPr>
            <w:r w:rsidRPr="00533AC3">
              <w:rPr>
                <w:sz w:val="23"/>
                <w:szCs w:val="23"/>
              </w:rPr>
              <w:t>48241554,98</w:t>
            </w:r>
          </w:p>
        </w:tc>
      </w:tr>
      <w:tr w:rsidR="00533AC3" w:rsidRPr="00533AC3" w:rsidTr="00533AC3">
        <w:trPr>
          <w:jc w:val="center"/>
        </w:trPr>
        <w:tc>
          <w:tcPr>
            <w:tcW w:w="549" w:type="pct"/>
            <w:tcBorders>
              <w:top w:val="nil"/>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2021</w:t>
            </w:r>
          </w:p>
        </w:tc>
        <w:tc>
          <w:tcPr>
            <w:tcW w:w="1170" w:type="pct"/>
            <w:tcBorders>
              <w:top w:val="nil"/>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155051750,90</w:t>
            </w:r>
          </w:p>
        </w:tc>
        <w:tc>
          <w:tcPr>
            <w:tcW w:w="1101" w:type="pct"/>
            <w:tcBorders>
              <w:top w:val="single" w:sz="4" w:space="0" w:color="auto"/>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11417916,56</w:t>
            </w:r>
          </w:p>
        </w:tc>
        <w:tc>
          <w:tcPr>
            <w:tcW w:w="1089" w:type="pct"/>
            <w:tcBorders>
              <w:top w:val="single" w:sz="4" w:space="0" w:color="auto"/>
              <w:left w:val="nil"/>
              <w:bottom w:val="single" w:sz="4" w:space="0" w:color="auto"/>
              <w:right w:val="single" w:sz="4" w:space="0" w:color="auto"/>
            </w:tcBorders>
            <w:hideMark/>
          </w:tcPr>
          <w:p w:rsidR="00533AC3" w:rsidRPr="00533AC3" w:rsidRDefault="00533AC3" w:rsidP="00533AC3">
            <w:pPr>
              <w:jc w:val="center"/>
              <w:rPr>
                <w:sz w:val="23"/>
                <w:szCs w:val="23"/>
              </w:rPr>
            </w:pPr>
            <w:r w:rsidRPr="00533AC3">
              <w:rPr>
                <w:sz w:val="23"/>
                <w:szCs w:val="23"/>
              </w:rPr>
              <w:t>99505662,34</w:t>
            </w:r>
          </w:p>
        </w:tc>
        <w:tc>
          <w:tcPr>
            <w:tcW w:w="1090" w:type="pct"/>
            <w:tcBorders>
              <w:top w:val="nil"/>
              <w:left w:val="nil"/>
              <w:bottom w:val="single" w:sz="4" w:space="0" w:color="auto"/>
              <w:right w:val="single" w:sz="4" w:space="0" w:color="auto"/>
            </w:tcBorders>
            <w:hideMark/>
          </w:tcPr>
          <w:p w:rsidR="00533AC3" w:rsidRPr="00533AC3" w:rsidRDefault="00533AC3" w:rsidP="00533AC3">
            <w:pPr>
              <w:jc w:val="center"/>
              <w:rPr>
                <w:sz w:val="23"/>
                <w:szCs w:val="23"/>
              </w:rPr>
            </w:pPr>
            <w:r w:rsidRPr="00533AC3">
              <w:rPr>
                <w:sz w:val="23"/>
                <w:szCs w:val="23"/>
              </w:rPr>
              <w:t>44128172,00</w:t>
            </w:r>
          </w:p>
        </w:tc>
      </w:tr>
      <w:tr w:rsidR="00533AC3" w:rsidRPr="00533AC3" w:rsidTr="00533AC3">
        <w:trPr>
          <w:jc w:val="center"/>
        </w:trPr>
        <w:tc>
          <w:tcPr>
            <w:tcW w:w="549" w:type="pct"/>
            <w:tcBorders>
              <w:top w:val="nil"/>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2022</w:t>
            </w:r>
          </w:p>
        </w:tc>
        <w:tc>
          <w:tcPr>
            <w:tcW w:w="1170" w:type="pct"/>
            <w:tcBorders>
              <w:top w:val="nil"/>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129330672,00</w:t>
            </w:r>
          </w:p>
        </w:tc>
        <w:tc>
          <w:tcPr>
            <w:tcW w:w="1101" w:type="pct"/>
            <w:tcBorders>
              <w:top w:val="single" w:sz="4" w:space="0" w:color="auto"/>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0</w:t>
            </w:r>
          </w:p>
        </w:tc>
        <w:tc>
          <w:tcPr>
            <w:tcW w:w="1089" w:type="pct"/>
            <w:tcBorders>
              <w:top w:val="single" w:sz="4" w:space="0" w:color="auto"/>
              <w:left w:val="nil"/>
              <w:bottom w:val="single" w:sz="4" w:space="0" w:color="auto"/>
              <w:right w:val="single" w:sz="4" w:space="0" w:color="auto"/>
            </w:tcBorders>
            <w:hideMark/>
          </w:tcPr>
          <w:p w:rsidR="00533AC3" w:rsidRPr="00533AC3" w:rsidRDefault="00533AC3" w:rsidP="00533AC3">
            <w:pPr>
              <w:jc w:val="center"/>
              <w:rPr>
                <w:sz w:val="23"/>
                <w:szCs w:val="23"/>
              </w:rPr>
            </w:pPr>
            <w:r w:rsidRPr="00533AC3">
              <w:rPr>
                <w:sz w:val="23"/>
                <w:szCs w:val="23"/>
              </w:rPr>
              <w:t>96229500,00</w:t>
            </w:r>
          </w:p>
        </w:tc>
        <w:tc>
          <w:tcPr>
            <w:tcW w:w="1090" w:type="pct"/>
            <w:tcBorders>
              <w:top w:val="nil"/>
              <w:left w:val="nil"/>
              <w:bottom w:val="single" w:sz="4" w:space="0" w:color="auto"/>
              <w:right w:val="single" w:sz="4" w:space="0" w:color="auto"/>
            </w:tcBorders>
            <w:hideMark/>
          </w:tcPr>
          <w:p w:rsidR="00533AC3" w:rsidRPr="00533AC3" w:rsidRDefault="00533AC3" w:rsidP="00533AC3">
            <w:pPr>
              <w:jc w:val="center"/>
              <w:rPr>
                <w:sz w:val="23"/>
                <w:szCs w:val="23"/>
              </w:rPr>
            </w:pPr>
            <w:r w:rsidRPr="00533AC3">
              <w:rPr>
                <w:sz w:val="23"/>
                <w:szCs w:val="23"/>
              </w:rPr>
              <w:t>33101172,00</w:t>
            </w:r>
          </w:p>
        </w:tc>
      </w:tr>
      <w:tr w:rsidR="00533AC3" w:rsidRPr="00533AC3" w:rsidTr="00533AC3">
        <w:trPr>
          <w:jc w:val="center"/>
        </w:trPr>
        <w:tc>
          <w:tcPr>
            <w:tcW w:w="549" w:type="pct"/>
            <w:tcBorders>
              <w:top w:val="nil"/>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2023</w:t>
            </w:r>
          </w:p>
        </w:tc>
        <w:tc>
          <w:tcPr>
            <w:tcW w:w="1170" w:type="pct"/>
            <w:tcBorders>
              <w:top w:val="nil"/>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130789872,00</w:t>
            </w:r>
          </w:p>
        </w:tc>
        <w:tc>
          <w:tcPr>
            <w:tcW w:w="1101" w:type="pct"/>
            <w:tcBorders>
              <w:top w:val="single" w:sz="4" w:space="0" w:color="auto"/>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0</w:t>
            </w:r>
          </w:p>
        </w:tc>
        <w:tc>
          <w:tcPr>
            <w:tcW w:w="1089" w:type="pct"/>
            <w:tcBorders>
              <w:top w:val="single" w:sz="4" w:space="0" w:color="auto"/>
              <w:left w:val="nil"/>
              <w:bottom w:val="single" w:sz="4" w:space="0" w:color="auto"/>
              <w:right w:val="single" w:sz="4" w:space="0" w:color="auto"/>
            </w:tcBorders>
            <w:hideMark/>
          </w:tcPr>
          <w:p w:rsidR="00533AC3" w:rsidRPr="00533AC3" w:rsidRDefault="00533AC3" w:rsidP="00533AC3">
            <w:pPr>
              <w:jc w:val="center"/>
              <w:rPr>
                <w:sz w:val="23"/>
                <w:szCs w:val="23"/>
              </w:rPr>
            </w:pPr>
            <w:r w:rsidRPr="00533AC3">
              <w:rPr>
                <w:sz w:val="23"/>
                <w:szCs w:val="23"/>
              </w:rPr>
              <w:t>101488700,00</w:t>
            </w:r>
          </w:p>
        </w:tc>
        <w:tc>
          <w:tcPr>
            <w:tcW w:w="1090" w:type="pct"/>
            <w:tcBorders>
              <w:top w:val="nil"/>
              <w:left w:val="nil"/>
              <w:bottom w:val="single" w:sz="4" w:space="0" w:color="auto"/>
              <w:right w:val="single" w:sz="4" w:space="0" w:color="auto"/>
            </w:tcBorders>
            <w:hideMark/>
          </w:tcPr>
          <w:p w:rsidR="00533AC3" w:rsidRPr="00533AC3" w:rsidRDefault="00533AC3" w:rsidP="00533AC3">
            <w:pPr>
              <w:jc w:val="center"/>
              <w:rPr>
                <w:sz w:val="23"/>
                <w:szCs w:val="23"/>
              </w:rPr>
            </w:pPr>
            <w:r w:rsidRPr="00533AC3">
              <w:rPr>
                <w:sz w:val="23"/>
                <w:szCs w:val="23"/>
              </w:rPr>
              <w:t>29301172,00</w:t>
            </w:r>
          </w:p>
        </w:tc>
      </w:tr>
      <w:tr w:rsidR="00533AC3" w:rsidRPr="00533AC3" w:rsidTr="00533AC3">
        <w:trPr>
          <w:trHeight w:val="397"/>
          <w:jc w:val="center"/>
        </w:trPr>
        <w:tc>
          <w:tcPr>
            <w:tcW w:w="54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Всего</w:t>
            </w:r>
          </w:p>
        </w:tc>
        <w:tc>
          <w:tcPr>
            <w:tcW w:w="1170" w:type="pct"/>
            <w:tcBorders>
              <w:top w:val="single" w:sz="4" w:space="0" w:color="auto"/>
              <w:left w:val="nil"/>
              <w:bottom w:val="single" w:sz="4" w:space="0" w:color="auto"/>
              <w:right w:val="single" w:sz="4" w:space="0" w:color="auto"/>
            </w:tcBorders>
            <w:vAlign w:val="center"/>
            <w:hideMark/>
          </w:tcPr>
          <w:p w:rsidR="00533AC3" w:rsidRPr="00533AC3" w:rsidRDefault="00533AC3" w:rsidP="00533AC3">
            <w:pPr>
              <w:jc w:val="center"/>
              <w:rPr>
                <w:sz w:val="23"/>
                <w:szCs w:val="23"/>
              </w:rPr>
            </w:pPr>
            <w:r w:rsidRPr="00533AC3">
              <w:rPr>
                <w:sz w:val="23"/>
                <w:szCs w:val="23"/>
              </w:rPr>
              <w:t>1331646172,83</w:t>
            </w:r>
          </w:p>
        </w:tc>
        <w:tc>
          <w:tcPr>
            <w:tcW w:w="1101" w:type="pct"/>
            <w:tcBorders>
              <w:top w:val="single" w:sz="4" w:space="0" w:color="auto"/>
              <w:left w:val="nil"/>
              <w:bottom w:val="single" w:sz="4" w:space="0" w:color="auto"/>
              <w:right w:val="single" w:sz="4" w:space="0" w:color="auto"/>
            </w:tcBorders>
            <w:vAlign w:val="center"/>
            <w:hideMark/>
          </w:tcPr>
          <w:p w:rsidR="00533AC3" w:rsidRPr="00533AC3" w:rsidRDefault="00533AC3" w:rsidP="00533AC3">
            <w:pPr>
              <w:jc w:val="center"/>
              <w:rPr>
                <w:sz w:val="23"/>
                <w:szCs w:val="23"/>
              </w:rPr>
            </w:pPr>
            <w:r w:rsidRPr="00533AC3">
              <w:rPr>
                <w:sz w:val="23"/>
                <w:szCs w:val="23"/>
              </w:rPr>
              <w:t>15252625,77</w:t>
            </w:r>
          </w:p>
        </w:tc>
        <w:tc>
          <w:tcPr>
            <w:tcW w:w="1089" w:type="pct"/>
            <w:tcBorders>
              <w:top w:val="single" w:sz="4" w:space="0" w:color="auto"/>
              <w:left w:val="nil"/>
              <w:bottom w:val="single" w:sz="4" w:space="0" w:color="auto"/>
              <w:right w:val="single" w:sz="4" w:space="0" w:color="auto"/>
            </w:tcBorders>
            <w:vAlign w:val="center"/>
            <w:hideMark/>
          </w:tcPr>
          <w:p w:rsidR="00533AC3" w:rsidRPr="00533AC3" w:rsidRDefault="00533AC3" w:rsidP="00533AC3">
            <w:pPr>
              <w:jc w:val="center"/>
              <w:rPr>
                <w:sz w:val="23"/>
                <w:szCs w:val="23"/>
              </w:rPr>
            </w:pPr>
            <w:r w:rsidRPr="00533AC3">
              <w:rPr>
                <w:sz w:val="23"/>
                <w:szCs w:val="23"/>
              </w:rPr>
              <w:t>935984799,26</w:t>
            </w:r>
          </w:p>
        </w:tc>
        <w:tc>
          <w:tcPr>
            <w:tcW w:w="1090" w:type="pct"/>
            <w:tcBorders>
              <w:top w:val="single" w:sz="4" w:space="0" w:color="auto"/>
              <w:left w:val="nil"/>
              <w:bottom w:val="single" w:sz="4" w:space="0" w:color="auto"/>
              <w:right w:val="single" w:sz="4" w:space="0" w:color="auto"/>
            </w:tcBorders>
            <w:vAlign w:val="center"/>
            <w:hideMark/>
          </w:tcPr>
          <w:p w:rsidR="00533AC3" w:rsidRPr="00533AC3" w:rsidRDefault="00533AC3" w:rsidP="00533AC3">
            <w:pPr>
              <w:jc w:val="center"/>
              <w:rPr>
                <w:sz w:val="23"/>
                <w:szCs w:val="23"/>
              </w:rPr>
            </w:pPr>
            <w:r w:rsidRPr="00533AC3">
              <w:rPr>
                <w:sz w:val="23"/>
                <w:szCs w:val="23"/>
              </w:rPr>
              <w:t>380408747,80</w:t>
            </w:r>
          </w:p>
        </w:tc>
      </w:tr>
    </w:tbl>
    <w:p w:rsidR="00533AC3" w:rsidRPr="00533AC3" w:rsidRDefault="00533AC3" w:rsidP="00533AC3">
      <w:pPr>
        <w:widowControl w:val="0"/>
        <w:snapToGrid w:val="0"/>
        <w:ind w:left="9204" w:firstLine="708"/>
        <w:jc w:val="center"/>
        <w:rPr>
          <w:sz w:val="28"/>
          <w:szCs w:val="28"/>
        </w:rPr>
      </w:pPr>
      <w:r w:rsidRPr="00533AC3">
        <w:rPr>
          <w:sz w:val="28"/>
          <w:szCs w:val="28"/>
        </w:rPr>
        <w:t>»;</w:t>
      </w:r>
    </w:p>
    <w:p w:rsidR="00533AC3" w:rsidRPr="00533AC3" w:rsidRDefault="00533AC3" w:rsidP="00533AC3">
      <w:pPr>
        <w:widowControl w:val="0"/>
        <w:snapToGrid w:val="0"/>
        <w:ind w:left="708"/>
        <w:jc w:val="both"/>
        <w:rPr>
          <w:sz w:val="28"/>
          <w:szCs w:val="28"/>
        </w:rPr>
      </w:pPr>
    </w:p>
    <w:p w:rsidR="00533AC3" w:rsidRPr="00533AC3" w:rsidRDefault="00533AC3" w:rsidP="00533AC3">
      <w:pPr>
        <w:widowControl w:val="0"/>
        <w:snapToGrid w:val="0"/>
        <w:ind w:firstLine="708"/>
        <w:jc w:val="both"/>
        <w:rPr>
          <w:sz w:val="28"/>
          <w:szCs w:val="28"/>
        </w:rPr>
      </w:pPr>
      <w:r w:rsidRPr="00533AC3">
        <w:rPr>
          <w:sz w:val="28"/>
          <w:szCs w:val="28"/>
        </w:rPr>
        <w:t>2) в паспорте подпрограммы «</w:t>
      </w:r>
      <w:r w:rsidRPr="00533AC3">
        <w:rPr>
          <w:bCs/>
          <w:sz w:val="28"/>
          <w:szCs w:val="28"/>
        </w:rPr>
        <w:t>Развитие дошкольного образования</w:t>
      </w:r>
      <w:r w:rsidRPr="00533AC3">
        <w:rPr>
          <w:sz w:val="28"/>
          <w:szCs w:val="28"/>
        </w:rPr>
        <w:t>» позицию «Объёмы ассигнования подпрограммы (по годам реализации и в разрезе источников финансирования)» изложить в следующей редакции:</w:t>
      </w:r>
    </w:p>
    <w:p w:rsidR="00533AC3" w:rsidRPr="00533AC3" w:rsidRDefault="00533AC3" w:rsidP="00533AC3">
      <w:pPr>
        <w:widowControl w:val="0"/>
        <w:snapToGrid w:val="0"/>
        <w:ind w:left="708"/>
        <w:jc w:val="both"/>
        <w:rPr>
          <w:sz w:val="28"/>
        </w:rPr>
      </w:pPr>
    </w:p>
    <w:p w:rsidR="00533AC3" w:rsidRPr="00533AC3" w:rsidRDefault="00533AC3" w:rsidP="00533AC3">
      <w:pPr>
        <w:widowControl w:val="0"/>
        <w:snapToGrid w:val="0"/>
        <w:ind w:left="708"/>
        <w:jc w:val="both"/>
        <w:rPr>
          <w:sz w:val="28"/>
        </w:rPr>
      </w:pPr>
      <w:r w:rsidRPr="00533AC3">
        <w:rPr>
          <w:sz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5"/>
        <w:gridCol w:w="7871"/>
      </w:tblGrid>
      <w:tr w:rsidR="00533AC3" w:rsidRPr="00533AC3" w:rsidTr="00533AC3">
        <w:trPr>
          <w:trHeight w:val="561"/>
          <w:jc w:val="center"/>
        </w:trPr>
        <w:tc>
          <w:tcPr>
            <w:tcW w:w="1140" w:type="pct"/>
            <w:tcBorders>
              <w:top w:val="single" w:sz="4" w:space="0" w:color="auto"/>
              <w:left w:val="single" w:sz="4" w:space="0" w:color="auto"/>
              <w:bottom w:val="single" w:sz="4" w:space="0" w:color="auto"/>
              <w:right w:val="single" w:sz="4" w:space="0" w:color="auto"/>
            </w:tcBorders>
            <w:hideMark/>
          </w:tcPr>
          <w:p w:rsidR="00533AC3" w:rsidRPr="00533AC3" w:rsidRDefault="00533AC3" w:rsidP="00533AC3">
            <w:pPr>
              <w:jc w:val="both"/>
              <w:rPr>
                <w:sz w:val="28"/>
                <w:szCs w:val="28"/>
              </w:rPr>
            </w:pPr>
            <w:r w:rsidRPr="00533AC3">
              <w:rPr>
                <w:sz w:val="28"/>
                <w:szCs w:val="28"/>
              </w:rPr>
              <w:t>Объемы ассигнований подпрограммы (по годам реализации и в разрезе источников финансирования)</w:t>
            </w:r>
          </w:p>
        </w:tc>
        <w:tc>
          <w:tcPr>
            <w:tcW w:w="3860" w:type="pct"/>
            <w:tcBorders>
              <w:top w:val="single" w:sz="4" w:space="0" w:color="auto"/>
              <w:left w:val="single" w:sz="4" w:space="0" w:color="auto"/>
              <w:bottom w:val="single" w:sz="4" w:space="0" w:color="auto"/>
              <w:right w:val="single" w:sz="4" w:space="0" w:color="auto"/>
            </w:tcBorders>
          </w:tcPr>
          <w:p w:rsidR="00533AC3" w:rsidRPr="00533AC3" w:rsidRDefault="00533AC3" w:rsidP="00533AC3">
            <w:pPr>
              <w:widowControl w:val="0"/>
              <w:autoSpaceDE w:val="0"/>
              <w:autoSpaceDN w:val="0"/>
              <w:adjustRightInd w:val="0"/>
              <w:rPr>
                <w:sz w:val="12"/>
                <w:szCs w:val="28"/>
              </w:rPr>
            </w:pPr>
          </w:p>
          <w:tbl>
            <w:tblPr>
              <w:tblW w:w="6327" w:type="dxa"/>
              <w:jc w:val="center"/>
              <w:tblLook w:val="00A0" w:firstRow="1" w:lastRow="0" w:firstColumn="1" w:lastColumn="0" w:noHBand="0" w:noVBand="0"/>
            </w:tblPr>
            <w:tblGrid>
              <w:gridCol w:w="808"/>
              <w:gridCol w:w="1596"/>
              <w:gridCol w:w="1911"/>
              <w:gridCol w:w="2012"/>
            </w:tblGrid>
            <w:tr w:rsidR="00533AC3" w:rsidRPr="00533AC3">
              <w:trPr>
                <w:jc w:val="center"/>
              </w:trPr>
              <w:tc>
                <w:tcPr>
                  <w:tcW w:w="808" w:type="dxa"/>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Год</w:t>
                  </w:r>
                </w:p>
              </w:tc>
              <w:tc>
                <w:tcPr>
                  <w:tcW w:w="5519" w:type="dxa"/>
                  <w:gridSpan w:val="3"/>
                  <w:tcBorders>
                    <w:top w:val="single" w:sz="4" w:space="0" w:color="auto"/>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Объем и источники финансирования (рублей)</w:t>
                  </w:r>
                </w:p>
              </w:tc>
            </w:tr>
            <w:tr w:rsidR="00533AC3" w:rsidRPr="00533AC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23"/>
                      <w:szCs w:val="23"/>
                    </w:rPr>
                  </w:pPr>
                </w:p>
              </w:tc>
              <w:tc>
                <w:tcPr>
                  <w:tcW w:w="1596" w:type="dxa"/>
                  <w:tcBorders>
                    <w:top w:val="single" w:sz="4" w:space="0" w:color="auto"/>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Всего</w:t>
                  </w:r>
                </w:p>
              </w:tc>
              <w:tc>
                <w:tcPr>
                  <w:tcW w:w="1911" w:type="dxa"/>
                  <w:tcBorders>
                    <w:top w:val="single" w:sz="4" w:space="0" w:color="auto"/>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Областной бюджет</w:t>
                  </w:r>
                </w:p>
              </w:tc>
              <w:tc>
                <w:tcPr>
                  <w:tcW w:w="2012" w:type="dxa"/>
                  <w:tcBorders>
                    <w:top w:val="single" w:sz="4" w:space="0" w:color="auto"/>
                    <w:left w:val="nil"/>
                    <w:bottom w:val="nil"/>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Местный</w:t>
                  </w:r>
                </w:p>
                <w:p w:rsidR="00533AC3" w:rsidRPr="00533AC3" w:rsidRDefault="00533AC3" w:rsidP="00533AC3">
                  <w:pPr>
                    <w:spacing w:line="240" w:lineRule="atLeast"/>
                    <w:jc w:val="center"/>
                    <w:rPr>
                      <w:sz w:val="23"/>
                      <w:szCs w:val="23"/>
                    </w:rPr>
                  </w:pPr>
                  <w:r w:rsidRPr="00533AC3">
                    <w:rPr>
                      <w:sz w:val="23"/>
                      <w:szCs w:val="23"/>
                    </w:rPr>
                    <w:t>бюджет</w:t>
                  </w:r>
                </w:p>
              </w:tc>
            </w:tr>
            <w:tr w:rsidR="00533AC3" w:rsidRPr="00533AC3">
              <w:trPr>
                <w:jc w:val="center"/>
              </w:trPr>
              <w:tc>
                <w:tcPr>
                  <w:tcW w:w="808" w:type="dxa"/>
                  <w:tcBorders>
                    <w:top w:val="nil"/>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2014</w:t>
                  </w:r>
                </w:p>
              </w:tc>
              <w:tc>
                <w:tcPr>
                  <w:tcW w:w="1596" w:type="dxa"/>
                  <w:tcBorders>
                    <w:top w:val="single" w:sz="4" w:space="0" w:color="auto"/>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25571601,95</w:t>
                  </w:r>
                </w:p>
              </w:tc>
              <w:tc>
                <w:tcPr>
                  <w:tcW w:w="1911" w:type="dxa"/>
                  <w:tcBorders>
                    <w:top w:val="single" w:sz="4" w:space="0" w:color="auto"/>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15964000,00</w:t>
                  </w:r>
                </w:p>
              </w:tc>
              <w:tc>
                <w:tcPr>
                  <w:tcW w:w="2012" w:type="dxa"/>
                  <w:tcBorders>
                    <w:top w:val="single" w:sz="4" w:space="0" w:color="auto"/>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9607601,95</w:t>
                  </w:r>
                </w:p>
              </w:tc>
            </w:tr>
            <w:tr w:rsidR="00533AC3" w:rsidRPr="00533AC3">
              <w:trPr>
                <w:jc w:val="center"/>
              </w:trPr>
              <w:tc>
                <w:tcPr>
                  <w:tcW w:w="808" w:type="dxa"/>
                  <w:tcBorders>
                    <w:top w:val="nil"/>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2015</w:t>
                  </w:r>
                </w:p>
              </w:tc>
              <w:tc>
                <w:tcPr>
                  <w:tcW w:w="1596" w:type="dxa"/>
                  <w:tcBorders>
                    <w:top w:val="nil"/>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24105994,39</w:t>
                  </w:r>
                </w:p>
              </w:tc>
              <w:tc>
                <w:tcPr>
                  <w:tcW w:w="1911" w:type="dxa"/>
                  <w:tcBorders>
                    <w:top w:val="nil"/>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13945300,00</w:t>
                  </w:r>
                </w:p>
              </w:tc>
              <w:tc>
                <w:tcPr>
                  <w:tcW w:w="2012" w:type="dxa"/>
                  <w:tcBorders>
                    <w:top w:val="nil"/>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10160694,39</w:t>
                  </w:r>
                </w:p>
              </w:tc>
            </w:tr>
            <w:tr w:rsidR="00533AC3" w:rsidRPr="00533AC3">
              <w:trPr>
                <w:jc w:val="center"/>
              </w:trPr>
              <w:tc>
                <w:tcPr>
                  <w:tcW w:w="808" w:type="dxa"/>
                  <w:tcBorders>
                    <w:top w:val="nil"/>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2016</w:t>
                  </w:r>
                </w:p>
              </w:tc>
              <w:tc>
                <w:tcPr>
                  <w:tcW w:w="1596" w:type="dxa"/>
                  <w:tcBorders>
                    <w:top w:val="nil"/>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21595917,78</w:t>
                  </w:r>
                </w:p>
              </w:tc>
              <w:tc>
                <w:tcPr>
                  <w:tcW w:w="1911" w:type="dxa"/>
                  <w:tcBorders>
                    <w:top w:val="nil"/>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11799200,00</w:t>
                  </w:r>
                </w:p>
              </w:tc>
              <w:tc>
                <w:tcPr>
                  <w:tcW w:w="2012" w:type="dxa"/>
                  <w:tcBorders>
                    <w:top w:val="nil"/>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9796717,78</w:t>
                  </w:r>
                </w:p>
              </w:tc>
            </w:tr>
            <w:tr w:rsidR="00533AC3" w:rsidRPr="00533AC3">
              <w:trPr>
                <w:jc w:val="center"/>
              </w:trPr>
              <w:tc>
                <w:tcPr>
                  <w:tcW w:w="808" w:type="dxa"/>
                  <w:tcBorders>
                    <w:top w:val="nil"/>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2017</w:t>
                  </w:r>
                </w:p>
              </w:tc>
              <w:tc>
                <w:tcPr>
                  <w:tcW w:w="1596" w:type="dxa"/>
                  <w:tcBorders>
                    <w:top w:val="nil"/>
                    <w:left w:val="nil"/>
                    <w:bottom w:val="single" w:sz="4" w:space="0" w:color="auto"/>
                    <w:right w:val="single" w:sz="4" w:space="0" w:color="auto"/>
                  </w:tcBorders>
                  <w:vAlign w:val="center"/>
                  <w:hideMark/>
                </w:tcPr>
                <w:p w:rsidR="00533AC3" w:rsidRPr="00533AC3" w:rsidRDefault="00533AC3" w:rsidP="00533AC3">
                  <w:pPr>
                    <w:jc w:val="center"/>
                    <w:rPr>
                      <w:sz w:val="23"/>
                      <w:szCs w:val="23"/>
                    </w:rPr>
                  </w:pPr>
                  <w:r w:rsidRPr="00533AC3">
                    <w:rPr>
                      <w:color w:val="000000"/>
                      <w:sz w:val="23"/>
                      <w:szCs w:val="23"/>
                    </w:rPr>
                    <w:t>21251966,38</w:t>
                  </w:r>
                </w:p>
              </w:tc>
              <w:tc>
                <w:tcPr>
                  <w:tcW w:w="1911" w:type="dxa"/>
                  <w:tcBorders>
                    <w:top w:val="nil"/>
                    <w:left w:val="nil"/>
                    <w:bottom w:val="single" w:sz="4" w:space="0" w:color="auto"/>
                    <w:right w:val="single" w:sz="4" w:space="0" w:color="auto"/>
                  </w:tcBorders>
                  <w:vAlign w:val="center"/>
                  <w:hideMark/>
                </w:tcPr>
                <w:p w:rsidR="00533AC3" w:rsidRPr="00533AC3" w:rsidRDefault="00533AC3" w:rsidP="00533AC3">
                  <w:pPr>
                    <w:jc w:val="center"/>
                    <w:rPr>
                      <w:sz w:val="23"/>
                      <w:szCs w:val="23"/>
                    </w:rPr>
                  </w:pPr>
                  <w:r w:rsidRPr="00533AC3">
                    <w:rPr>
                      <w:color w:val="000000"/>
                      <w:sz w:val="23"/>
                      <w:szCs w:val="23"/>
                    </w:rPr>
                    <w:t>11265500,00</w:t>
                  </w:r>
                </w:p>
              </w:tc>
              <w:tc>
                <w:tcPr>
                  <w:tcW w:w="2012" w:type="dxa"/>
                  <w:tcBorders>
                    <w:top w:val="nil"/>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9986466,38</w:t>
                  </w:r>
                </w:p>
              </w:tc>
            </w:tr>
            <w:tr w:rsidR="00533AC3" w:rsidRPr="00533AC3">
              <w:trPr>
                <w:jc w:val="center"/>
              </w:trPr>
              <w:tc>
                <w:tcPr>
                  <w:tcW w:w="808" w:type="dxa"/>
                  <w:tcBorders>
                    <w:top w:val="nil"/>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2018</w:t>
                  </w:r>
                </w:p>
              </w:tc>
              <w:tc>
                <w:tcPr>
                  <w:tcW w:w="1596" w:type="dxa"/>
                  <w:tcBorders>
                    <w:top w:val="nil"/>
                    <w:left w:val="nil"/>
                    <w:bottom w:val="single" w:sz="4" w:space="0" w:color="auto"/>
                    <w:right w:val="single" w:sz="4" w:space="0" w:color="auto"/>
                  </w:tcBorders>
                  <w:hideMark/>
                </w:tcPr>
                <w:p w:rsidR="00533AC3" w:rsidRPr="00533AC3" w:rsidRDefault="00533AC3" w:rsidP="00533AC3">
                  <w:pPr>
                    <w:jc w:val="center"/>
                    <w:rPr>
                      <w:sz w:val="23"/>
                      <w:szCs w:val="23"/>
                    </w:rPr>
                  </w:pPr>
                  <w:r w:rsidRPr="00533AC3">
                    <w:rPr>
                      <w:color w:val="000000"/>
                      <w:sz w:val="23"/>
                      <w:szCs w:val="23"/>
                    </w:rPr>
                    <w:t>23417451,25</w:t>
                  </w:r>
                </w:p>
              </w:tc>
              <w:tc>
                <w:tcPr>
                  <w:tcW w:w="1911" w:type="dxa"/>
                  <w:tcBorders>
                    <w:top w:val="nil"/>
                    <w:left w:val="nil"/>
                    <w:bottom w:val="single" w:sz="4" w:space="0" w:color="auto"/>
                    <w:right w:val="single" w:sz="4" w:space="0" w:color="auto"/>
                  </w:tcBorders>
                  <w:hideMark/>
                </w:tcPr>
                <w:p w:rsidR="00533AC3" w:rsidRPr="00533AC3" w:rsidRDefault="00533AC3" w:rsidP="00533AC3">
                  <w:pPr>
                    <w:jc w:val="center"/>
                    <w:rPr>
                      <w:sz w:val="23"/>
                      <w:szCs w:val="23"/>
                    </w:rPr>
                  </w:pPr>
                  <w:r w:rsidRPr="00533AC3">
                    <w:rPr>
                      <w:sz w:val="23"/>
                      <w:szCs w:val="23"/>
                    </w:rPr>
                    <w:t>12137444,50</w:t>
                  </w:r>
                </w:p>
              </w:tc>
              <w:tc>
                <w:tcPr>
                  <w:tcW w:w="2012" w:type="dxa"/>
                  <w:tcBorders>
                    <w:top w:val="nil"/>
                    <w:left w:val="nil"/>
                    <w:bottom w:val="single" w:sz="4" w:space="0" w:color="auto"/>
                    <w:right w:val="single" w:sz="4" w:space="0" w:color="auto"/>
                  </w:tcBorders>
                  <w:hideMark/>
                </w:tcPr>
                <w:p w:rsidR="00533AC3" w:rsidRPr="00533AC3" w:rsidRDefault="00533AC3" w:rsidP="00533AC3">
                  <w:pPr>
                    <w:jc w:val="center"/>
                    <w:rPr>
                      <w:sz w:val="23"/>
                      <w:szCs w:val="23"/>
                    </w:rPr>
                  </w:pPr>
                  <w:r w:rsidRPr="00533AC3">
                    <w:rPr>
                      <w:sz w:val="23"/>
                      <w:szCs w:val="23"/>
                    </w:rPr>
                    <w:t>11280006,75</w:t>
                  </w:r>
                </w:p>
              </w:tc>
            </w:tr>
            <w:tr w:rsidR="00533AC3" w:rsidRPr="00533AC3">
              <w:trPr>
                <w:jc w:val="center"/>
              </w:trPr>
              <w:tc>
                <w:tcPr>
                  <w:tcW w:w="808" w:type="dxa"/>
                  <w:tcBorders>
                    <w:top w:val="nil"/>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2019</w:t>
                  </w:r>
                </w:p>
              </w:tc>
              <w:tc>
                <w:tcPr>
                  <w:tcW w:w="1596" w:type="dxa"/>
                  <w:tcBorders>
                    <w:top w:val="nil"/>
                    <w:left w:val="nil"/>
                    <w:bottom w:val="single" w:sz="4" w:space="0" w:color="auto"/>
                    <w:right w:val="single" w:sz="4" w:space="0" w:color="auto"/>
                  </w:tcBorders>
                  <w:hideMark/>
                </w:tcPr>
                <w:p w:rsidR="00533AC3" w:rsidRPr="00533AC3" w:rsidRDefault="00533AC3" w:rsidP="00533AC3">
                  <w:pPr>
                    <w:jc w:val="center"/>
                    <w:rPr>
                      <w:sz w:val="23"/>
                      <w:szCs w:val="23"/>
                    </w:rPr>
                  </w:pPr>
                  <w:r w:rsidRPr="00533AC3">
                    <w:rPr>
                      <w:sz w:val="23"/>
                      <w:szCs w:val="23"/>
                    </w:rPr>
                    <w:t>24597858,14</w:t>
                  </w:r>
                </w:p>
              </w:tc>
              <w:tc>
                <w:tcPr>
                  <w:tcW w:w="1911" w:type="dxa"/>
                  <w:tcBorders>
                    <w:top w:val="nil"/>
                    <w:left w:val="nil"/>
                    <w:bottom w:val="single" w:sz="4" w:space="0" w:color="auto"/>
                    <w:right w:val="single" w:sz="4" w:space="0" w:color="auto"/>
                  </w:tcBorders>
                  <w:hideMark/>
                </w:tcPr>
                <w:p w:rsidR="00533AC3" w:rsidRPr="00533AC3" w:rsidRDefault="00533AC3" w:rsidP="00533AC3">
                  <w:pPr>
                    <w:jc w:val="center"/>
                    <w:rPr>
                      <w:sz w:val="23"/>
                      <w:szCs w:val="23"/>
                    </w:rPr>
                  </w:pPr>
                  <w:r w:rsidRPr="00533AC3">
                    <w:rPr>
                      <w:sz w:val="23"/>
                      <w:szCs w:val="23"/>
                    </w:rPr>
                    <w:t>11757300,00</w:t>
                  </w:r>
                </w:p>
              </w:tc>
              <w:tc>
                <w:tcPr>
                  <w:tcW w:w="2012" w:type="dxa"/>
                  <w:tcBorders>
                    <w:top w:val="nil"/>
                    <w:left w:val="nil"/>
                    <w:bottom w:val="single" w:sz="4" w:space="0" w:color="auto"/>
                    <w:right w:val="single" w:sz="4" w:space="0" w:color="auto"/>
                  </w:tcBorders>
                  <w:hideMark/>
                </w:tcPr>
                <w:p w:rsidR="00533AC3" w:rsidRPr="00533AC3" w:rsidRDefault="00533AC3" w:rsidP="00533AC3">
                  <w:pPr>
                    <w:jc w:val="center"/>
                    <w:rPr>
                      <w:sz w:val="23"/>
                      <w:szCs w:val="23"/>
                    </w:rPr>
                  </w:pPr>
                  <w:r w:rsidRPr="00533AC3">
                    <w:rPr>
                      <w:sz w:val="23"/>
                      <w:szCs w:val="23"/>
                    </w:rPr>
                    <w:t>12840558,14</w:t>
                  </w:r>
                </w:p>
              </w:tc>
            </w:tr>
            <w:tr w:rsidR="00533AC3" w:rsidRPr="00533AC3">
              <w:trPr>
                <w:jc w:val="center"/>
              </w:trPr>
              <w:tc>
                <w:tcPr>
                  <w:tcW w:w="808" w:type="dxa"/>
                  <w:tcBorders>
                    <w:top w:val="nil"/>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2020</w:t>
                  </w:r>
                </w:p>
              </w:tc>
              <w:tc>
                <w:tcPr>
                  <w:tcW w:w="1596" w:type="dxa"/>
                  <w:tcBorders>
                    <w:top w:val="nil"/>
                    <w:left w:val="nil"/>
                    <w:bottom w:val="single" w:sz="4" w:space="0" w:color="auto"/>
                    <w:right w:val="single" w:sz="4" w:space="0" w:color="auto"/>
                  </w:tcBorders>
                  <w:hideMark/>
                </w:tcPr>
                <w:p w:rsidR="00533AC3" w:rsidRPr="00533AC3" w:rsidRDefault="00533AC3" w:rsidP="00533AC3">
                  <w:pPr>
                    <w:jc w:val="center"/>
                    <w:rPr>
                      <w:sz w:val="23"/>
                      <w:szCs w:val="23"/>
                    </w:rPr>
                  </w:pPr>
                  <w:r w:rsidRPr="00533AC3">
                    <w:rPr>
                      <w:sz w:val="23"/>
                      <w:szCs w:val="23"/>
                    </w:rPr>
                    <w:t>26220083,26</w:t>
                  </w:r>
                </w:p>
              </w:tc>
              <w:tc>
                <w:tcPr>
                  <w:tcW w:w="1911" w:type="dxa"/>
                  <w:tcBorders>
                    <w:top w:val="nil"/>
                    <w:left w:val="nil"/>
                    <w:bottom w:val="single" w:sz="4" w:space="0" w:color="auto"/>
                    <w:right w:val="single" w:sz="4" w:space="0" w:color="auto"/>
                  </w:tcBorders>
                  <w:hideMark/>
                </w:tcPr>
                <w:p w:rsidR="00533AC3" w:rsidRPr="00533AC3" w:rsidRDefault="00533AC3" w:rsidP="00533AC3">
                  <w:pPr>
                    <w:jc w:val="center"/>
                    <w:rPr>
                      <w:sz w:val="23"/>
                      <w:szCs w:val="23"/>
                    </w:rPr>
                  </w:pPr>
                  <w:r w:rsidRPr="00533AC3">
                    <w:rPr>
                      <w:sz w:val="23"/>
                      <w:szCs w:val="23"/>
                    </w:rPr>
                    <w:t>11686000,00</w:t>
                  </w:r>
                </w:p>
              </w:tc>
              <w:tc>
                <w:tcPr>
                  <w:tcW w:w="2012" w:type="dxa"/>
                  <w:tcBorders>
                    <w:top w:val="nil"/>
                    <w:left w:val="nil"/>
                    <w:bottom w:val="single" w:sz="4" w:space="0" w:color="auto"/>
                    <w:right w:val="single" w:sz="4" w:space="0" w:color="auto"/>
                  </w:tcBorders>
                  <w:hideMark/>
                </w:tcPr>
                <w:p w:rsidR="00533AC3" w:rsidRPr="00533AC3" w:rsidRDefault="00533AC3" w:rsidP="00533AC3">
                  <w:pPr>
                    <w:jc w:val="center"/>
                    <w:rPr>
                      <w:sz w:val="23"/>
                      <w:szCs w:val="23"/>
                    </w:rPr>
                  </w:pPr>
                  <w:r w:rsidRPr="00533AC3">
                    <w:rPr>
                      <w:sz w:val="23"/>
                      <w:szCs w:val="23"/>
                    </w:rPr>
                    <w:t>14534083,26</w:t>
                  </w:r>
                </w:p>
              </w:tc>
            </w:tr>
            <w:tr w:rsidR="00533AC3" w:rsidRPr="00533AC3">
              <w:trPr>
                <w:jc w:val="center"/>
              </w:trPr>
              <w:tc>
                <w:tcPr>
                  <w:tcW w:w="808" w:type="dxa"/>
                  <w:tcBorders>
                    <w:top w:val="nil"/>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2021</w:t>
                  </w:r>
                </w:p>
              </w:tc>
              <w:tc>
                <w:tcPr>
                  <w:tcW w:w="1596" w:type="dxa"/>
                  <w:tcBorders>
                    <w:top w:val="nil"/>
                    <w:left w:val="nil"/>
                    <w:bottom w:val="single" w:sz="4" w:space="0" w:color="auto"/>
                    <w:right w:val="single" w:sz="4" w:space="0" w:color="auto"/>
                  </w:tcBorders>
                  <w:hideMark/>
                </w:tcPr>
                <w:p w:rsidR="00533AC3" w:rsidRPr="00533AC3" w:rsidRDefault="00533AC3" w:rsidP="00533AC3">
                  <w:pPr>
                    <w:jc w:val="center"/>
                    <w:rPr>
                      <w:sz w:val="23"/>
                      <w:szCs w:val="23"/>
                    </w:rPr>
                  </w:pPr>
                  <w:r w:rsidRPr="00533AC3">
                    <w:rPr>
                      <w:sz w:val="23"/>
                      <w:szCs w:val="23"/>
                    </w:rPr>
                    <w:t>25800217,00</w:t>
                  </w:r>
                </w:p>
              </w:tc>
              <w:tc>
                <w:tcPr>
                  <w:tcW w:w="1911" w:type="dxa"/>
                  <w:tcBorders>
                    <w:top w:val="nil"/>
                    <w:left w:val="nil"/>
                    <w:bottom w:val="single" w:sz="4" w:space="0" w:color="auto"/>
                    <w:right w:val="single" w:sz="4" w:space="0" w:color="auto"/>
                  </w:tcBorders>
                  <w:hideMark/>
                </w:tcPr>
                <w:p w:rsidR="00533AC3" w:rsidRPr="00533AC3" w:rsidRDefault="00533AC3" w:rsidP="00533AC3">
                  <w:pPr>
                    <w:jc w:val="center"/>
                    <w:rPr>
                      <w:sz w:val="23"/>
                      <w:szCs w:val="23"/>
                    </w:rPr>
                  </w:pPr>
                  <w:r w:rsidRPr="00533AC3">
                    <w:rPr>
                      <w:sz w:val="23"/>
                      <w:szCs w:val="23"/>
                    </w:rPr>
                    <w:t>12618700,00</w:t>
                  </w:r>
                </w:p>
              </w:tc>
              <w:tc>
                <w:tcPr>
                  <w:tcW w:w="2012" w:type="dxa"/>
                  <w:tcBorders>
                    <w:top w:val="nil"/>
                    <w:left w:val="nil"/>
                    <w:bottom w:val="single" w:sz="4" w:space="0" w:color="auto"/>
                    <w:right w:val="single" w:sz="4" w:space="0" w:color="auto"/>
                  </w:tcBorders>
                  <w:hideMark/>
                </w:tcPr>
                <w:p w:rsidR="00533AC3" w:rsidRPr="00533AC3" w:rsidRDefault="00533AC3" w:rsidP="00533AC3">
                  <w:pPr>
                    <w:jc w:val="center"/>
                    <w:rPr>
                      <w:sz w:val="23"/>
                      <w:szCs w:val="23"/>
                    </w:rPr>
                  </w:pPr>
                  <w:r w:rsidRPr="00533AC3">
                    <w:rPr>
                      <w:sz w:val="23"/>
                      <w:szCs w:val="23"/>
                    </w:rPr>
                    <w:t>13181517,00</w:t>
                  </w:r>
                </w:p>
              </w:tc>
            </w:tr>
            <w:tr w:rsidR="00533AC3" w:rsidRPr="00533AC3">
              <w:trPr>
                <w:jc w:val="center"/>
              </w:trPr>
              <w:tc>
                <w:tcPr>
                  <w:tcW w:w="808" w:type="dxa"/>
                  <w:tcBorders>
                    <w:top w:val="nil"/>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2022</w:t>
                  </w:r>
                </w:p>
              </w:tc>
              <w:tc>
                <w:tcPr>
                  <w:tcW w:w="1596" w:type="dxa"/>
                  <w:tcBorders>
                    <w:top w:val="nil"/>
                    <w:left w:val="nil"/>
                    <w:bottom w:val="single" w:sz="4" w:space="0" w:color="auto"/>
                    <w:right w:val="single" w:sz="4" w:space="0" w:color="auto"/>
                  </w:tcBorders>
                  <w:hideMark/>
                </w:tcPr>
                <w:p w:rsidR="00533AC3" w:rsidRPr="00533AC3" w:rsidRDefault="00533AC3" w:rsidP="00533AC3">
                  <w:pPr>
                    <w:jc w:val="center"/>
                    <w:rPr>
                      <w:sz w:val="23"/>
                      <w:szCs w:val="23"/>
                    </w:rPr>
                  </w:pPr>
                  <w:r w:rsidRPr="00533AC3">
                    <w:rPr>
                      <w:sz w:val="23"/>
                      <w:szCs w:val="23"/>
                    </w:rPr>
                    <w:t>25145600,00</w:t>
                  </w:r>
                </w:p>
              </w:tc>
              <w:tc>
                <w:tcPr>
                  <w:tcW w:w="1911" w:type="dxa"/>
                  <w:tcBorders>
                    <w:top w:val="nil"/>
                    <w:left w:val="nil"/>
                    <w:bottom w:val="single" w:sz="4" w:space="0" w:color="auto"/>
                    <w:right w:val="single" w:sz="4" w:space="0" w:color="auto"/>
                  </w:tcBorders>
                  <w:hideMark/>
                </w:tcPr>
                <w:p w:rsidR="00533AC3" w:rsidRPr="00533AC3" w:rsidRDefault="00533AC3" w:rsidP="00533AC3">
                  <w:pPr>
                    <w:jc w:val="center"/>
                    <w:rPr>
                      <w:sz w:val="23"/>
                      <w:szCs w:val="23"/>
                    </w:rPr>
                  </w:pPr>
                  <w:r w:rsidRPr="00533AC3">
                    <w:rPr>
                      <w:sz w:val="23"/>
                      <w:szCs w:val="23"/>
                    </w:rPr>
                    <w:t>12575900,00</w:t>
                  </w:r>
                </w:p>
              </w:tc>
              <w:tc>
                <w:tcPr>
                  <w:tcW w:w="2012" w:type="dxa"/>
                  <w:tcBorders>
                    <w:top w:val="nil"/>
                    <w:left w:val="nil"/>
                    <w:bottom w:val="single" w:sz="4" w:space="0" w:color="auto"/>
                    <w:right w:val="single" w:sz="4" w:space="0" w:color="auto"/>
                  </w:tcBorders>
                  <w:hideMark/>
                </w:tcPr>
                <w:p w:rsidR="00533AC3" w:rsidRPr="00533AC3" w:rsidRDefault="00533AC3" w:rsidP="00533AC3">
                  <w:pPr>
                    <w:jc w:val="center"/>
                    <w:rPr>
                      <w:sz w:val="23"/>
                      <w:szCs w:val="23"/>
                    </w:rPr>
                  </w:pPr>
                  <w:r w:rsidRPr="00533AC3">
                    <w:rPr>
                      <w:sz w:val="23"/>
                      <w:szCs w:val="23"/>
                    </w:rPr>
                    <w:t>12569700,00</w:t>
                  </w:r>
                </w:p>
              </w:tc>
            </w:tr>
            <w:tr w:rsidR="00533AC3" w:rsidRPr="00533AC3">
              <w:trPr>
                <w:jc w:val="center"/>
              </w:trPr>
              <w:tc>
                <w:tcPr>
                  <w:tcW w:w="808" w:type="dxa"/>
                  <w:tcBorders>
                    <w:top w:val="nil"/>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2023</w:t>
                  </w:r>
                </w:p>
              </w:tc>
              <w:tc>
                <w:tcPr>
                  <w:tcW w:w="1596" w:type="dxa"/>
                  <w:tcBorders>
                    <w:top w:val="nil"/>
                    <w:left w:val="nil"/>
                    <w:bottom w:val="single" w:sz="4" w:space="0" w:color="auto"/>
                    <w:right w:val="single" w:sz="4" w:space="0" w:color="auto"/>
                  </w:tcBorders>
                  <w:hideMark/>
                </w:tcPr>
                <w:p w:rsidR="00533AC3" w:rsidRPr="00533AC3" w:rsidRDefault="00533AC3" w:rsidP="00533AC3">
                  <w:pPr>
                    <w:jc w:val="center"/>
                    <w:rPr>
                      <w:sz w:val="23"/>
                      <w:szCs w:val="23"/>
                    </w:rPr>
                  </w:pPr>
                  <w:r w:rsidRPr="00533AC3">
                    <w:rPr>
                      <w:sz w:val="23"/>
                      <w:szCs w:val="23"/>
                    </w:rPr>
                    <w:t>25815800,00</w:t>
                  </w:r>
                </w:p>
              </w:tc>
              <w:tc>
                <w:tcPr>
                  <w:tcW w:w="1911" w:type="dxa"/>
                  <w:tcBorders>
                    <w:top w:val="nil"/>
                    <w:left w:val="nil"/>
                    <w:bottom w:val="single" w:sz="4" w:space="0" w:color="auto"/>
                    <w:right w:val="single" w:sz="4" w:space="0" w:color="auto"/>
                  </w:tcBorders>
                  <w:hideMark/>
                </w:tcPr>
                <w:p w:rsidR="00533AC3" w:rsidRPr="00533AC3" w:rsidRDefault="00533AC3" w:rsidP="00533AC3">
                  <w:pPr>
                    <w:jc w:val="center"/>
                    <w:rPr>
                      <w:sz w:val="23"/>
                      <w:szCs w:val="23"/>
                    </w:rPr>
                  </w:pPr>
                  <w:r w:rsidRPr="00533AC3">
                    <w:rPr>
                      <w:sz w:val="23"/>
                      <w:szCs w:val="23"/>
                    </w:rPr>
                    <w:t>13246100,00</w:t>
                  </w:r>
                </w:p>
              </w:tc>
              <w:tc>
                <w:tcPr>
                  <w:tcW w:w="2012" w:type="dxa"/>
                  <w:tcBorders>
                    <w:top w:val="nil"/>
                    <w:left w:val="nil"/>
                    <w:bottom w:val="single" w:sz="4" w:space="0" w:color="auto"/>
                    <w:right w:val="single" w:sz="4" w:space="0" w:color="auto"/>
                  </w:tcBorders>
                  <w:hideMark/>
                </w:tcPr>
                <w:p w:rsidR="00533AC3" w:rsidRPr="00533AC3" w:rsidRDefault="00533AC3" w:rsidP="00533AC3">
                  <w:pPr>
                    <w:jc w:val="center"/>
                    <w:rPr>
                      <w:sz w:val="23"/>
                      <w:szCs w:val="23"/>
                    </w:rPr>
                  </w:pPr>
                  <w:r w:rsidRPr="00533AC3">
                    <w:rPr>
                      <w:sz w:val="23"/>
                      <w:szCs w:val="23"/>
                    </w:rPr>
                    <w:t>12569700,00</w:t>
                  </w:r>
                </w:p>
              </w:tc>
            </w:tr>
            <w:tr w:rsidR="00533AC3" w:rsidRPr="00533AC3">
              <w:trPr>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Всего</w:t>
                  </w:r>
                </w:p>
              </w:tc>
              <w:tc>
                <w:tcPr>
                  <w:tcW w:w="1596" w:type="dxa"/>
                  <w:tcBorders>
                    <w:top w:val="single" w:sz="4" w:space="0" w:color="auto"/>
                    <w:left w:val="nil"/>
                    <w:bottom w:val="single" w:sz="4" w:space="0" w:color="auto"/>
                    <w:right w:val="single" w:sz="4" w:space="0" w:color="auto"/>
                  </w:tcBorders>
                  <w:vAlign w:val="center"/>
                  <w:hideMark/>
                </w:tcPr>
                <w:p w:rsidR="00533AC3" w:rsidRPr="00533AC3" w:rsidRDefault="00533AC3" w:rsidP="00533AC3">
                  <w:pPr>
                    <w:jc w:val="center"/>
                    <w:rPr>
                      <w:color w:val="FF0000"/>
                      <w:sz w:val="23"/>
                      <w:szCs w:val="23"/>
                      <w:highlight w:val="lightGray"/>
                    </w:rPr>
                  </w:pPr>
                  <w:r w:rsidRPr="00533AC3">
                    <w:rPr>
                      <w:color w:val="000000"/>
                      <w:sz w:val="23"/>
                      <w:szCs w:val="23"/>
                    </w:rPr>
                    <w:t>243522490,15</w:t>
                  </w:r>
                </w:p>
              </w:tc>
              <w:tc>
                <w:tcPr>
                  <w:tcW w:w="1911" w:type="dxa"/>
                  <w:tcBorders>
                    <w:top w:val="single" w:sz="4" w:space="0" w:color="auto"/>
                    <w:left w:val="nil"/>
                    <w:bottom w:val="single" w:sz="4" w:space="0" w:color="auto"/>
                    <w:right w:val="single" w:sz="4" w:space="0" w:color="auto"/>
                  </w:tcBorders>
                  <w:vAlign w:val="center"/>
                  <w:hideMark/>
                </w:tcPr>
                <w:p w:rsidR="00533AC3" w:rsidRPr="00533AC3" w:rsidRDefault="00533AC3" w:rsidP="00533AC3">
                  <w:pPr>
                    <w:jc w:val="center"/>
                    <w:rPr>
                      <w:sz w:val="23"/>
                      <w:szCs w:val="23"/>
                      <w:highlight w:val="lightGray"/>
                    </w:rPr>
                  </w:pPr>
                  <w:r w:rsidRPr="00533AC3">
                    <w:rPr>
                      <w:color w:val="000000"/>
                      <w:sz w:val="23"/>
                      <w:szCs w:val="23"/>
                    </w:rPr>
                    <w:t>126995444,50</w:t>
                  </w:r>
                </w:p>
              </w:tc>
              <w:tc>
                <w:tcPr>
                  <w:tcW w:w="2012" w:type="dxa"/>
                  <w:tcBorders>
                    <w:top w:val="single" w:sz="4" w:space="0" w:color="auto"/>
                    <w:left w:val="nil"/>
                    <w:bottom w:val="single" w:sz="4" w:space="0" w:color="auto"/>
                    <w:right w:val="single" w:sz="4" w:space="0" w:color="auto"/>
                  </w:tcBorders>
                  <w:vAlign w:val="center"/>
                  <w:hideMark/>
                </w:tcPr>
                <w:p w:rsidR="00533AC3" w:rsidRPr="00533AC3" w:rsidRDefault="00533AC3" w:rsidP="00533AC3">
                  <w:pPr>
                    <w:jc w:val="center"/>
                    <w:rPr>
                      <w:color w:val="FF0000"/>
                      <w:sz w:val="23"/>
                      <w:szCs w:val="23"/>
                      <w:highlight w:val="lightGray"/>
                    </w:rPr>
                  </w:pPr>
                  <w:r w:rsidRPr="00533AC3">
                    <w:rPr>
                      <w:color w:val="000000"/>
                      <w:sz w:val="23"/>
                      <w:szCs w:val="23"/>
                    </w:rPr>
                    <w:t>116527045,65</w:t>
                  </w:r>
                </w:p>
              </w:tc>
            </w:tr>
          </w:tbl>
          <w:p w:rsidR="00533AC3" w:rsidRPr="00533AC3" w:rsidRDefault="00533AC3" w:rsidP="00533AC3">
            <w:pPr>
              <w:widowControl w:val="0"/>
              <w:autoSpaceDE w:val="0"/>
              <w:autoSpaceDN w:val="0"/>
              <w:adjustRightInd w:val="0"/>
              <w:rPr>
                <w:sz w:val="12"/>
                <w:szCs w:val="28"/>
              </w:rPr>
            </w:pPr>
          </w:p>
          <w:p w:rsidR="00533AC3" w:rsidRPr="00533AC3" w:rsidRDefault="00533AC3" w:rsidP="00533AC3">
            <w:pPr>
              <w:widowControl w:val="0"/>
              <w:autoSpaceDE w:val="0"/>
              <w:autoSpaceDN w:val="0"/>
              <w:adjustRightInd w:val="0"/>
              <w:rPr>
                <w:sz w:val="28"/>
                <w:szCs w:val="28"/>
              </w:rPr>
            </w:pPr>
            <w:r w:rsidRPr="00533AC3">
              <w:rPr>
                <w:szCs w:val="28"/>
              </w:rPr>
              <w:t>Объем финансирования подпрограммы подлежит ежегодному уточнению</w:t>
            </w:r>
          </w:p>
        </w:tc>
      </w:tr>
    </w:tbl>
    <w:p w:rsidR="00533AC3" w:rsidRPr="00533AC3" w:rsidRDefault="00533AC3" w:rsidP="00533AC3">
      <w:pPr>
        <w:widowControl w:val="0"/>
        <w:autoSpaceDE w:val="0"/>
        <w:autoSpaceDN w:val="0"/>
        <w:adjustRightInd w:val="0"/>
        <w:ind w:firstLine="709"/>
        <w:jc w:val="right"/>
        <w:outlineLvl w:val="0"/>
        <w:rPr>
          <w:sz w:val="28"/>
          <w:szCs w:val="28"/>
        </w:rPr>
      </w:pPr>
      <w:r w:rsidRPr="00533AC3">
        <w:rPr>
          <w:sz w:val="28"/>
          <w:szCs w:val="28"/>
        </w:rPr>
        <w:t>»;</w:t>
      </w:r>
    </w:p>
    <w:p w:rsidR="00533AC3" w:rsidRPr="00533AC3" w:rsidRDefault="00533AC3" w:rsidP="00533AC3">
      <w:pPr>
        <w:widowControl w:val="0"/>
        <w:autoSpaceDE w:val="0"/>
        <w:autoSpaceDN w:val="0"/>
        <w:adjustRightInd w:val="0"/>
        <w:ind w:firstLine="709"/>
        <w:jc w:val="right"/>
        <w:outlineLvl w:val="0"/>
        <w:rPr>
          <w:sz w:val="28"/>
          <w:szCs w:val="28"/>
        </w:rPr>
      </w:pPr>
    </w:p>
    <w:p w:rsidR="00533AC3" w:rsidRPr="00533AC3" w:rsidRDefault="00533AC3" w:rsidP="00533AC3">
      <w:pPr>
        <w:widowControl w:val="0"/>
        <w:snapToGrid w:val="0"/>
        <w:ind w:firstLine="708"/>
        <w:jc w:val="both"/>
        <w:rPr>
          <w:sz w:val="28"/>
          <w:szCs w:val="28"/>
        </w:rPr>
      </w:pPr>
      <w:r w:rsidRPr="00533AC3">
        <w:rPr>
          <w:sz w:val="28"/>
          <w:szCs w:val="28"/>
        </w:rPr>
        <w:t>3) в подпрограмме «</w:t>
      </w:r>
      <w:r w:rsidRPr="00533AC3">
        <w:rPr>
          <w:bCs/>
          <w:sz w:val="28"/>
          <w:szCs w:val="28"/>
        </w:rPr>
        <w:t>Развитие общего образования</w:t>
      </w:r>
      <w:r w:rsidRPr="00533AC3">
        <w:rPr>
          <w:sz w:val="28"/>
          <w:szCs w:val="28"/>
        </w:rPr>
        <w:t>»:</w:t>
      </w:r>
    </w:p>
    <w:p w:rsidR="00533AC3" w:rsidRPr="00533AC3" w:rsidRDefault="00533AC3" w:rsidP="00533AC3">
      <w:pPr>
        <w:widowControl w:val="0"/>
        <w:snapToGrid w:val="0"/>
        <w:ind w:firstLine="708"/>
        <w:jc w:val="both"/>
        <w:rPr>
          <w:sz w:val="28"/>
          <w:szCs w:val="28"/>
        </w:rPr>
      </w:pPr>
    </w:p>
    <w:p w:rsidR="00533AC3" w:rsidRPr="00533AC3" w:rsidRDefault="00533AC3" w:rsidP="00533AC3">
      <w:pPr>
        <w:widowControl w:val="0"/>
        <w:snapToGrid w:val="0"/>
        <w:ind w:firstLine="708"/>
        <w:jc w:val="both"/>
        <w:rPr>
          <w:sz w:val="28"/>
          <w:szCs w:val="28"/>
        </w:rPr>
      </w:pPr>
      <w:r w:rsidRPr="00533AC3">
        <w:rPr>
          <w:sz w:val="28"/>
          <w:szCs w:val="28"/>
        </w:rPr>
        <w:t>3.1) в паспорте подпрограммы позицию «Объёмы ассигнований подпрограммы (по годам реализации и в разрезе источников финансирования)» изложить в следующей редакции:</w:t>
      </w:r>
    </w:p>
    <w:p w:rsidR="00533AC3" w:rsidRPr="00533AC3" w:rsidRDefault="00533AC3" w:rsidP="00533AC3">
      <w:pPr>
        <w:widowControl w:val="0"/>
        <w:snapToGrid w:val="0"/>
        <w:ind w:left="708"/>
        <w:jc w:val="both"/>
        <w:rPr>
          <w:sz w:val="28"/>
        </w:rPr>
      </w:pPr>
    </w:p>
    <w:p w:rsidR="00533AC3" w:rsidRDefault="00533AC3" w:rsidP="00533AC3">
      <w:pPr>
        <w:widowControl w:val="0"/>
        <w:snapToGrid w:val="0"/>
        <w:ind w:left="1132"/>
        <w:jc w:val="both"/>
        <w:rPr>
          <w:sz w:val="28"/>
        </w:rPr>
      </w:pPr>
    </w:p>
    <w:p w:rsidR="00533AC3" w:rsidRPr="00533AC3" w:rsidRDefault="00533AC3" w:rsidP="00533AC3">
      <w:pPr>
        <w:widowControl w:val="0"/>
        <w:snapToGrid w:val="0"/>
        <w:ind w:firstLine="708"/>
        <w:jc w:val="both"/>
        <w:rPr>
          <w:sz w:val="28"/>
        </w:rPr>
      </w:pPr>
      <w:r w:rsidRPr="00533AC3">
        <w:rPr>
          <w:sz w:val="28"/>
        </w:rPr>
        <w:t>«</w:t>
      </w:r>
    </w:p>
    <w:tbl>
      <w:tblPr>
        <w:tblW w:w="5000" w:type="pct"/>
        <w:jc w:val="center"/>
        <w:tblLook w:val="00A0" w:firstRow="1" w:lastRow="0" w:firstColumn="1" w:lastColumn="0" w:noHBand="0" w:noVBand="0"/>
      </w:tblPr>
      <w:tblGrid>
        <w:gridCol w:w="2704"/>
        <w:gridCol w:w="7492"/>
      </w:tblGrid>
      <w:tr w:rsidR="00533AC3" w:rsidRPr="00533AC3" w:rsidTr="00533AC3">
        <w:trPr>
          <w:trHeight w:val="416"/>
          <w:jc w:val="center"/>
        </w:trPr>
        <w:tc>
          <w:tcPr>
            <w:tcW w:w="1326" w:type="pct"/>
            <w:tcBorders>
              <w:top w:val="single" w:sz="4" w:space="0" w:color="auto"/>
              <w:left w:val="single" w:sz="4" w:space="0" w:color="auto"/>
              <w:bottom w:val="single" w:sz="4" w:space="0" w:color="auto"/>
              <w:right w:val="single" w:sz="4" w:space="0" w:color="auto"/>
            </w:tcBorders>
            <w:hideMark/>
          </w:tcPr>
          <w:p w:rsidR="00533AC3" w:rsidRPr="00533AC3" w:rsidRDefault="00533AC3" w:rsidP="00533AC3">
            <w:pPr>
              <w:spacing w:line="240" w:lineRule="atLeast"/>
              <w:jc w:val="both"/>
              <w:rPr>
                <w:color w:val="000000"/>
                <w:sz w:val="28"/>
                <w:szCs w:val="28"/>
              </w:rPr>
            </w:pPr>
            <w:r w:rsidRPr="00533AC3">
              <w:rPr>
                <w:sz w:val="28"/>
                <w:szCs w:val="28"/>
              </w:rPr>
              <w:t>Объемы ассигнований подпрограммы</w:t>
            </w:r>
            <w:r w:rsidRPr="00533AC3">
              <w:rPr>
                <w:color w:val="000000"/>
                <w:sz w:val="28"/>
                <w:szCs w:val="28"/>
              </w:rPr>
              <w:t xml:space="preserve"> (по годам реализации и в разрезе источников финансирования)</w:t>
            </w:r>
          </w:p>
        </w:tc>
        <w:tc>
          <w:tcPr>
            <w:tcW w:w="3674" w:type="pct"/>
            <w:tcBorders>
              <w:top w:val="single" w:sz="4" w:space="0" w:color="auto"/>
              <w:left w:val="nil"/>
              <w:bottom w:val="single" w:sz="4" w:space="0" w:color="auto"/>
              <w:right w:val="single" w:sz="4" w:space="0" w:color="auto"/>
            </w:tcBorders>
          </w:tcPr>
          <w:p w:rsidR="00533AC3" w:rsidRPr="00533AC3" w:rsidRDefault="00533AC3" w:rsidP="00533AC3">
            <w:pPr>
              <w:spacing w:line="240" w:lineRule="atLeast"/>
              <w:jc w:val="both"/>
              <w:rPr>
                <w:sz w:val="12"/>
                <w:szCs w:val="28"/>
              </w:rPr>
            </w:pPr>
          </w:p>
          <w:tbl>
            <w:tblPr>
              <w:tblW w:w="7211" w:type="dxa"/>
              <w:jc w:val="center"/>
              <w:tblLook w:val="00A0" w:firstRow="1" w:lastRow="0" w:firstColumn="1" w:lastColumn="0" w:noHBand="0" w:noVBand="0"/>
            </w:tblPr>
            <w:tblGrid>
              <w:gridCol w:w="808"/>
              <w:gridCol w:w="1596"/>
              <w:gridCol w:w="1615"/>
              <w:gridCol w:w="1596"/>
              <w:gridCol w:w="1596"/>
            </w:tblGrid>
            <w:tr w:rsidR="00533AC3" w:rsidRPr="00533AC3">
              <w:trPr>
                <w:jc w:val="center"/>
              </w:trPr>
              <w:tc>
                <w:tcPr>
                  <w:tcW w:w="808" w:type="dxa"/>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Cs w:val="24"/>
                    </w:rPr>
                  </w:pPr>
                  <w:r w:rsidRPr="00533AC3">
                    <w:rPr>
                      <w:szCs w:val="24"/>
                    </w:rPr>
                    <w:t>Год</w:t>
                  </w:r>
                </w:p>
              </w:tc>
              <w:tc>
                <w:tcPr>
                  <w:tcW w:w="6403" w:type="dxa"/>
                  <w:gridSpan w:val="4"/>
                  <w:tcBorders>
                    <w:top w:val="single" w:sz="4" w:space="0" w:color="auto"/>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Cs w:val="24"/>
                    </w:rPr>
                  </w:pPr>
                  <w:r w:rsidRPr="00533AC3">
                    <w:rPr>
                      <w:szCs w:val="24"/>
                    </w:rPr>
                    <w:t>Объем и источники финансирования (руб.)</w:t>
                  </w:r>
                </w:p>
              </w:tc>
            </w:tr>
            <w:tr w:rsidR="00533AC3" w:rsidRPr="00533AC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Cs w:val="24"/>
                    </w:rPr>
                  </w:pPr>
                </w:p>
              </w:tc>
              <w:tc>
                <w:tcPr>
                  <w:tcW w:w="1596" w:type="dxa"/>
                  <w:tcBorders>
                    <w:top w:val="single" w:sz="4" w:space="0" w:color="auto"/>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Cs w:val="24"/>
                    </w:rPr>
                  </w:pPr>
                  <w:r w:rsidRPr="00533AC3">
                    <w:rPr>
                      <w:szCs w:val="24"/>
                    </w:rPr>
                    <w:t>Всего</w:t>
                  </w:r>
                </w:p>
              </w:tc>
              <w:tc>
                <w:tcPr>
                  <w:tcW w:w="1615" w:type="dxa"/>
                  <w:tcBorders>
                    <w:top w:val="single" w:sz="4" w:space="0" w:color="auto"/>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Cs w:val="24"/>
                    </w:rPr>
                  </w:pPr>
                  <w:r w:rsidRPr="00533AC3">
                    <w:rPr>
                      <w:szCs w:val="24"/>
                    </w:rPr>
                    <w:t>Федеральный бюджет</w:t>
                  </w:r>
                </w:p>
              </w:tc>
              <w:tc>
                <w:tcPr>
                  <w:tcW w:w="1596" w:type="dxa"/>
                  <w:tcBorders>
                    <w:top w:val="single" w:sz="4" w:space="0" w:color="auto"/>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Cs w:val="24"/>
                    </w:rPr>
                  </w:pPr>
                  <w:r w:rsidRPr="00533AC3">
                    <w:rPr>
                      <w:szCs w:val="24"/>
                    </w:rPr>
                    <w:t>Областной бюджет</w:t>
                  </w:r>
                </w:p>
              </w:tc>
              <w:tc>
                <w:tcPr>
                  <w:tcW w:w="1596" w:type="dxa"/>
                  <w:tcBorders>
                    <w:top w:val="single" w:sz="4" w:space="0" w:color="auto"/>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Cs w:val="24"/>
                    </w:rPr>
                  </w:pPr>
                  <w:r w:rsidRPr="00533AC3">
                    <w:rPr>
                      <w:szCs w:val="24"/>
                    </w:rPr>
                    <w:t>Местный бюджет</w:t>
                  </w:r>
                </w:p>
              </w:tc>
            </w:tr>
            <w:tr w:rsidR="00533AC3" w:rsidRPr="00533AC3">
              <w:trPr>
                <w:jc w:val="center"/>
              </w:trPr>
              <w:tc>
                <w:tcPr>
                  <w:tcW w:w="808" w:type="dxa"/>
                  <w:tcBorders>
                    <w:top w:val="nil"/>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Cs w:val="24"/>
                    </w:rPr>
                  </w:pPr>
                  <w:r w:rsidRPr="00533AC3">
                    <w:rPr>
                      <w:szCs w:val="24"/>
                    </w:rPr>
                    <w:t>2014</w:t>
                  </w:r>
                </w:p>
              </w:tc>
              <w:tc>
                <w:tcPr>
                  <w:tcW w:w="1596" w:type="dxa"/>
                  <w:tcBorders>
                    <w:top w:val="single" w:sz="4" w:space="0" w:color="auto"/>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Cs w:val="24"/>
                    </w:rPr>
                  </w:pPr>
                  <w:r w:rsidRPr="00533AC3">
                    <w:rPr>
                      <w:szCs w:val="24"/>
                    </w:rPr>
                    <w:t>96115238,44</w:t>
                  </w:r>
                </w:p>
              </w:tc>
              <w:tc>
                <w:tcPr>
                  <w:tcW w:w="1615" w:type="dxa"/>
                  <w:tcBorders>
                    <w:top w:val="single" w:sz="4" w:space="0" w:color="auto"/>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Cs w:val="24"/>
                    </w:rPr>
                  </w:pPr>
                  <w:r w:rsidRPr="00533AC3">
                    <w:rPr>
                      <w:szCs w:val="24"/>
                    </w:rPr>
                    <w:t>700000,00</w:t>
                  </w:r>
                </w:p>
              </w:tc>
              <w:tc>
                <w:tcPr>
                  <w:tcW w:w="1596" w:type="dxa"/>
                  <w:tcBorders>
                    <w:top w:val="single" w:sz="4" w:space="0" w:color="auto"/>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Cs w:val="24"/>
                    </w:rPr>
                  </w:pPr>
                  <w:r w:rsidRPr="00533AC3">
                    <w:rPr>
                      <w:szCs w:val="24"/>
                    </w:rPr>
                    <w:t>78175400,00</w:t>
                  </w:r>
                </w:p>
              </w:tc>
              <w:tc>
                <w:tcPr>
                  <w:tcW w:w="1596" w:type="dxa"/>
                  <w:tcBorders>
                    <w:top w:val="single" w:sz="4" w:space="0" w:color="auto"/>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Cs w:val="24"/>
                    </w:rPr>
                  </w:pPr>
                  <w:r w:rsidRPr="00533AC3">
                    <w:rPr>
                      <w:szCs w:val="24"/>
                    </w:rPr>
                    <w:t>17239838,44</w:t>
                  </w:r>
                </w:p>
              </w:tc>
            </w:tr>
            <w:tr w:rsidR="00533AC3" w:rsidRPr="00533AC3">
              <w:trPr>
                <w:jc w:val="center"/>
              </w:trPr>
              <w:tc>
                <w:tcPr>
                  <w:tcW w:w="808" w:type="dxa"/>
                  <w:tcBorders>
                    <w:top w:val="nil"/>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Cs w:val="24"/>
                    </w:rPr>
                  </w:pPr>
                  <w:r w:rsidRPr="00533AC3">
                    <w:rPr>
                      <w:szCs w:val="24"/>
                    </w:rPr>
                    <w:t>2015</w:t>
                  </w:r>
                </w:p>
              </w:tc>
              <w:tc>
                <w:tcPr>
                  <w:tcW w:w="1596" w:type="dxa"/>
                  <w:tcBorders>
                    <w:top w:val="nil"/>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Cs w:val="24"/>
                    </w:rPr>
                  </w:pPr>
                  <w:r w:rsidRPr="00533AC3">
                    <w:rPr>
                      <w:szCs w:val="24"/>
                    </w:rPr>
                    <w:t>86853824,28</w:t>
                  </w:r>
                </w:p>
              </w:tc>
              <w:tc>
                <w:tcPr>
                  <w:tcW w:w="1615" w:type="dxa"/>
                  <w:tcBorders>
                    <w:top w:val="nil"/>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Cs w:val="24"/>
                    </w:rPr>
                  </w:pPr>
                  <w:r w:rsidRPr="00533AC3">
                    <w:rPr>
                      <w:szCs w:val="24"/>
                    </w:rPr>
                    <w:t>984850,00</w:t>
                  </w:r>
                </w:p>
              </w:tc>
              <w:tc>
                <w:tcPr>
                  <w:tcW w:w="1596" w:type="dxa"/>
                  <w:tcBorders>
                    <w:top w:val="nil"/>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Cs w:val="24"/>
                    </w:rPr>
                  </w:pPr>
                  <w:r w:rsidRPr="00533AC3">
                    <w:rPr>
                      <w:szCs w:val="24"/>
                    </w:rPr>
                    <w:t>67901278,00</w:t>
                  </w:r>
                </w:p>
              </w:tc>
              <w:tc>
                <w:tcPr>
                  <w:tcW w:w="1596" w:type="dxa"/>
                  <w:tcBorders>
                    <w:top w:val="nil"/>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Cs w:val="24"/>
                    </w:rPr>
                  </w:pPr>
                  <w:r w:rsidRPr="00533AC3">
                    <w:rPr>
                      <w:szCs w:val="24"/>
                    </w:rPr>
                    <w:t>17967696,28</w:t>
                  </w:r>
                </w:p>
              </w:tc>
            </w:tr>
            <w:tr w:rsidR="00533AC3" w:rsidRPr="00533AC3">
              <w:trPr>
                <w:jc w:val="center"/>
              </w:trPr>
              <w:tc>
                <w:tcPr>
                  <w:tcW w:w="808" w:type="dxa"/>
                  <w:tcBorders>
                    <w:top w:val="nil"/>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Cs w:val="24"/>
                    </w:rPr>
                  </w:pPr>
                  <w:r w:rsidRPr="00533AC3">
                    <w:rPr>
                      <w:szCs w:val="24"/>
                    </w:rPr>
                    <w:t>2016</w:t>
                  </w:r>
                </w:p>
              </w:tc>
              <w:tc>
                <w:tcPr>
                  <w:tcW w:w="1596" w:type="dxa"/>
                  <w:tcBorders>
                    <w:top w:val="nil"/>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Cs w:val="24"/>
                    </w:rPr>
                  </w:pPr>
                  <w:r w:rsidRPr="00533AC3">
                    <w:rPr>
                      <w:szCs w:val="24"/>
                    </w:rPr>
                    <w:t>78780166,84</w:t>
                  </w:r>
                </w:p>
              </w:tc>
              <w:tc>
                <w:tcPr>
                  <w:tcW w:w="1615" w:type="dxa"/>
                  <w:tcBorders>
                    <w:top w:val="nil"/>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Cs w:val="24"/>
                    </w:rPr>
                  </w:pPr>
                  <w:r w:rsidRPr="00533AC3">
                    <w:rPr>
                      <w:szCs w:val="24"/>
                    </w:rPr>
                    <w:t>0</w:t>
                  </w:r>
                </w:p>
              </w:tc>
              <w:tc>
                <w:tcPr>
                  <w:tcW w:w="1596" w:type="dxa"/>
                  <w:tcBorders>
                    <w:top w:val="nil"/>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Cs w:val="24"/>
                    </w:rPr>
                  </w:pPr>
                  <w:r w:rsidRPr="00533AC3">
                    <w:rPr>
                      <w:szCs w:val="24"/>
                    </w:rPr>
                    <w:t>61804800,00</w:t>
                  </w:r>
                </w:p>
              </w:tc>
              <w:tc>
                <w:tcPr>
                  <w:tcW w:w="1596" w:type="dxa"/>
                  <w:tcBorders>
                    <w:top w:val="nil"/>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Cs w:val="24"/>
                    </w:rPr>
                  </w:pPr>
                  <w:r w:rsidRPr="00533AC3">
                    <w:rPr>
                      <w:szCs w:val="24"/>
                    </w:rPr>
                    <w:t>16975366,84</w:t>
                  </w:r>
                </w:p>
              </w:tc>
            </w:tr>
            <w:tr w:rsidR="00533AC3" w:rsidRPr="00533AC3">
              <w:trPr>
                <w:jc w:val="center"/>
              </w:trPr>
              <w:tc>
                <w:tcPr>
                  <w:tcW w:w="808" w:type="dxa"/>
                  <w:tcBorders>
                    <w:top w:val="nil"/>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Cs w:val="24"/>
                    </w:rPr>
                  </w:pPr>
                  <w:r w:rsidRPr="00533AC3">
                    <w:rPr>
                      <w:szCs w:val="24"/>
                    </w:rPr>
                    <w:t>2017</w:t>
                  </w:r>
                </w:p>
              </w:tc>
              <w:tc>
                <w:tcPr>
                  <w:tcW w:w="1596" w:type="dxa"/>
                  <w:tcBorders>
                    <w:top w:val="nil"/>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Cs w:val="24"/>
                    </w:rPr>
                  </w:pPr>
                  <w:r w:rsidRPr="00533AC3">
                    <w:rPr>
                      <w:szCs w:val="24"/>
                    </w:rPr>
                    <w:t>75641294,92</w:t>
                  </w:r>
                </w:p>
              </w:tc>
              <w:tc>
                <w:tcPr>
                  <w:tcW w:w="1615" w:type="dxa"/>
                  <w:tcBorders>
                    <w:top w:val="nil"/>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Cs w:val="24"/>
                    </w:rPr>
                  </w:pPr>
                  <w:r w:rsidRPr="00533AC3">
                    <w:rPr>
                      <w:szCs w:val="24"/>
                    </w:rPr>
                    <w:t>0</w:t>
                  </w:r>
                </w:p>
              </w:tc>
              <w:tc>
                <w:tcPr>
                  <w:tcW w:w="1596" w:type="dxa"/>
                  <w:tcBorders>
                    <w:top w:val="nil"/>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Cs w:val="24"/>
                    </w:rPr>
                  </w:pPr>
                  <w:r w:rsidRPr="00533AC3">
                    <w:rPr>
                      <w:szCs w:val="24"/>
                    </w:rPr>
                    <w:t>60578536,00</w:t>
                  </w:r>
                </w:p>
              </w:tc>
              <w:tc>
                <w:tcPr>
                  <w:tcW w:w="1596" w:type="dxa"/>
                  <w:tcBorders>
                    <w:top w:val="nil"/>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Cs w:val="24"/>
                    </w:rPr>
                  </w:pPr>
                  <w:r w:rsidRPr="00533AC3">
                    <w:rPr>
                      <w:szCs w:val="24"/>
                    </w:rPr>
                    <w:t>15062758,92</w:t>
                  </w:r>
                </w:p>
              </w:tc>
            </w:tr>
            <w:tr w:rsidR="00533AC3" w:rsidRPr="00533AC3">
              <w:trPr>
                <w:jc w:val="center"/>
              </w:trPr>
              <w:tc>
                <w:tcPr>
                  <w:tcW w:w="808" w:type="dxa"/>
                  <w:tcBorders>
                    <w:top w:val="nil"/>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Cs w:val="24"/>
                    </w:rPr>
                  </w:pPr>
                  <w:r w:rsidRPr="00533AC3">
                    <w:rPr>
                      <w:szCs w:val="24"/>
                    </w:rPr>
                    <w:t>2018</w:t>
                  </w:r>
                </w:p>
              </w:tc>
              <w:tc>
                <w:tcPr>
                  <w:tcW w:w="1596" w:type="dxa"/>
                  <w:tcBorders>
                    <w:top w:val="nil"/>
                    <w:left w:val="nil"/>
                    <w:bottom w:val="single" w:sz="4" w:space="0" w:color="auto"/>
                    <w:right w:val="single" w:sz="4" w:space="0" w:color="auto"/>
                  </w:tcBorders>
                  <w:hideMark/>
                </w:tcPr>
                <w:p w:rsidR="00533AC3" w:rsidRPr="00533AC3" w:rsidRDefault="00533AC3" w:rsidP="00533AC3">
                  <w:pPr>
                    <w:jc w:val="center"/>
                    <w:rPr>
                      <w:szCs w:val="24"/>
                    </w:rPr>
                  </w:pPr>
                  <w:r w:rsidRPr="00533AC3">
                    <w:rPr>
                      <w:szCs w:val="24"/>
                    </w:rPr>
                    <w:t>81301920,68</w:t>
                  </w:r>
                </w:p>
              </w:tc>
              <w:tc>
                <w:tcPr>
                  <w:tcW w:w="1615" w:type="dxa"/>
                  <w:tcBorders>
                    <w:top w:val="nil"/>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Cs w:val="24"/>
                    </w:rPr>
                  </w:pPr>
                  <w:r w:rsidRPr="00533AC3">
                    <w:rPr>
                      <w:szCs w:val="24"/>
                    </w:rPr>
                    <w:t>1318313,21</w:t>
                  </w:r>
                </w:p>
              </w:tc>
              <w:tc>
                <w:tcPr>
                  <w:tcW w:w="1596" w:type="dxa"/>
                  <w:tcBorders>
                    <w:top w:val="nil"/>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Cs w:val="24"/>
                    </w:rPr>
                  </w:pPr>
                  <w:r w:rsidRPr="00533AC3">
                    <w:rPr>
                      <w:szCs w:val="24"/>
                    </w:rPr>
                    <w:t>69572147,74</w:t>
                  </w:r>
                </w:p>
              </w:tc>
              <w:tc>
                <w:tcPr>
                  <w:tcW w:w="1596" w:type="dxa"/>
                  <w:tcBorders>
                    <w:top w:val="nil"/>
                    <w:left w:val="nil"/>
                    <w:bottom w:val="single" w:sz="4" w:space="0" w:color="auto"/>
                    <w:right w:val="single" w:sz="4" w:space="0" w:color="auto"/>
                  </w:tcBorders>
                  <w:hideMark/>
                </w:tcPr>
                <w:p w:rsidR="00533AC3" w:rsidRPr="00533AC3" w:rsidRDefault="00533AC3" w:rsidP="00533AC3">
                  <w:pPr>
                    <w:jc w:val="center"/>
                    <w:rPr>
                      <w:szCs w:val="24"/>
                    </w:rPr>
                  </w:pPr>
                  <w:r w:rsidRPr="00533AC3">
                    <w:rPr>
                      <w:szCs w:val="24"/>
                    </w:rPr>
                    <w:t>10411459,73</w:t>
                  </w:r>
                </w:p>
              </w:tc>
            </w:tr>
            <w:tr w:rsidR="00533AC3" w:rsidRPr="00533AC3">
              <w:trPr>
                <w:jc w:val="center"/>
              </w:trPr>
              <w:tc>
                <w:tcPr>
                  <w:tcW w:w="808" w:type="dxa"/>
                  <w:tcBorders>
                    <w:top w:val="nil"/>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Cs w:val="24"/>
                    </w:rPr>
                  </w:pPr>
                  <w:r w:rsidRPr="00533AC3">
                    <w:rPr>
                      <w:szCs w:val="24"/>
                    </w:rPr>
                    <w:t>2019</w:t>
                  </w:r>
                </w:p>
              </w:tc>
              <w:tc>
                <w:tcPr>
                  <w:tcW w:w="1596" w:type="dxa"/>
                  <w:tcBorders>
                    <w:top w:val="nil"/>
                    <w:left w:val="nil"/>
                    <w:bottom w:val="single" w:sz="4" w:space="0" w:color="auto"/>
                    <w:right w:val="single" w:sz="4" w:space="0" w:color="auto"/>
                  </w:tcBorders>
                  <w:hideMark/>
                </w:tcPr>
                <w:p w:rsidR="00533AC3" w:rsidRPr="00533AC3" w:rsidRDefault="00533AC3" w:rsidP="00533AC3">
                  <w:pPr>
                    <w:jc w:val="center"/>
                    <w:rPr>
                      <w:szCs w:val="24"/>
                    </w:rPr>
                  </w:pPr>
                  <w:r w:rsidRPr="00533AC3">
                    <w:rPr>
                      <w:szCs w:val="24"/>
                    </w:rPr>
                    <w:t>84308784,62</w:t>
                  </w:r>
                </w:p>
              </w:tc>
              <w:tc>
                <w:tcPr>
                  <w:tcW w:w="1615" w:type="dxa"/>
                  <w:tcBorders>
                    <w:top w:val="nil"/>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Cs w:val="24"/>
                    </w:rPr>
                  </w:pPr>
                  <w:r w:rsidRPr="00533AC3">
                    <w:rPr>
                      <w:szCs w:val="24"/>
                    </w:rPr>
                    <w:t>0</w:t>
                  </w:r>
                </w:p>
              </w:tc>
              <w:tc>
                <w:tcPr>
                  <w:tcW w:w="1596" w:type="dxa"/>
                  <w:tcBorders>
                    <w:top w:val="nil"/>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Cs w:val="24"/>
                    </w:rPr>
                  </w:pPr>
                  <w:r w:rsidRPr="00533AC3">
                    <w:rPr>
                      <w:szCs w:val="24"/>
                    </w:rPr>
                    <w:t>68300636,00</w:t>
                  </w:r>
                </w:p>
              </w:tc>
              <w:tc>
                <w:tcPr>
                  <w:tcW w:w="1596" w:type="dxa"/>
                  <w:tcBorders>
                    <w:top w:val="nil"/>
                    <w:left w:val="nil"/>
                    <w:bottom w:val="single" w:sz="4" w:space="0" w:color="auto"/>
                    <w:right w:val="single" w:sz="4" w:space="0" w:color="auto"/>
                  </w:tcBorders>
                  <w:hideMark/>
                </w:tcPr>
                <w:p w:rsidR="00533AC3" w:rsidRPr="00533AC3" w:rsidRDefault="00533AC3" w:rsidP="00533AC3">
                  <w:pPr>
                    <w:jc w:val="center"/>
                    <w:rPr>
                      <w:szCs w:val="24"/>
                    </w:rPr>
                  </w:pPr>
                  <w:r w:rsidRPr="00533AC3">
                    <w:rPr>
                      <w:szCs w:val="24"/>
                    </w:rPr>
                    <w:t>16008148,62</w:t>
                  </w:r>
                </w:p>
              </w:tc>
            </w:tr>
            <w:tr w:rsidR="00533AC3" w:rsidRPr="00533AC3">
              <w:trPr>
                <w:jc w:val="center"/>
              </w:trPr>
              <w:tc>
                <w:tcPr>
                  <w:tcW w:w="808" w:type="dxa"/>
                  <w:tcBorders>
                    <w:top w:val="nil"/>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Cs w:val="24"/>
                    </w:rPr>
                  </w:pPr>
                  <w:r w:rsidRPr="00533AC3">
                    <w:rPr>
                      <w:szCs w:val="24"/>
                    </w:rPr>
                    <w:t>2020</w:t>
                  </w:r>
                </w:p>
              </w:tc>
              <w:tc>
                <w:tcPr>
                  <w:tcW w:w="1596" w:type="dxa"/>
                  <w:tcBorders>
                    <w:top w:val="nil"/>
                    <w:left w:val="nil"/>
                    <w:bottom w:val="single" w:sz="4" w:space="0" w:color="auto"/>
                    <w:right w:val="single" w:sz="4" w:space="0" w:color="auto"/>
                  </w:tcBorders>
                  <w:hideMark/>
                </w:tcPr>
                <w:p w:rsidR="00533AC3" w:rsidRPr="00533AC3" w:rsidRDefault="00533AC3" w:rsidP="00533AC3">
                  <w:pPr>
                    <w:jc w:val="center"/>
                    <w:rPr>
                      <w:szCs w:val="24"/>
                    </w:rPr>
                  </w:pPr>
                  <w:r w:rsidRPr="00533AC3">
                    <w:rPr>
                      <w:szCs w:val="24"/>
                    </w:rPr>
                    <w:t>93737889,64</w:t>
                  </w:r>
                </w:p>
              </w:tc>
              <w:tc>
                <w:tcPr>
                  <w:tcW w:w="1615" w:type="dxa"/>
                  <w:tcBorders>
                    <w:top w:val="nil"/>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Cs w:val="24"/>
                    </w:rPr>
                  </w:pPr>
                  <w:r w:rsidRPr="00533AC3">
                    <w:rPr>
                      <w:szCs w:val="24"/>
                    </w:rPr>
                    <w:t>831546,00</w:t>
                  </w:r>
                </w:p>
              </w:tc>
              <w:tc>
                <w:tcPr>
                  <w:tcW w:w="1596" w:type="dxa"/>
                  <w:tcBorders>
                    <w:top w:val="nil"/>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Cs w:val="24"/>
                    </w:rPr>
                  </w:pPr>
                  <w:r w:rsidRPr="00533AC3">
                    <w:rPr>
                      <w:szCs w:val="24"/>
                    </w:rPr>
                    <w:t>72317030,76</w:t>
                  </w:r>
                </w:p>
              </w:tc>
              <w:tc>
                <w:tcPr>
                  <w:tcW w:w="1596" w:type="dxa"/>
                  <w:tcBorders>
                    <w:top w:val="nil"/>
                    <w:left w:val="nil"/>
                    <w:bottom w:val="single" w:sz="4" w:space="0" w:color="auto"/>
                    <w:right w:val="single" w:sz="4" w:space="0" w:color="auto"/>
                  </w:tcBorders>
                  <w:hideMark/>
                </w:tcPr>
                <w:p w:rsidR="00533AC3" w:rsidRPr="00533AC3" w:rsidRDefault="00533AC3" w:rsidP="00533AC3">
                  <w:pPr>
                    <w:jc w:val="center"/>
                    <w:rPr>
                      <w:szCs w:val="24"/>
                    </w:rPr>
                  </w:pPr>
                  <w:r w:rsidRPr="00533AC3">
                    <w:rPr>
                      <w:szCs w:val="24"/>
                    </w:rPr>
                    <w:t>20589312,88</w:t>
                  </w:r>
                </w:p>
              </w:tc>
            </w:tr>
            <w:tr w:rsidR="00533AC3" w:rsidRPr="00533AC3">
              <w:trPr>
                <w:jc w:val="center"/>
              </w:trPr>
              <w:tc>
                <w:tcPr>
                  <w:tcW w:w="808" w:type="dxa"/>
                  <w:tcBorders>
                    <w:top w:val="nil"/>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Cs w:val="24"/>
                    </w:rPr>
                  </w:pPr>
                  <w:r w:rsidRPr="00533AC3">
                    <w:rPr>
                      <w:szCs w:val="24"/>
                    </w:rPr>
                    <w:t>2021</w:t>
                  </w:r>
                </w:p>
              </w:tc>
              <w:tc>
                <w:tcPr>
                  <w:tcW w:w="1596" w:type="dxa"/>
                  <w:tcBorders>
                    <w:top w:val="nil"/>
                    <w:left w:val="nil"/>
                    <w:bottom w:val="single" w:sz="4" w:space="0" w:color="auto"/>
                    <w:right w:val="single" w:sz="4" w:space="0" w:color="auto"/>
                  </w:tcBorders>
                  <w:hideMark/>
                </w:tcPr>
                <w:p w:rsidR="00533AC3" w:rsidRPr="00533AC3" w:rsidRDefault="00533AC3" w:rsidP="00533AC3">
                  <w:pPr>
                    <w:jc w:val="center"/>
                    <w:rPr>
                      <w:sz w:val="23"/>
                      <w:szCs w:val="23"/>
                    </w:rPr>
                  </w:pPr>
                  <w:r w:rsidRPr="00533AC3">
                    <w:rPr>
                      <w:sz w:val="23"/>
                      <w:szCs w:val="23"/>
                    </w:rPr>
                    <w:t>105826576,90</w:t>
                  </w:r>
                </w:p>
              </w:tc>
              <w:tc>
                <w:tcPr>
                  <w:tcW w:w="1615" w:type="dxa"/>
                  <w:tcBorders>
                    <w:top w:val="nil"/>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11417916,56</w:t>
                  </w:r>
                </w:p>
              </w:tc>
              <w:tc>
                <w:tcPr>
                  <w:tcW w:w="1596" w:type="dxa"/>
                  <w:tcBorders>
                    <w:top w:val="nil"/>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76876462,34</w:t>
                  </w:r>
                </w:p>
              </w:tc>
              <w:tc>
                <w:tcPr>
                  <w:tcW w:w="1596" w:type="dxa"/>
                  <w:tcBorders>
                    <w:top w:val="nil"/>
                    <w:left w:val="nil"/>
                    <w:bottom w:val="single" w:sz="4" w:space="0" w:color="auto"/>
                    <w:right w:val="single" w:sz="4" w:space="0" w:color="auto"/>
                  </w:tcBorders>
                  <w:hideMark/>
                </w:tcPr>
                <w:p w:rsidR="00533AC3" w:rsidRPr="00533AC3" w:rsidRDefault="00533AC3" w:rsidP="00533AC3">
                  <w:pPr>
                    <w:jc w:val="center"/>
                    <w:rPr>
                      <w:sz w:val="23"/>
                      <w:szCs w:val="23"/>
                    </w:rPr>
                  </w:pPr>
                  <w:r w:rsidRPr="00533AC3">
                    <w:rPr>
                      <w:sz w:val="23"/>
                      <w:szCs w:val="23"/>
                    </w:rPr>
                    <w:t>17532198,00</w:t>
                  </w:r>
                </w:p>
              </w:tc>
            </w:tr>
            <w:tr w:rsidR="00533AC3" w:rsidRPr="00533AC3">
              <w:trPr>
                <w:jc w:val="center"/>
              </w:trPr>
              <w:tc>
                <w:tcPr>
                  <w:tcW w:w="808" w:type="dxa"/>
                  <w:tcBorders>
                    <w:top w:val="nil"/>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Cs w:val="24"/>
                    </w:rPr>
                  </w:pPr>
                  <w:r w:rsidRPr="00533AC3">
                    <w:rPr>
                      <w:szCs w:val="24"/>
                    </w:rPr>
                    <w:t>2022</w:t>
                  </w:r>
                </w:p>
              </w:tc>
              <w:tc>
                <w:tcPr>
                  <w:tcW w:w="1596" w:type="dxa"/>
                  <w:tcBorders>
                    <w:top w:val="nil"/>
                    <w:left w:val="nil"/>
                    <w:bottom w:val="single" w:sz="4" w:space="0" w:color="auto"/>
                    <w:right w:val="single" w:sz="4" w:space="0" w:color="auto"/>
                  </w:tcBorders>
                  <w:hideMark/>
                </w:tcPr>
                <w:p w:rsidR="00533AC3" w:rsidRPr="00533AC3" w:rsidRDefault="00533AC3" w:rsidP="00533AC3">
                  <w:pPr>
                    <w:jc w:val="center"/>
                    <w:rPr>
                      <w:szCs w:val="24"/>
                    </w:rPr>
                  </w:pPr>
                  <w:r w:rsidRPr="00533AC3">
                    <w:rPr>
                      <w:szCs w:val="24"/>
                    </w:rPr>
                    <w:t>90380200,00</w:t>
                  </w:r>
                </w:p>
              </w:tc>
              <w:tc>
                <w:tcPr>
                  <w:tcW w:w="1615" w:type="dxa"/>
                  <w:tcBorders>
                    <w:top w:val="nil"/>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Cs w:val="24"/>
                    </w:rPr>
                  </w:pPr>
                  <w:r w:rsidRPr="00533AC3">
                    <w:rPr>
                      <w:szCs w:val="24"/>
                    </w:rPr>
                    <w:t>0</w:t>
                  </w:r>
                </w:p>
              </w:tc>
              <w:tc>
                <w:tcPr>
                  <w:tcW w:w="1596" w:type="dxa"/>
                  <w:tcBorders>
                    <w:top w:val="nil"/>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Cs w:val="24"/>
                    </w:rPr>
                  </w:pPr>
                  <w:r w:rsidRPr="00533AC3">
                    <w:rPr>
                      <w:szCs w:val="24"/>
                    </w:rPr>
                    <w:t>82715700,00</w:t>
                  </w:r>
                </w:p>
              </w:tc>
              <w:tc>
                <w:tcPr>
                  <w:tcW w:w="1596" w:type="dxa"/>
                  <w:tcBorders>
                    <w:top w:val="nil"/>
                    <w:left w:val="nil"/>
                    <w:bottom w:val="single" w:sz="4" w:space="0" w:color="auto"/>
                    <w:right w:val="single" w:sz="4" w:space="0" w:color="auto"/>
                  </w:tcBorders>
                  <w:hideMark/>
                </w:tcPr>
                <w:p w:rsidR="00533AC3" w:rsidRPr="00533AC3" w:rsidRDefault="00533AC3" w:rsidP="00533AC3">
                  <w:pPr>
                    <w:jc w:val="center"/>
                    <w:rPr>
                      <w:szCs w:val="24"/>
                    </w:rPr>
                  </w:pPr>
                  <w:r w:rsidRPr="00533AC3">
                    <w:rPr>
                      <w:szCs w:val="24"/>
                    </w:rPr>
                    <w:t>7664500,00</w:t>
                  </w:r>
                </w:p>
              </w:tc>
            </w:tr>
            <w:tr w:rsidR="00533AC3" w:rsidRPr="00533AC3">
              <w:trPr>
                <w:jc w:val="center"/>
              </w:trPr>
              <w:tc>
                <w:tcPr>
                  <w:tcW w:w="808" w:type="dxa"/>
                  <w:tcBorders>
                    <w:top w:val="nil"/>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Cs w:val="24"/>
                    </w:rPr>
                  </w:pPr>
                  <w:r w:rsidRPr="00533AC3">
                    <w:rPr>
                      <w:szCs w:val="24"/>
                    </w:rPr>
                    <w:t>2023</w:t>
                  </w:r>
                </w:p>
              </w:tc>
              <w:tc>
                <w:tcPr>
                  <w:tcW w:w="1596" w:type="dxa"/>
                  <w:tcBorders>
                    <w:top w:val="nil"/>
                    <w:left w:val="nil"/>
                    <w:bottom w:val="single" w:sz="4" w:space="0" w:color="auto"/>
                    <w:right w:val="single" w:sz="4" w:space="0" w:color="auto"/>
                  </w:tcBorders>
                  <w:hideMark/>
                </w:tcPr>
                <w:p w:rsidR="00533AC3" w:rsidRPr="00533AC3" w:rsidRDefault="00533AC3" w:rsidP="00533AC3">
                  <w:pPr>
                    <w:jc w:val="center"/>
                    <w:rPr>
                      <w:szCs w:val="24"/>
                    </w:rPr>
                  </w:pPr>
                  <w:r w:rsidRPr="00533AC3">
                    <w:rPr>
                      <w:szCs w:val="24"/>
                    </w:rPr>
                    <w:t>91131700,00</w:t>
                  </w:r>
                </w:p>
              </w:tc>
              <w:tc>
                <w:tcPr>
                  <w:tcW w:w="1615" w:type="dxa"/>
                  <w:tcBorders>
                    <w:top w:val="nil"/>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Cs w:val="24"/>
                    </w:rPr>
                  </w:pPr>
                  <w:r w:rsidRPr="00533AC3">
                    <w:rPr>
                      <w:szCs w:val="24"/>
                    </w:rPr>
                    <w:t>0</w:t>
                  </w:r>
                </w:p>
              </w:tc>
              <w:tc>
                <w:tcPr>
                  <w:tcW w:w="1596" w:type="dxa"/>
                  <w:tcBorders>
                    <w:top w:val="nil"/>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Cs w:val="24"/>
                    </w:rPr>
                  </w:pPr>
                  <w:r w:rsidRPr="00533AC3">
                    <w:rPr>
                      <w:szCs w:val="24"/>
                    </w:rPr>
                    <w:t>87267200,00</w:t>
                  </w:r>
                </w:p>
              </w:tc>
              <w:tc>
                <w:tcPr>
                  <w:tcW w:w="1596" w:type="dxa"/>
                  <w:tcBorders>
                    <w:top w:val="nil"/>
                    <w:left w:val="nil"/>
                    <w:bottom w:val="single" w:sz="4" w:space="0" w:color="auto"/>
                    <w:right w:val="single" w:sz="4" w:space="0" w:color="auto"/>
                  </w:tcBorders>
                  <w:hideMark/>
                </w:tcPr>
                <w:p w:rsidR="00533AC3" w:rsidRPr="00533AC3" w:rsidRDefault="00533AC3" w:rsidP="00533AC3">
                  <w:pPr>
                    <w:jc w:val="center"/>
                    <w:rPr>
                      <w:szCs w:val="24"/>
                    </w:rPr>
                  </w:pPr>
                  <w:r w:rsidRPr="00533AC3">
                    <w:rPr>
                      <w:szCs w:val="24"/>
                    </w:rPr>
                    <w:t>3864500,00</w:t>
                  </w:r>
                </w:p>
              </w:tc>
            </w:tr>
            <w:tr w:rsidR="00533AC3" w:rsidRPr="00533AC3">
              <w:trPr>
                <w:jc w:val="center"/>
              </w:trPr>
              <w:tc>
                <w:tcPr>
                  <w:tcW w:w="808"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Cs w:val="24"/>
                    </w:rPr>
                  </w:pPr>
                  <w:r w:rsidRPr="00533AC3">
                    <w:rPr>
                      <w:szCs w:val="24"/>
                    </w:rPr>
                    <w:t>Всего</w:t>
                  </w:r>
                </w:p>
              </w:tc>
              <w:tc>
                <w:tcPr>
                  <w:tcW w:w="1596" w:type="dxa"/>
                  <w:tcBorders>
                    <w:top w:val="single" w:sz="4" w:space="0" w:color="auto"/>
                    <w:left w:val="nil"/>
                    <w:bottom w:val="single" w:sz="4" w:space="0" w:color="auto"/>
                    <w:right w:val="single" w:sz="4" w:space="0" w:color="auto"/>
                  </w:tcBorders>
                  <w:vAlign w:val="center"/>
                  <w:hideMark/>
                </w:tcPr>
                <w:p w:rsidR="00533AC3" w:rsidRPr="00533AC3" w:rsidRDefault="00533AC3" w:rsidP="00533AC3">
                  <w:pPr>
                    <w:jc w:val="center"/>
                    <w:rPr>
                      <w:szCs w:val="24"/>
                      <w:highlight w:val="lightGray"/>
                    </w:rPr>
                  </w:pPr>
                  <w:r w:rsidRPr="00533AC3">
                    <w:rPr>
                      <w:szCs w:val="24"/>
                    </w:rPr>
                    <w:t>884077596,32</w:t>
                  </w:r>
                </w:p>
              </w:tc>
              <w:tc>
                <w:tcPr>
                  <w:tcW w:w="1615" w:type="dxa"/>
                  <w:tcBorders>
                    <w:top w:val="single" w:sz="4" w:space="0" w:color="auto"/>
                    <w:left w:val="nil"/>
                    <w:bottom w:val="single" w:sz="4" w:space="0" w:color="auto"/>
                    <w:right w:val="single" w:sz="4" w:space="0" w:color="auto"/>
                  </w:tcBorders>
                  <w:vAlign w:val="center"/>
                  <w:hideMark/>
                </w:tcPr>
                <w:p w:rsidR="00533AC3" w:rsidRPr="00533AC3" w:rsidRDefault="00533AC3" w:rsidP="00533AC3">
                  <w:pPr>
                    <w:jc w:val="center"/>
                    <w:rPr>
                      <w:szCs w:val="24"/>
                      <w:highlight w:val="lightGray"/>
                    </w:rPr>
                  </w:pPr>
                  <w:r w:rsidRPr="00533AC3">
                    <w:rPr>
                      <w:szCs w:val="24"/>
                    </w:rPr>
                    <w:t>15252625,77</w:t>
                  </w:r>
                </w:p>
              </w:tc>
              <w:tc>
                <w:tcPr>
                  <w:tcW w:w="1596" w:type="dxa"/>
                  <w:tcBorders>
                    <w:top w:val="single" w:sz="4" w:space="0" w:color="auto"/>
                    <w:left w:val="nil"/>
                    <w:bottom w:val="single" w:sz="4" w:space="0" w:color="auto"/>
                    <w:right w:val="single" w:sz="4" w:space="0" w:color="auto"/>
                  </w:tcBorders>
                  <w:vAlign w:val="center"/>
                  <w:hideMark/>
                </w:tcPr>
                <w:p w:rsidR="00533AC3" w:rsidRPr="00533AC3" w:rsidRDefault="00533AC3" w:rsidP="00533AC3">
                  <w:pPr>
                    <w:jc w:val="center"/>
                    <w:rPr>
                      <w:szCs w:val="24"/>
                      <w:highlight w:val="lightGray"/>
                    </w:rPr>
                  </w:pPr>
                  <w:r w:rsidRPr="00533AC3">
                    <w:rPr>
                      <w:szCs w:val="24"/>
                    </w:rPr>
                    <w:t>725509190,84</w:t>
                  </w:r>
                </w:p>
              </w:tc>
              <w:tc>
                <w:tcPr>
                  <w:tcW w:w="1596" w:type="dxa"/>
                  <w:tcBorders>
                    <w:top w:val="single" w:sz="4" w:space="0" w:color="auto"/>
                    <w:left w:val="nil"/>
                    <w:bottom w:val="single" w:sz="4" w:space="0" w:color="auto"/>
                    <w:right w:val="single" w:sz="4" w:space="0" w:color="auto"/>
                  </w:tcBorders>
                  <w:vAlign w:val="center"/>
                  <w:hideMark/>
                </w:tcPr>
                <w:p w:rsidR="00533AC3" w:rsidRPr="00533AC3" w:rsidRDefault="00533AC3" w:rsidP="00533AC3">
                  <w:pPr>
                    <w:jc w:val="center"/>
                    <w:rPr>
                      <w:szCs w:val="24"/>
                      <w:highlight w:val="lightGray"/>
                    </w:rPr>
                  </w:pPr>
                  <w:r w:rsidRPr="00533AC3">
                    <w:rPr>
                      <w:szCs w:val="24"/>
                    </w:rPr>
                    <w:t>143315779,71</w:t>
                  </w:r>
                </w:p>
              </w:tc>
            </w:tr>
          </w:tbl>
          <w:p w:rsidR="00533AC3" w:rsidRPr="00533AC3" w:rsidRDefault="00533AC3" w:rsidP="00533AC3">
            <w:pPr>
              <w:spacing w:line="240" w:lineRule="atLeast"/>
              <w:jc w:val="both"/>
              <w:rPr>
                <w:sz w:val="22"/>
                <w:szCs w:val="22"/>
              </w:rPr>
            </w:pPr>
          </w:p>
          <w:p w:rsidR="00533AC3" w:rsidRPr="00533AC3" w:rsidRDefault="00533AC3" w:rsidP="00533AC3">
            <w:pPr>
              <w:spacing w:line="240" w:lineRule="atLeast"/>
              <w:jc w:val="both"/>
              <w:rPr>
                <w:color w:val="000000"/>
                <w:sz w:val="22"/>
                <w:szCs w:val="22"/>
              </w:rPr>
            </w:pPr>
            <w:r w:rsidRPr="00533AC3">
              <w:rPr>
                <w:sz w:val="22"/>
                <w:szCs w:val="22"/>
              </w:rPr>
              <w:t>Объем финансирования подпрограммы подлежит ежегодному уточнению</w:t>
            </w:r>
          </w:p>
        </w:tc>
      </w:tr>
    </w:tbl>
    <w:p w:rsidR="00533AC3" w:rsidRPr="00533AC3" w:rsidRDefault="00533AC3" w:rsidP="00533AC3">
      <w:pPr>
        <w:widowControl w:val="0"/>
        <w:autoSpaceDE w:val="0"/>
        <w:autoSpaceDN w:val="0"/>
        <w:adjustRightInd w:val="0"/>
        <w:ind w:firstLine="709"/>
        <w:jc w:val="right"/>
        <w:outlineLvl w:val="0"/>
        <w:rPr>
          <w:sz w:val="28"/>
          <w:szCs w:val="28"/>
        </w:rPr>
      </w:pPr>
      <w:r w:rsidRPr="00533AC3">
        <w:rPr>
          <w:sz w:val="28"/>
          <w:szCs w:val="28"/>
        </w:rPr>
        <w:t>»;</w:t>
      </w:r>
    </w:p>
    <w:p w:rsidR="00533AC3" w:rsidRPr="00533AC3" w:rsidRDefault="00533AC3" w:rsidP="00533AC3">
      <w:pPr>
        <w:widowControl w:val="0"/>
        <w:autoSpaceDE w:val="0"/>
        <w:autoSpaceDN w:val="0"/>
        <w:adjustRightInd w:val="0"/>
        <w:ind w:firstLine="709"/>
        <w:jc w:val="right"/>
        <w:outlineLvl w:val="0"/>
        <w:rPr>
          <w:sz w:val="28"/>
          <w:szCs w:val="28"/>
        </w:rPr>
      </w:pPr>
    </w:p>
    <w:p w:rsidR="00533AC3" w:rsidRPr="00533AC3" w:rsidRDefault="00533AC3" w:rsidP="00533AC3">
      <w:pPr>
        <w:autoSpaceDE w:val="0"/>
        <w:autoSpaceDN w:val="0"/>
        <w:adjustRightInd w:val="0"/>
        <w:spacing w:line="240" w:lineRule="atLeast"/>
        <w:ind w:firstLine="708"/>
        <w:jc w:val="both"/>
        <w:outlineLvl w:val="0"/>
        <w:rPr>
          <w:rFonts w:ascii="Calibri" w:eastAsia="Calibri" w:hAnsi="Calibri" w:cs="Calibri"/>
          <w:sz w:val="28"/>
          <w:szCs w:val="28"/>
          <w:lang w:eastAsia="en-US"/>
        </w:rPr>
      </w:pPr>
      <w:r w:rsidRPr="00533AC3">
        <w:rPr>
          <w:rFonts w:eastAsia="Calibri"/>
          <w:sz w:val="28"/>
          <w:szCs w:val="28"/>
          <w:lang w:eastAsia="en-US"/>
        </w:rPr>
        <w:t>3.2) раздел 3. «Перечень основных мероприятий подпрограммы» дополнить абзацем следующего содержания:</w:t>
      </w:r>
    </w:p>
    <w:p w:rsidR="00533AC3" w:rsidRPr="00533AC3" w:rsidRDefault="00533AC3" w:rsidP="00533AC3">
      <w:pPr>
        <w:widowControl w:val="0"/>
        <w:snapToGrid w:val="0"/>
        <w:ind w:firstLine="708"/>
        <w:jc w:val="both"/>
        <w:rPr>
          <w:sz w:val="28"/>
          <w:szCs w:val="28"/>
        </w:rPr>
      </w:pPr>
      <w:r w:rsidRPr="00533AC3">
        <w:rPr>
          <w:sz w:val="28"/>
          <w:szCs w:val="28"/>
        </w:rPr>
        <w:t>«11) Расходы на создание в общеобразовательных организациях, расположенных в сельской местности, условий для занятия физической культурой и спортом.»;</w:t>
      </w:r>
    </w:p>
    <w:p w:rsidR="00533AC3" w:rsidRPr="00533AC3" w:rsidRDefault="00533AC3" w:rsidP="00533AC3">
      <w:pPr>
        <w:widowControl w:val="0"/>
        <w:snapToGrid w:val="0"/>
        <w:ind w:left="709"/>
        <w:jc w:val="both"/>
        <w:rPr>
          <w:sz w:val="28"/>
          <w:szCs w:val="28"/>
        </w:rPr>
      </w:pPr>
      <w:r w:rsidRPr="00533AC3">
        <w:rPr>
          <w:sz w:val="28"/>
          <w:szCs w:val="28"/>
        </w:rPr>
        <w:t xml:space="preserve"> 4) в подпрограмме «Развитие дополнительного образования»:</w:t>
      </w:r>
    </w:p>
    <w:p w:rsidR="00533AC3" w:rsidRPr="00533AC3" w:rsidRDefault="00533AC3" w:rsidP="00533AC3">
      <w:pPr>
        <w:widowControl w:val="0"/>
        <w:snapToGrid w:val="0"/>
        <w:ind w:left="708"/>
        <w:jc w:val="both"/>
        <w:rPr>
          <w:sz w:val="28"/>
          <w:szCs w:val="28"/>
        </w:rPr>
      </w:pPr>
      <w:r w:rsidRPr="00533AC3">
        <w:rPr>
          <w:sz w:val="28"/>
          <w:szCs w:val="28"/>
        </w:rPr>
        <w:t xml:space="preserve"> 4.1) в паспорте подпрограммы:</w:t>
      </w:r>
    </w:p>
    <w:p w:rsidR="00533AC3" w:rsidRPr="00533AC3" w:rsidRDefault="00533AC3" w:rsidP="00533AC3">
      <w:pPr>
        <w:widowControl w:val="0"/>
        <w:snapToGrid w:val="0"/>
        <w:ind w:firstLine="708"/>
        <w:jc w:val="both"/>
        <w:rPr>
          <w:sz w:val="28"/>
          <w:szCs w:val="28"/>
        </w:rPr>
      </w:pPr>
      <w:r>
        <w:rPr>
          <w:sz w:val="28"/>
          <w:szCs w:val="28"/>
        </w:rPr>
        <w:t xml:space="preserve"> </w:t>
      </w:r>
      <w:r w:rsidRPr="00533AC3">
        <w:rPr>
          <w:sz w:val="28"/>
          <w:szCs w:val="28"/>
        </w:rPr>
        <w:t>4.1.1) позицию «Наименование основного мероприятия подпрограммы» изложить в следующей редакции</w:t>
      </w:r>
    </w:p>
    <w:p w:rsidR="00533AC3" w:rsidRPr="00533AC3" w:rsidRDefault="00533AC3" w:rsidP="00533AC3">
      <w:pPr>
        <w:widowControl w:val="0"/>
        <w:snapToGrid w:val="0"/>
        <w:ind w:firstLine="708"/>
        <w:jc w:val="both"/>
        <w:rPr>
          <w:sz w:val="28"/>
        </w:rPr>
      </w:pPr>
      <w:r w:rsidRPr="00533AC3">
        <w:rPr>
          <w:sz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0"/>
        <w:gridCol w:w="6796"/>
      </w:tblGrid>
      <w:tr w:rsidR="00533AC3" w:rsidRPr="00533AC3" w:rsidTr="00533AC3">
        <w:tc>
          <w:tcPr>
            <w:tcW w:w="3464"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both"/>
              <w:rPr>
                <w:sz w:val="27"/>
                <w:szCs w:val="27"/>
              </w:rPr>
            </w:pPr>
            <w:r w:rsidRPr="00533AC3">
              <w:rPr>
                <w:sz w:val="27"/>
                <w:szCs w:val="27"/>
              </w:rPr>
              <w:t>Наименование основного мероприятия подпрограммы</w:t>
            </w:r>
          </w:p>
        </w:tc>
        <w:tc>
          <w:tcPr>
            <w:tcW w:w="695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both"/>
              <w:rPr>
                <w:sz w:val="27"/>
                <w:szCs w:val="27"/>
              </w:rPr>
            </w:pPr>
            <w:r w:rsidRPr="00533AC3">
              <w:rPr>
                <w:sz w:val="27"/>
                <w:szCs w:val="27"/>
              </w:rPr>
              <w:t xml:space="preserve">1. Организация предоставления дополнительного образования по </w:t>
            </w:r>
            <w:r w:rsidRPr="00533AC3">
              <w:rPr>
                <w:color w:val="000000"/>
                <w:sz w:val="27"/>
                <w:szCs w:val="27"/>
              </w:rPr>
              <w:t>дополнительным обще</w:t>
            </w:r>
            <w:r w:rsidRPr="00533AC3">
              <w:rPr>
                <w:sz w:val="27"/>
                <w:szCs w:val="27"/>
              </w:rPr>
              <w:t>развивающим программам</w:t>
            </w:r>
          </w:p>
          <w:p w:rsidR="00533AC3" w:rsidRPr="00533AC3" w:rsidRDefault="00533AC3" w:rsidP="00533AC3">
            <w:pPr>
              <w:widowControl w:val="0"/>
              <w:autoSpaceDE w:val="0"/>
              <w:autoSpaceDN w:val="0"/>
              <w:adjustRightInd w:val="0"/>
              <w:jc w:val="both"/>
              <w:rPr>
                <w:sz w:val="27"/>
                <w:szCs w:val="27"/>
              </w:rPr>
            </w:pPr>
            <w:r w:rsidRPr="00533AC3">
              <w:rPr>
                <w:sz w:val="27"/>
                <w:szCs w:val="27"/>
              </w:rPr>
              <w:t xml:space="preserve">2. </w:t>
            </w:r>
            <w:r w:rsidRPr="00533AC3">
              <w:rPr>
                <w:iCs/>
                <w:sz w:val="27"/>
                <w:szCs w:val="27"/>
              </w:rPr>
              <w:t>Обеспечение функционирования системы персонифицированного финансирования дополнительного образования детей</w:t>
            </w:r>
          </w:p>
        </w:tc>
      </w:tr>
    </w:tbl>
    <w:p w:rsidR="00533AC3" w:rsidRPr="00533AC3" w:rsidRDefault="00533AC3" w:rsidP="00533AC3">
      <w:pPr>
        <w:widowControl w:val="0"/>
        <w:autoSpaceDE w:val="0"/>
        <w:autoSpaceDN w:val="0"/>
        <w:adjustRightInd w:val="0"/>
        <w:ind w:firstLine="709"/>
        <w:jc w:val="right"/>
        <w:outlineLvl w:val="0"/>
        <w:rPr>
          <w:sz w:val="28"/>
          <w:szCs w:val="28"/>
        </w:rPr>
      </w:pPr>
      <w:r w:rsidRPr="00533AC3">
        <w:rPr>
          <w:sz w:val="28"/>
          <w:szCs w:val="28"/>
        </w:rPr>
        <w:t>»;</w:t>
      </w:r>
    </w:p>
    <w:p w:rsidR="00533AC3" w:rsidRPr="00533AC3" w:rsidRDefault="00533AC3" w:rsidP="00533AC3">
      <w:pPr>
        <w:widowControl w:val="0"/>
        <w:autoSpaceDE w:val="0"/>
        <w:autoSpaceDN w:val="0"/>
        <w:adjustRightInd w:val="0"/>
        <w:ind w:firstLine="709"/>
        <w:jc w:val="both"/>
        <w:outlineLvl w:val="0"/>
        <w:rPr>
          <w:sz w:val="28"/>
          <w:szCs w:val="28"/>
        </w:rPr>
      </w:pPr>
      <w:r w:rsidRPr="00533AC3">
        <w:rPr>
          <w:sz w:val="28"/>
          <w:szCs w:val="28"/>
        </w:rPr>
        <w:t>4.1.2) позицию «Целевые показатели реализации подпрограммы» дополнить абзацем следующего содержания:</w:t>
      </w:r>
    </w:p>
    <w:p w:rsidR="00533AC3" w:rsidRPr="00533AC3" w:rsidRDefault="00533AC3" w:rsidP="00533AC3">
      <w:pPr>
        <w:widowControl w:val="0"/>
        <w:autoSpaceDE w:val="0"/>
        <w:autoSpaceDN w:val="0"/>
        <w:adjustRightInd w:val="0"/>
        <w:ind w:firstLine="709"/>
        <w:jc w:val="both"/>
        <w:outlineLvl w:val="0"/>
        <w:rPr>
          <w:sz w:val="28"/>
          <w:szCs w:val="28"/>
        </w:rPr>
      </w:pPr>
      <w:r w:rsidRPr="00533AC3">
        <w:rPr>
          <w:sz w:val="28"/>
          <w:szCs w:val="28"/>
        </w:rPr>
        <w:t>«4. Охват детей в возрасте от 5 до 18 лет, имеющих право на получение дополнительного образования в рамках системы персонифицированного финансирования»;</w:t>
      </w:r>
    </w:p>
    <w:p w:rsidR="00533AC3" w:rsidRPr="00533AC3" w:rsidRDefault="00533AC3" w:rsidP="00533AC3">
      <w:pPr>
        <w:widowControl w:val="0"/>
        <w:autoSpaceDE w:val="0"/>
        <w:autoSpaceDN w:val="0"/>
        <w:adjustRightInd w:val="0"/>
        <w:ind w:firstLine="709"/>
        <w:jc w:val="both"/>
        <w:outlineLvl w:val="0"/>
        <w:rPr>
          <w:sz w:val="28"/>
          <w:szCs w:val="28"/>
        </w:rPr>
      </w:pPr>
      <w:r w:rsidRPr="00533AC3">
        <w:rPr>
          <w:sz w:val="28"/>
          <w:szCs w:val="28"/>
        </w:rPr>
        <w:t>4.1.3) позицию «Объёмы ассигнований подпрограммы (по годам реализации и в разрезе источников финансирования)» изложить в следующей редакции:</w:t>
      </w:r>
    </w:p>
    <w:p w:rsidR="00533AC3" w:rsidRPr="00533AC3" w:rsidRDefault="00533AC3" w:rsidP="00533AC3">
      <w:pPr>
        <w:widowControl w:val="0"/>
        <w:snapToGrid w:val="0"/>
        <w:ind w:left="708"/>
        <w:jc w:val="both"/>
        <w:rPr>
          <w:sz w:val="28"/>
          <w:szCs w:val="28"/>
        </w:rPr>
      </w:pPr>
    </w:p>
    <w:p w:rsidR="00533AC3" w:rsidRPr="00533AC3" w:rsidRDefault="00533AC3" w:rsidP="00533AC3">
      <w:pPr>
        <w:widowControl w:val="0"/>
        <w:snapToGrid w:val="0"/>
        <w:ind w:left="708"/>
        <w:jc w:val="both"/>
        <w:rPr>
          <w:sz w:val="28"/>
          <w:szCs w:val="28"/>
        </w:rPr>
      </w:pPr>
    </w:p>
    <w:p w:rsidR="00533AC3" w:rsidRDefault="00533AC3" w:rsidP="00533AC3">
      <w:pPr>
        <w:widowControl w:val="0"/>
        <w:snapToGrid w:val="0"/>
        <w:ind w:left="708"/>
        <w:jc w:val="both"/>
        <w:rPr>
          <w:sz w:val="28"/>
          <w:szCs w:val="28"/>
        </w:rPr>
      </w:pPr>
    </w:p>
    <w:p w:rsidR="00533AC3" w:rsidRDefault="00533AC3" w:rsidP="00533AC3">
      <w:pPr>
        <w:widowControl w:val="0"/>
        <w:snapToGrid w:val="0"/>
        <w:ind w:left="708"/>
        <w:jc w:val="both"/>
        <w:rPr>
          <w:sz w:val="28"/>
          <w:szCs w:val="28"/>
        </w:rPr>
      </w:pPr>
    </w:p>
    <w:p w:rsidR="00533AC3" w:rsidRPr="00533AC3" w:rsidRDefault="00533AC3" w:rsidP="00533AC3">
      <w:pPr>
        <w:widowControl w:val="0"/>
        <w:snapToGrid w:val="0"/>
        <w:ind w:left="708"/>
        <w:jc w:val="both"/>
        <w:rPr>
          <w:sz w:val="28"/>
          <w:szCs w:val="28"/>
        </w:rPr>
      </w:pPr>
      <w:r w:rsidRPr="00533AC3">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9"/>
        <w:gridCol w:w="6957"/>
      </w:tblGrid>
      <w:tr w:rsidR="00533AC3" w:rsidRPr="00533AC3" w:rsidTr="00533AC3">
        <w:trPr>
          <w:trHeight w:val="4352"/>
        </w:trPr>
        <w:tc>
          <w:tcPr>
            <w:tcW w:w="3464"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both"/>
              <w:rPr>
                <w:sz w:val="28"/>
                <w:szCs w:val="28"/>
              </w:rPr>
            </w:pPr>
            <w:r w:rsidRPr="00533AC3">
              <w:rPr>
                <w:sz w:val="28"/>
                <w:szCs w:val="28"/>
              </w:rPr>
              <w:t>Объемы ассигнований подпрограммы (по годам реализации и в разрезе источников финансирования)</w:t>
            </w:r>
          </w:p>
        </w:tc>
        <w:tc>
          <w:tcPr>
            <w:tcW w:w="6957" w:type="dxa"/>
            <w:tcBorders>
              <w:top w:val="single" w:sz="4" w:space="0" w:color="auto"/>
              <w:left w:val="single" w:sz="4" w:space="0" w:color="auto"/>
              <w:bottom w:val="single" w:sz="4" w:space="0" w:color="auto"/>
              <w:right w:val="single" w:sz="4" w:space="0" w:color="auto"/>
            </w:tcBorders>
            <w:vAlign w:val="center"/>
          </w:tcPr>
          <w:p w:rsidR="00533AC3" w:rsidRPr="00533AC3" w:rsidRDefault="00533AC3" w:rsidP="00533AC3">
            <w:pPr>
              <w:widowControl w:val="0"/>
              <w:autoSpaceDE w:val="0"/>
              <w:autoSpaceDN w:val="0"/>
              <w:adjustRightInd w:val="0"/>
              <w:jc w:val="center"/>
              <w:rPr>
                <w:sz w:val="6"/>
                <w:szCs w:val="28"/>
              </w:rPr>
            </w:pPr>
          </w:p>
          <w:p w:rsidR="00533AC3" w:rsidRPr="00533AC3" w:rsidRDefault="00533AC3" w:rsidP="00533AC3">
            <w:pPr>
              <w:widowControl w:val="0"/>
              <w:autoSpaceDE w:val="0"/>
              <w:autoSpaceDN w:val="0"/>
              <w:adjustRightInd w:val="0"/>
              <w:jc w:val="center"/>
              <w:rPr>
                <w:sz w:val="6"/>
                <w:szCs w:val="28"/>
              </w:rPr>
            </w:pPr>
          </w:p>
          <w:tbl>
            <w:tblPr>
              <w:tblW w:w="6731" w:type="dxa"/>
              <w:jc w:val="center"/>
              <w:tblLook w:val="00A0" w:firstRow="1" w:lastRow="0" w:firstColumn="1" w:lastColumn="0" w:noHBand="0" w:noVBand="0"/>
            </w:tblPr>
            <w:tblGrid>
              <w:gridCol w:w="799"/>
              <w:gridCol w:w="1539"/>
              <w:gridCol w:w="1595"/>
              <w:gridCol w:w="1340"/>
              <w:gridCol w:w="1458"/>
            </w:tblGrid>
            <w:tr w:rsidR="00533AC3" w:rsidRPr="00533AC3">
              <w:trPr>
                <w:jc w:val="center"/>
              </w:trPr>
              <w:tc>
                <w:tcPr>
                  <w:tcW w:w="799" w:type="dxa"/>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Год</w:t>
                  </w:r>
                </w:p>
              </w:tc>
              <w:tc>
                <w:tcPr>
                  <w:tcW w:w="5932" w:type="dxa"/>
                  <w:gridSpan w:val="4"/>
                  <w:tcBorders>
                    <w:top w:val="single" w:sz="4" w:space="0" w:color="auto"/>
                    <w:left w:val="nil"/>
                    <w:bottom w:val="single" w:sz="4" w:space="0" w:color="auto"/>
                    <w:right w:val="single" w:sz="4" w:space="0" w:color="auto"/>
                  </w:tcBorders>
                  <w:hideMark/>
                </w:tcPr>
                <w:p w:rsidR="00533AC3" w:rsidRPr="00533AC3" w:rsidRDefault="00533AC3" w:rsidP="00533AC3">
                  <w:pPr>
                    <w:spacing w:line="240" w:lineRule="atLeast"/>
                    <w:jc w:val="center"/>
                    <w:rPr>
                      <w:sz w:val="23"/>
                      <w:szCs w:val="23"/>
                    </w:rPr>
                  </w:pPr>
                  <w:r w:rsidRPr="00533AC3">
                    <w:rPr>
                      <w:sz w:val="23"/>
                      <w:szCs w:val="23"/>
                    </w:rPr>
                    <w:t>Объем и источники финансирования (рублей)</w:t>
                  </w:r>
                </w:p>
              </w:tc>
            </w:tr>
            <w:tr w:rsidR="00533AC3" w:rsidRPr="00533AC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23"/>
                      <w:szCs w:val="23"/>
                    </w:rPr>
                  </w:pPr>
                </w:p>
              </w:tc>
              <w:tc>
                <w:tcPr>
                  <w:tcW w:w="1539" w:type="dxa"/>
                  <w:tcBorders>
                    <w:top w:val="single" w:sz="4" w:space="0" w:color="auto"/>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Всего</w:t>
                  </w:r>
                </w:p>
              </w:tc>
              <w:tc>
                <w:tcPr>
                  <w:tcW w:w="1595" w:type="dxa"/>
                  <w:tcBorders>
                    <w:top w:val="single" w:sz="4" w:space="0" w:color="auto"/>
                    <w:left w:val="nil"/>
                    <w:bottom w:val="single" w:sz="4" w:space="0" w:color="auto"/>
                    <w:right w:val="single" w:sz="4" w:space="0" w:color="auto"/>
                  </w:tcBorders>
                  <w:hideMark/>
                </w:tcPr>
                <w:p w:rsidR="00533AC3" w:rsidRPr="00533AC3" w:rsidRDefault="00533AC3" w:rsidP="00533AC3">
                  <w:pPr>
                    <w:spacing w:line="240" w:lineRule="atLeast"/>
                    <w:jc w:val="center"/>
                    <w:rPr>
                      <w:sz w:val="23"/>
                      <w:szCs w:val="23"/>
                    </w:rPr>
                  </w:pPr>
                  <w:r w:rsidRPr="00533AC3">
                    <w:rPr>
                      <w:sz w:val="23"/>
                      <w:szCs w:val="23"/>
                    </w:rPr>
                    <w:t>Федеральный бюджет</w:t>
                  </w:r>
                </w:p>
              </w:tc>
              <w:tc>
                <w:tcPr>
                  <w:tcW w:w="1340"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Областной бюджет</w:t>
                  </w:r>
                </w:p>
              </w:tc>
              <w:tc>
                <w:tcPr>
                  <w:tcW w:w="1458" w:type="dxa"/>
                  <w:tcBorders>
                    <w:top w:val="single" w:sz="4" w:space="0" w:color="auto"/>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Местный</w:t>
                  </w:r>
                </w:p>
                <w:p w:rsidR="00533AC3" w:rsidRPr="00533AC3" w:rsidRDefault="00533AC3" w:rsidP="00533AC3">
                  <w:pPr>
                    <w:spacing w:line="240" w:lineRule="atLeast"/>
                    <w:jc w:val="center"/>
                    <w:rPr>
                      <w:sz w:val="23"/>
                      <w:szCs w:val="23"/>
                    </w:rPr>
                  </w:pPr>
                  <w:r w:rsidRPr="00533AC3">
                    <w:rPr>
                      <w:sz w:val="23"/>
                      <w:szCs w:val="23"/>
                    </w:rPr>
                    <w:t>бюджет</w:t>
                  </w:r>
                </w:p>
              </w:tc>
            </w:tr>
            <w:tr w:rsidR="00533AC3" w:rsidRPr="00533AC3">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sz w:val="23"/>
                      <w:szCs w:val="23"/>
                    </w:rPr>
                  </w:pPr>
                  <w:r w:rsidRPr="00533AC3">
                    <w:rPr>
                      <w:sz w:val="23"/>
                      <w:szCs w:val="23"/>
                    </w:rPr>
                    <w:t>2014</w:t>
                  </w:r>
                </w:p>
              </w:tc>
              <w:tc>
                <w:tcPr>
                  <w:tcW w:w="1539" w:type="dxa"/>
                  <w:tcBorders>
                    <w:top w:val="single" w:sz="4" w:space="0" w:color="auto"/>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6067063,61</w:t>
                  </w:r>
                </w:p>
              </w:tc>
              <w:tc>
                <w:tcPr>
                  <w:tcW w:w="1595" w:type="dxa"/>
                  <w:tcBorders>
                    <w:top w:val="single" w:sz="4" w:space="0" w:color="auto"/>
                    <w:left w:val="nil"/>
                    <w:bottom w:val="single" w:sz="4" w:space="0" w:color="auto"/>
                    <w:right w:val="single" w:sz="4" w:space="0" w:color="auto"/>
                  </w:tcBorders>
                  <w:hideMark/>
                </w:tcPr>
                <w:p w:rsidR="00533AC3" w:rsidRPr="00533AC3" w:rsidRDefault="00533AC3" w:rsidP="00533AC3">
                  <w:pPr>
                    <w:spacing w:line="240" w:lineRule="atLeast"/>
                    <w:jc w:val="center"/>
                    <w:rPr>
                      <w:sz w:val="23"/>
                      <w:szCs w:val="23"/>
                    </w:rPr>
                  </w:pPr>
                  <w:r w:rsidRPr="00533AC3">
                    <w:rPr>
                      <w:sz w:val="23"/>
                      <w:szCs w:val="23"/>
                    </w:rPr>
                    <w:t>0</w:t>
                  </w:r>
                </w:p>
              </w:tc>
              <w:tc>
                <w:tcPr>
                  <w:tcW w:w="1340"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0</w:t>
                  </w:r>
                </w:p>
              </w:tc>
              <w:tc>
                <w:tcPr>
                  <w:tcW w:w="1458" w:type="dxa"/>
                  <w:tcBorders>
                    <w:top w:val="single" w:sz="4" w:space="0" w:color="auto"/>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6067063,61</w:t>
                  </w:r>
                </w:p>
              </w:tc>
            </w:tr>
            <w:tr w:rsidR="00533AC3" w:rsidRPr="00533AC3">
              <w:trPr>
                <w:jc w:val="center"/>
              </w:trPr>
              <w:tc>
                <w:tcPr>
                  <w:tcW w:w="799" w:type="dxa"/>
                  <w:tcBorders>
                    <w:top w:val="nil"/>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2015</w:t>
                  </w:r>
                </w:p>
              </w:tc>
              <w:tc>
                <w:tcPr>
                  <w:tcW w:w="1539" w:type="dxa"/>
                  <w:tcBorders>
                    <w:top w:val="nil"/>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5450984,78</w:t>
                  </w:r>
                </w:p>
              </w:tc>
              <w:tc>
                <w:tcPr>
                  <w:tcW w:w="1595" w:type="dxa"/>
                  <w:tcBorders>
                    <w:top w:val="single" w:sz="4" w:space="0" w:color="auto"/>
                    <w:left w:val="nil"/>
                    <w:bottom w:val="single" w:sz="4" w:space="0" w:color="auto"/>
                    <w:right w:val="single" w:sz="4" w:space="0" w:color="auto"/>
                  </w:tcBorders>
                  <w:hideMark/>
                </w:tcPr>
                <w:p w:rsidR="00533AC3" w:rsidRPr="00533AC3" w:rsidRDefault="00533AC3" w:rsidP="00533AC3">
                  <w:pPr>
                    <w:spacing w:line="240" w:lineRule="atLeast"/>
                    <w:jc w:val="center"/>
                    <w:rPr>
                      <w:sz w:val="23"/>
                      <w:szCs w:val="23"/>
                    </w:rPr>
                  </w:pPr>
                  <w:r w:rsidRPr="00533AC3">
                    <w:rPr>
                      <w:sz w:val="23"/>
                      <w:szCs w:val="23"/>
                    </w:rPr>
                    <w:t>0</w:t>
                  </w:r>
                </w:p>
              </w:tc>
              <w:tc>
                <w:tcPr>
                  <w:tcW w:w="1340" w:type="dxa"/>
                  <w:tcBorders>
                    <w:top w:val="nil"/>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0</w:t>
                  </w:r>
                </w:p>
              </w:tc>
              <w:tc>
                <w:tcPr>
                  <w:tcW w:w="1458" w:type="dxa"/>
                  <w:tcBorders>
                    <w:top w:val="nil"/>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5450984,78</w:t>
                  </w:r>
                </w:p>
              </w:tc>
            </w:tr>
            <w:tr w:rsidR="00533AC3" w:rsidRPr="00533AC3">
              <w:trPr>
                <w:jc w:val="center"/>
              </w:trPr>
              <w:tc>
                <w:tcPr>
                  <w:tcW w:w="799" w:type="dxa"/>
                  <w:tcBorders>
                    <w:top w:val="nil"/>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2016</w:t>
                  </w:r>
                </w:p>
              </w:tc>
              <w:tc>
                <w:tcPr>
                  <w:tcW w:w="1539" w:type="dxa"/>
                  <w:tcBorders>
                    <w:top w:val="nil"/>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5917646,38</w:t>
                  </w:r>
                </w:p>
              </w:tc>
              <w:tc>
                <w:tcPr>
                  <w:tcW w:w="1595" w:type="dxa"/>
                  <w:tcBorders>
                    <w:top w:val="single" w:sz="4" w:space="0" w:color="auto"/>
                    <w:left w:val="nil"/>
                    <w:bottom w:val="single" w:sz="4" w:space="0" w:color="auto"/>
                    <w:right w:val="single" w:sz="4" w:space="0" w:color="auto"/>
                  </w:tcBorders>
                  <w:hideMark/>
                </w:tcPr>
                <w:p w:rsidR="00533AC3" w:rsidRPr="00533AC3" w:rsidRDefault="00533AC3" w:rsidP="00533AC3">
                  <w:pPr>
                    <w:spacing w:line="240" w:lineRule="atLeast"/>
                    <w:jc w:val="center"/>
                    <w:rPr>
                      <w:sz w:val="23"/>
                      <w:szCs w:val="23"/>
                    </w:rPr>
                  </w:pPr>
                  <w:r w:rsidRPr="00533AC3">
                    <w:rPr>
                      <w:sz w:val="23"/>
                      <w:szCs w:val="23"/>
                    </w:rPr>
                    <w:t>0</w:t>
                  </w:r>
                </w:p>
              </w:tc>
              <w:tc>
                <w:tcPr>
                  <w:tcW w:w="1340" w:type="dxa"/>
                  <w:tcBorders>
                    <w:top w:val="nil"/>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62600,00</w:t>
                  </w:r>
                </w:p>
              </w:tc>
              <w:tc>
                <w:tcPr>
                  <w:tcW w:w="1458" w:type="dxa"/>
                  <w:tcBorders>
                    <w:top w:val="nil"/>
                    <w:left w:val="nil"/>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5855046,38</w:t>
                  </w:r>
                </w:p>
              </w:tc>
            </w:tr>
            <w:tr w:rsidR="00533AC3" w:rsidRPr="00533AC3">
              <w:trPr>
                <w:jc w:val="center"/>
              </w:trPr>
              <w:tc>
                <w:tcPr>
                  <w:tcW w:w="799" w:type="dxa"/>
                  <w:tcBorders>
                    <w:top w:val="nil"/>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2017</w:t>
                  </w:r>
                </w:p>
              </w:tc>
              <w:tc>
                <w:tcPr>
                  <w:tcW w:w="1539" w:type="dxa"/>
                  <w:tcBorders>
                    <w:top w:val="nil"/>
                    <w:left w:val="nil"/>
                    <w:bottom w:val="single" w:sz="4" w:space="0" w:color="auto"/>
                    <w:right w:val="single" w:sz="4" w:space="0" w:color="auto"/>
                  </w:tcBorders>
                  <w:vAlign w:val="center"/>
                  <w:hideMark/>
                </w:tcPr>
                <w:p w:rsidR="00533AC3" w:rsidRPr="00533AC3" w:rsidRDefault="00533AC3" w:rsidP="00533AC3">
                  <w:pPr>
                    <w:jc w:val="center"/>
                    <w:rPr>
                      <w:sz w:val="23"/>
                      <w:szCs w:val="23"/>
                    </w:rPr>
                  </w:pPr>
                  <w:r w:rsidRPr="00533AC3">
                    <w:rPr>
                      <w:sz w:val="23"/>
                      <w:szCs w:val="23"/>
                    </w:rPr>
                    <w:t>7358993,20</w:t>
                  </w:r>
                </w:p>
              </w:tc>
              <w:tc>
                <w:tcPr>
                  <w:tcW w:w="1595" w:type="dxa"/>
                  <w:tcBorders>
                    <w:top w:val="single" w:sz="4" w:space="0" w:color="auto"/>
                    <w:left w:val="nil"/>
                    <w:bottom w:val="single" w:sz="4" w:space="0" w:color="auto"/>
                    <w:right w:val="single" w:sz="4" w:space="0" w:color="auto"/>
                  </w:tcBorders>
                  <w:vAlign w:val="center"/>
                  <w:hideMark/>
                </w:tcPr>
                <w:p w:rsidR="00533AC3" w:rsidRPr="00533AC3" w:rsidRDefault="00533AC3" w:rsidP="00533AC3">
                  <w:pPr>
                    <w:jc w:val="center"/>
                    <w:rPr>
                      <w:sz w:val="23"/>
                      <w:szCs w:val="23"/>
                    </w:rPr>
                  </w:pPr>
                  <w:r w:rsidRPr="00533AC3">
                    <w:rPr>
                      <w:sz w:val="23"/>
                      <w:szCs w:val="23"/>
                    </w:rPr>
                    <w:t>0</w:t>
                  </w:r>
                </w:p>
              </w:tc>
              <w:tc>
                <w:tcPr>
                  <w:tcW w:w="1340" w:type="dxa"/>
                  <w:tcBorders>
                    <w:top w:val="nil"/>
                    <w:left w:val="single" w:sz="4" w:space="0" w:color="auto"/>
                    <w:bottom w:val="single" w:sz="4" w:space="0" w:color="auto"/>
                    <w:right w:val="single" w:sz="4" w:space="0" w:color="auto"/>
                  </w:tcBorders>
                  <w:vAlign w:val="center"/>
                  <w:hideMark/>
                </w:tcPr>
                <w:p w:rsidR="00533AC3" w:rsidRPr="00533AC3" w:rsidRDefault="00533AC3" w:rsidP="00533AC3">
                  <w:pPr>
                    <w:jc w:val="center"/>
                    <w:rPr>
                      <w:sz w:val="23"/>
                      <w:szCs w:val="23"/>
                    </w:rPr>
                  </w:pPr>
                  <w:r w:rsidRPr="00533AC3">
                    <w:rPr>
                      <w:sz w:val="23"/>
                      <w:szCs w:val="23"/>
                    </w:rPr>
                    <w:t>1702057,50</w:t>
                  </w:r>
                </w:p>
              </w:tc>
              <w:tc>
                <w:tcPr>
                  <w:tcW w:w="1458" w:type="dxa"/>
                  <w:tcBorders>
                    <w:top w:val="nil"/>
                    <w:left w:val="nil"/>
                    <w:bottom w:val="single" w:sz="4" w:space="0" w:color="auto"/>
                    <w:right w:val="single" w:sz="4" w:space="0" w:color="auto"/>
                  </w:tcBorders>
                  <w:vAlign w:val="center"/>
                  <w:hideMark/>
                </w:tcPr>
                <w:p w:rsidR="00533AC3" w:rsidRPr="00533AC3" w:rsidRDefault="00533AC3" w:rsidP="00533AC3">
                  <w:pPr>
                    <w:jc w:val="center"/>
                    <w:rPr>
                      <w:sz w:val="23"/>
                      <w:szCs w:val="23"/>
                    </w:rPr>
                  </w:pPr>
                  <w:r w:rsidRPr="00533AC3">
                    <w:rPr>
                      <w:sz w:val="23"/>
                      <w:szCs w:val="23"/>
                    </w:rPr>
                    <w:t>5656935,70</w:t>
                  </w:r>
                </w:p>
              </w:tc>
            </w:tr>
            <w:tr w:rsidR="00533AC3" w:rsidRPr="00533AC3">
              <w:trPr>
                <w:jc w:val="center"/>
              </w:trPr>
              <w:tc>
                <w:tcPr>
                  <w:tcW w:w="799" w:type="dxa"/>
                  <w:tcBorders>
                    <w:top w:val="nil"/>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2018</w:t>
                  </w:r>
                </w:p>
              </w:tc>
              <w:tc>
                <w:tcPr>
                  <w:tcW w:w="1539" w:type="dxa"/>
                  <w:tcBorders>
                    <w:top w:val="nil"/>
                    <w:left w:val="nil"/>
                    <w:bottom w:val="single" w:sz="4" w:space="0" w:color="auto"/>
                    <w:right w:val="single" w:sz="4" w:space="0" w:color="auto"/>
                  </w:tcBorders>
                  <w:vAlign w:val="center"/>
                  <w:hideMark/>
                </w:tcPr>
                <w:p w:rsidR="00533AC3" w:rsidRPr="00533AC3" w:rsidRDefault="00533AC3" w:rsidP="00533AC3">
                  <w:pPr>
                    <w:jc w:val="center"/>
                    <w:rPr>
                      <w:sz w:val="23"/>
                      <w:szCs w:val="23"/>
                    </w:rPr>
                  </w:pPr>
                  <w:r w:rsidRPr="00533AC3">
                    <w:rPr>
                      <w:sz w:val="23"/>
                      <w:szCs w:val="23"/>
                    </w:rPr>
                    <w:t>6665482,61</w:t>
                  </w:r>
                </w:p>
              </w:tc>
              <w:tc>
                <w:tcPr>
                  <w:tcW w:w="1595" w:type="dxa"/>
                  <w:tcBorders>
                    <w:top w:val="single" w:sz="4" w:space="0" w:color="auto"/>
                    <w:left w:val="nil"/>
                    <w:bottom w:val="single" w:sz="4" w:space="0" w:color="auto"/>
                    <w:right w:val="single" w:sz="4" w:space="0" w:color="auto"/>
                  </w:tcBorders>
                  <w:hideMark/>
                </w:tcPr>
                <w:p w:rsidR="00533AC3" w:rsidRPr="00533AC3" w:rsidRDefault="00533AC3" w:rsidP="00533AC3">
                  <w:pPr>
                    <w:jc w:val="center"/>
                    <w:rPr>
                      <w:sz w:val="23"/>
                      <w:szCs w:val="23"/>
                    </w:rPr>
                  </w:pPr>
                  <w:r w:rsidRPr="00533AC3">
                    <w:rPr>
                      <w:sz w:val="23"/>
                      <w:szCs w:val="23"/>
                    </w:rPr>
                    <w:t>0</w:t>
                  </w:r>
                </w:p>
              </w:tc>
              <w:tc>
                <w:tcPr>
                  <w:tcW w:w="1340" w:type="dxa"/>
                  <w:tcBorders>
                    <w:top w:val="nil"/>
                    <w:left w:val="single" w:sz="4" w:space="0" w:color="auto"/>
                    <w:bottom w:val="single" w:sz="4" w:space="0" w:color="auto"/>
                    <w:right w:val="single" w:sz="4" w:space="0" w:color="auto"/>
                  </w:tcBorders>
                  <w:vAlign w:val="center"/>
                  <w:hideMark/>
                </w:tcPr>
                <w:p w:rsidR="00533AC3" w:rsidRPr="00533AC3" w:rsidRDefault="00533AC3" w:rsidP="00533AC3">
                  <w:pPr>
                    <w:jc w:val="center"/>
                    <w:rPr>
                      <w:sz w:val="23"/>
                      <w:szCs w:val="23"/>
                    </w:rPr>
                  </w:pPr>
                  <w:r w:rsidRPr="00533AC3">
                    <w:rPr>
                      <w:sz w:val="23"/>
                      <w:szCs w:val="23"/>
                    </w:rPr>
                    <w:t>175078,61</w:t>
                  </w:r>
                </w:p>
              </w:tc>
              <w:tc>
                <w:tcPr>
                  <w:tcW w:w="1458" w:type="dxa"/>
                  <w:tcBorders>
                    <w:top w:val="nil"/>
                    <w:left w:val="nil"/>
                    <w:bottom w:val="single" w:sz="4" w:space="0" w:color="auto"/>
                    <w:right w:val="single" w:sz="4" w:space="0" w:color="auto"/>
                  </w:tcBorders>
                  <w:hideMark/>
                </w:tcPr>
                <w:p w:rsidR="00533AC3" w:rsidRPr="00533AC3" w:rsidRDefault="00533AC3" w:rsidP="00533AC3">
                  <w:pPr>
                    <w:jc w:val="center"/>
                    <w:rPr>
                      <w:sz w:val="23"/>
                      <w:szCs w:val="23"/>
                    </w:rPr>
                  </w:pPr>
                  <w:r w:rsidRPr="00533AC3">
                    <w:rPr>
                      <w:sz w:val="23"/>
                      <w:szCs w:val="23"/>
                    </w:rPr>
                    <w:t>6490404,00</w:t>
                  </w:r>
                </w:p>
              </w:tc>
            </w:tr>
            <w:tr w:rsidR="00533AC3" w:rsidRPr="00533AC3">
              <w:trPr>
                <w:jc w:val="center"/>
              </w:trPr>
              <w:tc>
                <w:tcPr>
                  <w:tcW w:w="799" w:type="dxa"/>
                  <w:tcBorders>
                    <w:top w:val="nil"/>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2019</w:t>
                  </w:r>
                </w:p>
              </w:tc>
              <w:tc>
                <w:tcPr>
                  <w:tcW w:w="1539" w:type="dxa"/>
                  <w:tcBorders>
                    <w:top w:val="nil"/>
                    <w:left w:val="nil"/>
                    <w:bottom w:val="single" w:sz="4" w:space="0" w:color="auto"/>
                    <w:right w:val="single" w:sz="4" w:space="0" w:color="auto"/>
                  </w:tcBorders>
                  <w:vAlign w:val="center"/>
                  <w:hideMark/>
                </w:tcPr>
                <w:p w:rsidR="00533AC3" w:rsidRPr="00533AC3" w:rsidRDefault="00533AC3" w:rsidP="00533AC3">
                  <w:pPr>
                    <w:jc w:val="center"/>
                    <w:rPr>
                      <w:sz w:val="23"/>
                      <w:szCs w:val="23"/>
                    </w:rPr>
                  </w:pPr>
                  <w:r w:rsidRPr="00533AC3">
                    <w:rPr>
                      <w:sz w:val="23"/>
                      <w:szCs w:val="23"/>
                    </w:rPr>
                    <w:t>7283996,38</w:t>
                  </w:r>
                </w:p>
              </w:tc>
              <w:tc>
                <w:tcPr>
                  <w:tcW w:w="1595" w:type="dxa"/>
                  <w:tcBorders>
                    <w:top w:val="single" w:sz="4" w:space="0" w:color="auto"/>
                    <w:left w:val="nil"/>
                    <w:bottom w:val="single" w:sz="4" w:space="0" w:color="auto"/>
                    <w:right w:val="single" w:sz="4" w:space="0" w:color="auto"/>
                  </w:tcBorders>
                  <w:hideMark/>
                </w:tcPr>
                <w:p w:rsidR="00533AC3" w:rsidRPr="00533AC3" w:rsidRDefault="00533AC3" w:rsidP="00533AC3">
                  <w:pPr>
                    <w:jc w:val="center"/>
                    <w:rPr>
                      <w:sz w:val="23"/>
                      <w:szCs w:val="23"/>
                    </w:rPr>
                  </w:pPr>
                  <w:r w:rsidRPr="00533AC3">
                    <w:rPr>
                      <w:sz w:val="23"/>
                      <w:szCs w:val="23"/>
                    </w:rPr>
                    <w:t>0</w:t>
                  </w:r>
                </w:p>
              </w:tc>
              <w:tc>
                <w:tcPr>
                  <w:tcW w:w="1340" w:type="dxa"/>
                  <w:tcBorders>
                    <w:top w:val="nil"/>
                    <w:left w:val="single" w:sz="4" w:space="0" w:color="auto"/>
                    <w:bottom w:val="single" w:sz="4" w:space="0" w:color="auto"/>
                    <w:right w:val="single" w:sz="4" w:space="0" w:color="auto"/>
                  </w:tcBorders>
                  <w:vAlign w:val="center"/>
                  <w:hideMark/>
                </w:tcPr>
                <w:p w:rsidR="00533AC3" w:rsidRPr="00533AC3" w:rsidRDefault="00533AC3" w:rsidP="00533AC3">
                  <w:pPr>
                    <w:jc w:val="center"/>
                    <w:rPr>
                      <w:sz w:val="23"/>
                      <w:szCs w:val="23"/>
                    </w:rPr>
                  </w:pPr>
                  <w:r w:rsidRPr="00533AC3">
                    <w:rPr>
                      <w:sz w:val="23"/>
                      <w:szCs w:val="23"/>
                    </w:rPr>
                    <w:t>478900,00</w:t>
                  </w:r>
                </w:p>
              </w:tc>
              <w:tc>
                <w:tcPr>
                  <w:tcW w:w="1458" w:type="dxa"/>
                  <w:tcBorders>
                    <w:top w:val="nil"/>
                    <w:left w:val="nil"/>
                    <w:bottom w:val="single" w:sz="4" w:space="0" w:color="auto"/>
                    <w:right w:val="single" w:sz="4" w:space="0" w:color="auto"/>
                  </w:tcBorders>
                  <w:hideMark/>
                </w:tcPr>
                <w:p w:rsidR="00533AC3" w:rsidRPr="00533AC3" w:rsidRDefault="00533AC3" w:rsidP="00533AC3">
                  <w:pPr>
                    <w:jc w:val="center"/>
                    <w:rPr>
                      <w:sz w:val="23"/>
                      <w:szCs w:val="23"/>
                    </w:rPr>
                  </w:pPr>
                  <w:r w:rsidRPr="00533AC3">
                    <w:rPr>
                      <w:sz w:val="23"/>
                      <w:szCs w:val="23"/>
                    </w:rPr>
                    <w:t>6805096,38</w:t>
                  </w:r>
                </w:p>
              </w:tc>
            </w:tr>
            <w:tr w:rsidR="00533AC3" w:rsidRPr="00533AC3">
              <w:trPr>
                <w:jc w:val="center"/>
              </w:trPr>
              <w:tc>
                <w:tcPr>
                  <w:tcW w:w="799" w:type="dxa"/>
                  <w:tcBorders>
                    <w:top w:val="nil"/>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2020</w:t>
                  </w:r>
                </w:p>
              </w:tc>
              <w:tc>
                <w:tcPr>
                  <w:tcW w:w="1539" w:type="dxa"/>
                  <w:tcBorders>
                    <w:top w:val="nil"/>
                    <w:left w:val="nil"/>
                    <w:bottom w:val="single" w:sz="4" w:space="0" w:color="auto"/>
                    <w:right w:val="single" w:sz="4" w:space="0" w:color="auto"/>
                  </w:tcBorders>
                  <w:hideMark/>
                </w:tcPr>
                <w:p w:rsidR="00533AC3" w:rsidRPr="00533AC3" w:rsidRDefault="00533AC3" w:rsidP="00533AC3">
                  <w:pPr>
                    <w:jc w:val="center"/>
                    <w:rPr>
                      <w:sz w:val="23"/>
                      <w:szCs w:val="23"/>
                    </w:rPr>
                  </w:pPr>
                  <w:r w:rsidRPr="00533AC3">
                    <w:rPr>
                      <w:sz w:val="23"/>
                      <w:szCs w:val="23"/>
                    </w:rPr>
                    <w:t>6969626,00</w:t>
                  </w:r>
                </w:p>
              </w:tc>
              <w:tc>
                <w:tcPr>
                  <w:tcW w:w="1595" w:type="dxa"/>
                  <w:tcBorders>
                    <w:top w:val="single" w:sz="4" w:space="0" w:color="auto"/>
                    <w:left w:val="nil"/>
                    <w:bottom w:val="single" w:sz="4" w:space="0" w:color="auto"/>
                    <w:right w:val="single" w:sz="4" w:space="0" w:color="auto"/>
                  </w:tcBorders>
                  <w:hideMark/>
                </w:tcPr>
                <w:p w:rsidR="00533AC3" w:rsidRPr="00533AC3" w:rsidRDefault="00533AC3" w:rsidP="00533AC3">
                  <w:pPr>
                    <w:jc w:val="center"/>
                    <w:rPr>
                      <w:sz w:val="23"/>
                      <w:szCs w:val="23"/>
                    </w:rPr>
                  </w:pPr>
                  <w:r w:rsidRPr="00533AC3">
                    <w:rPr>
                      <w:sz w:val="23"/>
                      <w:szCs w:val="23"/>
                    </w:rPr>
                    <w:t>0</w:t>
                  </w:r>
                </w:p>
              </w:tc>
              <w:tc>
                <w:tcPr>
                  <w:tcW w:w="1340" w:type="dxa"/>
                  <w:tcBorders>
                    <w:top w:val="nil"/>
                    <w:left w:val="single" w:sz="4" w:space="0" w:color="auto"/>
                    <w:bottom w:val="single" w:sz="4" w:space="0" w:color="auto"/>
                    <w:right w:val="single" w:sz="4" w:space="0" w:color="auto"/>
                  </w:tcBorders>
                  <w:vAlign w:val="center"/>
                  <w:hideMark/>
                </w:tcPr>
                <w:p w:rsidR="00533AC3" w:rsidRPr="00533AC3" w:rsidRDefault="00533AC3" w:rsidP="00533AC3">
                  <w:pPr>
                    <w:jc w:val="center"/>
                    <w:rPr>
                      <w:sz w:val="23"/>
                      <w:szCs w:val="23"/>
                    </w:rPr>
                  </w:pPr>
                  <w:r w:rsidRPr="00533AC3">
                    <w:rPr>
                      <w:sz w:val="23"/>
                      <w:szCs w:val="23"/>
                    </w:rPr>
                    <w:t>0</w:t>
                  </w:r>
                </w:p>
              </w:tc>
              <w:tc>
                <w:tcPr>
                  <w:tcW w:w="1458" w:type="dxa"/>
                  <w:tcBorders>
                    <w:top w:val="nil"/>
                    <w:left w:val="nil"/>
                    <w:bottom w:val="single" w:sz="4" w:space="0" w:color="auto"/>
                    <w:right w:val="single" w:sz="4" w:space="0" w:color="auto"/>
                  </w:tcBorders>
                  <w:hideMark/>
                </w:tcPr>
                <w:p w:rsidR="00533AC3" w:rsidRPr="00533AC3" w:rsidRDefault="00533AC3" w:rsidP="00533AC3">
                  <w:pPr>
                    <w:jc w:val="center"/>
                    <w:rPr>
                      <w:sz w:val="23"/>
                      <w:szCs w:val="23"/>
                    </w:rPr>
                  </w:pPr>
                  <w:r w:rsidRPr="00533AC3">
                    <w:rPr>
                      <w:sz w:val="23"/>
                      <w:szCs w:val="23"/>
                    </w:rPr>
                    <w:t>6969626,00</w:t>
                  </w:r>
                </w:p>
              </w:tc>
            </w:tr>
            <w:tr w:rsidR="00533AC3" w:rsidRPr="00533AC3">
              <w:trPr>
                <w:jc w:val="center"/>
              </w:trPr>
              <w:tc>
                <w:tcPr>
                  <w:tcW w:w="799" w:type="dxa"/>
                  <w:tcBorders>
                    <w:top w:val="nil"/>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2021</w:t>
                  </w:r>
                </w:p>
              </w:tc>
              <w:tc>
                <w:tcPr>
                  <w:tcW w:w="1539" w:type="dxa"/>
                  <w:tcBorders>
                    <w:top w:val="nil"/>
                    <w:left w:val="nil"/>
                    <w:bottom w:val="single" w:sz="4" w:space="0" w:color="auto"/>
                    <w:right w:val="single" w:sz="4" w:space="0" w:color="auto"/>
                  </w:tcBorders>
                  <w:hideMark/>
                </w:tcPr>
                <w:p w:rsidR="00533AC3" w:rsidRPr="00533AC3" w:rsidRDefault="00533AC3" w:rsidP="00533AC3">
                  <w:pPr>
                    <w:jc w:val="center"/>
                    <w:rPr>
                      <w:sz w:val="23"/>
                      <w:szCs w:val="23"/>
                    </w:rPr>
                  </w:pPr>
                  <w:r w:rsidRPr="00533AC3">
                    <w:rPr>
                      <w:sz w:val="23"/>
                      <w:szCs w:val="23"/>
                    </w:rPr>
                    <w:t>7166885,00</w:t>
                  </w:r>
                </w:p>
              </w:tc>
              <w:tc>
                <w:tcPr>
                  <w:tcW w:w="1595" w:type="dxa"/>
                  <w:tcBorders>
                    <w:top w:val="single" w:sz="4" w:space="0" w:color="auto"/>
                    <w:left w:val="nil"/>
                    <w:bottom w:val="single" w:sz="4" w:space="0" w:color="auto"/>
                    <w:right w:val="single" w:sz="4" w:space="0" w:color="auto"/>
                  </w:tcBorders>
                  <w:hideMark/>
                </w:tcPr>
                <w:p w:rsidR="00533AC3" w:rsidRPr="00533AC3" w:rsidRDefault="00533AC3" w:rsidP="00533AC3">
                  <w:pPr>
                    <w:jc w:val="center"/>
                    <w:rPr>
                      <w:sz w:val="23"/>
                      <w:szCs w:val="23"/>
                    </w:rPr>
                  </w:pPr>
                  <w:r w:rsidRPr="00533AC3">
                    <w:rPr>
                      <w:sz w:val="23"/>
                      <w:szCs w:val="23"/>
                    </w:rPr>
                    <w:t>0</w:t>
                  </w:r>
                </w:p>
              </w:tc>
              <w:tc>
                <w:tcPr>
                  <w:tcW w:w="1340" w:type="dxa"/>
                  <w:tcBorders>
                    <w:top w:val="nil"/>
                    <w:left w:val="single" w:sz="4" w:space="0" w:color="auto"/>
                    <w:bottom w:val="single" w:sz="4" w:space="0" w:color="auto"/>
                    <w:right w:val="single" w:sz="4" w:space="0" w:color="auto"/>
                  </w:tcBorders>
                  <w:vAlign w:val="center"/>
                  <w:hideMark/>
                </w:tcPr>
                <w:p w:rsidR="00533AC3" w:rsidRPr="00533AC3" w:rsidRDefault="00533AC3" w:rsidP="00533AC3">
                  <w:pPr>
                    <w:jc w:val="center"/>
                    <w:rPr>
                      <w:sz w:val="23"/>
                      <w:szCs w:val="23"/>
                    </w:rPr>
                  </w:pPr>
                  <w:r w:rsidRPr="00533AC3">
                    <w:rPr>
                      <w:sz w:val="23"/>
                      <w:szCs w:val="23"/>
                    </w:rPr>
                    <w:t>0</w:t>
                  </w:r>
                </w:p>
              </w:tc>
              <w:tc>
                <w:tcPr>
                  <w:tcW w:w="1458" w:type="dxa"/>
                  <w:tcBorders>
                    <w:top w:val="nil"/>
                    <w:left w:val="nil"/>
                    <w:bottom w:val="single" w:sz="4" w:space="0" w:color="auto"/>
                    <w:right w:val="single" w:sz="4" w:space="0" w:color="auto"/>
                  </w:tcBorders>
                  <w:hideMark/>
                </w:tcPr>
                <w:p w:rsidR="00533AC3" w:rsidRPr="00533AC3" w:rsidRDefault="00533AC3" w:rsidP="00533AC3">
                  <w:pPr>
                    <w:jc w:val="center"/>
                    <w:rPr>
                      <w:sz w:val="23"/>
                      <w:szCs w:val="23"/>
                    </w:rPr>
                  </w:pPr>
                  <w:r w:rsidRPr="00533AC3">
                    <w:rPr>
                      <w:sz w:val="23"/>
                      <w:szCs w:val="23"/>
                    </w:rPr>
                    <w:t>7166885,00</w:t>
                  </w:r>
                </w:p>
              </w:tc>
            </w:tr>
            <w:tr w:rsidR="00533AC3" w:rsidRPr="00533AC3">
              <w:trPr>
                <w:jc w:val="center"/>
              </w:trPr>
              <w:tc>
                <w:tcPr>
                  <w:tcW w:w="799" w:type="dxa"/>
                  <w:tcBorders>
                    <w:top w:val="nil"/>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2022</w:t>
                  </w:r>
                </w:p>
              </w:tc>
              <w:tc>
                <w:tcPr>
                  <w:tcW w:w="1539" w:type="dxa"/>
                  <w:tcBorders>
                    <w:top w:val="nil"/>
                    <w:left w:val="nil"/>
                    <w:bottom w:val="single" w:sz="4" w:space="0" w:color="auto"/>
                    <w:right w:val="single" w:sz="4" w:space="0" w:color="auto"/>
                  </w:tcBorders>
                  <w:hideMark/>
                </w:tcPr>
                <w:p w:rsidR="00533AC3" w:rsidRPr="00533AC3" w:rsidRDefault="00533AC3" w:rsidP="00533AC3">
                  <w:pPr>
                    <w:jc w:val="center"/>
                    <w:rPr>
                      <w:sz w:val="23"/>
                      <w:szCs w:val="23"/>
                    </w:rPr>
                  </w:pPr>
                  <w:r w:rsidRPr="00533AC3">
                    <w:rPr>
                      <w:sz w:val="23"/>
                      <w:szCs w:val="23"/>
                    </w:rPr>
                    <w:t>6882400,00</w:t>
                  </w:r>
                </w:p>
              </w:tc>
              <w:tc>
                <w:tcPr>
                  <w:tcW w:w="1595" w:type="dxa"/>
                  <w:tcBorders>
                    <w:top w:val="single" w:sz="4" w:space="0" w:color="auto"/>
                    <w:left w:val="nil"/>
                    <w:bottom w:val="single" w:sz="4" w:space="0" w:color="auto"/>
                    <w:right w:val="single" w:sz="4" w:space="0" w:color="auto"/>
                  </w:tcBorders>
                  <w:hideMark/>
                </w:tcPr>
                <w:p w:rsidR="00533AC3" w:rsidRPr="00533AC3" w:rsidRDefault="00533AC3" w:rsidP="00533AC3">
                  <w:pPr>
                    <w:jc w:val="center"/>
                    <w:rPr>
                      <w:sz w:val="23"/>
                      <w:szCs w:val="23"/>
                    </w:rPr>
                  </w:pPr>
                  <w:r w:rsidRPr="00533AC3">
                    <w:rPr>
                      <w:sz w:val="23"/>
                      <w:szCs w:val="23"/>
                    </w:rPr>
                    <w:t>0</w:t>
                  </w:r>
                </w:p>
              </w:tc>
              <w:tc>
                <w:tcPr>
                  <w:tcW w:w="1340" w:type="dxa"/>
                  <w:tcBorders>
                    <w:top w:val="nil"/>
                    <w:left w:val="single" w:sz="4" w:space="0" w:color="auto"/>
                    <w:bottom w:val="single" w:sz="4" w:space="0" w:color="auto"/>
                    <w:right w:val="single" w:sz="4" w:space="0" w:color="auto"/>
                  </w:tcBorders>
                  <w:vAlign w:val="center"/>
                  <w:hideMark/>
                </w:tcPr>
                <w:p w:rsidR="00533AC3" w:rsidRPr="00533AC3" w:rsidRDefault="00533AC3" w:rsidP="00533AC3">
                  <w:pPr>
                    <w:jc w:val="center"/>
                    <w:rPr>
                      <w:sz w:val="23"/>
                      <w:szCs w:val="23"/>
                    </w:rPr>
                  </w:pPr>
                  <w:r w:rsidRPr="00533AC3">
                    <w:rPr>
                      <w:sz w:val="23"/>
                      <w:szCs w:val="23"/>
                    </w:rPr>
                    <w:t>0</w:t>
                  </w:r>
                </w:p>
              </w:tc>
              <w:tc>
                <w:tcPr>
                  <w:tcW w:w="1458" w:type="dxa"/>
                  <w:tcBorders>
                    <w:top w:val="nil"/>
                    <w:left w:val="nil"/>
                    <w:bottom w:val="single" w:sz="4" w:space="0" w:color="auto"/>
                    <w:right w:val="single" w:sz="4" w:space="0" w:color="auto"/>
                  </w:tcBorders>
                  <w:hideMark/>
                </w:tcPr>
                <w:p w:rsidR="00533AC3" w:rsidRPr="00533AC3" w:rsidRDefault="00533AC3" w:rsidP="00533AC3">
                  <w:pPr>
                    <w:jc w:val="center"/>
                    <w:rPr>
                      <w:sz w:val="23"/>
                      <w:szCs w:val="23"/>
                    </w:rPr>
                  </w:pPr>
                  <w:r w:rsidRPr="00533AC3">
                    <w:rPr>
                      <w:sz w:val="23"/>
                      <w:szCs w:val="23"/>
                    </w:rPr>
                    <w:t>6882400,00</w:t>
                  </w:r>
                </w:p>
              </w:tc>
            </w:tr>
            <w:tr w:rsidR="00533AC3" w:rsidRPr="00533AC3">
              <w:trPr>
                <w:jc w:val="center"/>
              </w:trPr>
              <w:tc>
                <w:tcPr>
                  <w:tcW w:w="799" w:type="dxa"/>
                  <w:tcBorders>
                    <w:top w:val="nil"/>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2023</w:t>
                  </w:r>
                </w:p>
              </w:tc>
              <w:tc>
                <w:tcPr>
                  <w:tcW w:w="1539" w:type="dxa"/>
                  <w:tcBorders>
                    <w:top w:val="nil"/>
                    <w:left w:val="nil"/>
                    <w:bottom w:val="single" w:sz="4" w:space="0" w:color="auto"/>
                    <w:right w:val="single" w:sz="4" w:space="0" w:color="auto"/>
                  </w:tcBorders>
                  <w:hideMark/>
                </w:tcPr>
                <w:p w:rsidR="00533AC3" w:rsidRPr="00533AC3" w:rsidRDefault="00533AC3" w:rsidP="00533AC3">
                  <w:pPr>
                    <w:jc w:val="center"/>
                    <w:rPr>
                      <w:sz w:val="23"/>
                      <w:szCs w:val="23"/>
                    </w:rPr>
                  </w:pPr>
                  <w:r w:rsidRPr="00533AC3">
                    <w:rPr>
                      <w:sz w:val="23"/>
                      <w:szCs w:val="23"/>
                    </w:rPr>
                    <w:t>6882400,00</w:t>
                  </w:r>
                </w:p>
              </w:tc>
              <w:tc>
                <w:tcPr>
                  <w:tcW w:w="1595" w:type="dxa"/>
                  <w:tcBorders>
                    <w:top w:val="single" w:sz="4" w:space="0" w:color="auto"/>
                    <w:left w:val="nil"/>
                    <w:bottom w:val="single" w:sz="4" w:space="0" w:color="auto"/>
                    <w:right w:val="single" w:sz="4" w:space="0" w:color="auto"/>
                  </w:tcBorders>
                  <w:hideMark/>
                </w:tcPr>
                <w:p w:rsidR="00533AC3" w:rsidRPr="00533AC3" w:rsidRDefault="00533AC3" w:rsidP="00533AC3">
                  <w:pPr>
                    <w:jc w:val="center"/>
                    <w:rPr>
                      <w:sz w:val="23"/>
                      <w:szCs w:val="23"/>
                    </w:rPr>
                  </w:pPr>
                  <w:r w:rsidRPr="00533AC3">
                    <w:rPr>
                      <w:sz w:val="23"/>
                      <w:szCs w:val="23"/>
                    </w:rPr>
                    <w:t>0</w:t>
                  </w:r>
                </w:p>
              </w:tc>
              <w:tc>
                <w:tcPr>
                  <w:tcW w:w="1340" w:type="dxa"/>
                  <w:tcBorders>
                    <w:top w:val="nil"/>
                    <w:left w:val="single" w:sz="4" w:space="0" w:color="auto"/>
                    <w:bottom w:val="single" w:sz="4" w:space="0" w:color="auto"/>
                    <w:right w:val="single" w:sz="4" w:space="0" w:color="auto"/>
                  </w:tcBorders>
                  <w:vAlign w:val="center"/>
                  <w:hideMark/>
                </w:tcPr>
                <w:p w:rsidR="00533AC3" w:rsidRPr="00533AC3" w:rsidRDefault="00533AC3" w:rsidP="00533AC3">
                  <w:pPr>
                    <w:jc w:val="center"/>
                    <w:rPr>
                      <w:sz w:val="23"/>
                      <w:szCs w:val="23"/>
                    </w:rPr>
                  </w:pPr>
                  <w:r w:rsidRPr="00533AC3">
                    <w:rPr>
                      <w:sz w:val="23"/>
                      <w:szCs w:val="23"/>
                    </w:rPr>
                    <w:t>0</w:t>
                  </w:r>
                </w:p>
              </w:tc>
              <w:tc>
                <w:tcPr>
                  <w:tcW w:w="1458" w:type="dxa"/>
                  <w:tcBorders>
                    <w:top w:val="nil"/>
                    <w:left w:val="nil"/>
                    <w:bottom w:val="single" w:sz="4" w:space="0" w:color="auto"/>
                    <w:right w:val="single" w:sz="4" w:space="0" w:color="auto"/>
                  </w:tcBorders>
                  <w:hideMark/>
                </w:tcPr>
                <w:p w:rsidR="00533AC3" w:rsidRPr="00533AC3" w:rsidRDefault="00533AC3" w:rsidP="00533AC3">
                  <w:pPr>
                    <w:jc w:val="center"/>
                    <w:rPr>
                      <w:sz w:val="23"/>
                      <w:szCs w:val="23"/>
                    </w:rPr>
                  </w:pPr>
                  <w:r w:rsidRPr="00533AC3">
                    <w:rPr>
                      <w:sz w:val="23"/>
                      <w:szCs w:val="23"/>
                    </w:rPr>
                    <w:t>6882400,00</w:t>
                  </w:r>
                </w:p>
              </w:tc>
            </w:tr>
            <w:tr w:rsidR="00533AC3" w:rsidRPr="00533AC3">
              <w:trPr>
                <w:jc w:val="center"/>
              </w:trPr>
              <w:tc>
                <w:tcPr>
                  <w:tcW w:w="799"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Всего</w:t>
                  </w:r>
                </w:p>
              </w:tc>
              <w:tc>
                <w:tcPr>
                  <w:tcW w:w="1539" w:type="dxa"/>
                  <w:tcBorders>
                    <w:top w:val="single" w:sz="4" w:space="0" w:color="auto"/>
                    <w:left w:val="nil"/>
                    <w:bottom w:val="single" w:sz="4" w:space="0" w:color="auto"/>
                    <w:right w:val="single" w:sz="4" w:space="0" w:color="auto"/>
                  </w:tcBorders>
                  <w:vAlign w:val="center"/>
                  <w:hideMark/>
                </w:tcPr>
                <w:p w:rsidR="00533AC3" w:rsidRPr="00533AC3" w:rsidRDefault="00533AC3" w:rsidP="00533AC3">
                  <w:pPr>
                    <w:jc w:val="center"/>
                    <w:rPr>
                      <w:sz w:val="23"/>
                      <w:szCs w:val="23"/>
                      <w:highlight w:val="lightGray"/>
                    </w:rPr>
                  </w:pPr>
                  <w:r w:rsidRPr="00533AC3">
                    <w:rPr>
                      <w:sz w:val="23"/>
                      <w:szCs w:val="23"/>
                    </w:rPr>
                    <w:t>66645477,96</w:t>
                  </w:r>
                </w:p>
              </w:tc>
              <w:tc>
                <w:tcPr>
                  <w:tcW w:w="1595" w:type="dxa"/>
                  <w:tcBorders>
                    <w:top w:val="single" w:sz="4" w:space="0" w:color="auto"/>
                    <w:left w:val="nil"/>
                    <w:bottom w:val="single" w:sz="4" w:space="0" w:color="auto"/>
                    <w:right w:val="single" w:sz="4" w:space="0" w:color="auto"/>
                  </w:tcBorders>
                  <w:hideMark/>
                </w:tcPr>
                <w:p w:rsidR="00533AC3" w:rsidRPr="00533AC3" w:rsidRDefault="00533AC3" w:rsidP="00533AC3">
                  <w:pPr>
                    <w:jc w:val="center"/>
                    <w:rPr>
                      <w:sz w:val="23"/>
                      <w:szCs w:val="23"/>
                      <w:highlight w:val="lightGray"/>
                    </w:rPr>
                  </w:pPr>
                  <w:r w:rsidRPr="00533AC3">
                    <w:rPr>
                      <w:sz w:val="23"/>
                      <w:szCs w:val="23"/>
                    </w:rPr>
                    <w:t>0</w:t>
                  </w:r>
                </w:p>
              </w:tc>
              <w:tc>
                <w:tcPr>
                  <w:tcW w:w="1340"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sz w:val="23"/>
                      <w:szCs w:val="23"/>
                      <w:highlight w:val="lightGray"/>
                    </w:rPr>
                  </w:pPr>
                  <w:r w:rsidRPr="00533AC3">
                    <w:rPr>
                      <w:sz w:val="23"/>
                      <w:szCs w:val="23"/>
                    </w:rPr>
                    <w:t>2418636,11</w:t>
                  </w:r>
                </w:p>
              </w:tc>
              <w:tc>
                <w:tcPr>
                  <w:tcW w:w="1458" w:type="dxa"/>
                  <w:tcBorders>
                    <w:top w:val="single" w:sz="4" w:space="0" w:color="auto"/>
                    <w:left w:val="nil"/>
                    <w:bottom w:val="single" w:sz="4" w:space="0" w:color="auto"/>
                    <w:right w:val="single" w:sz="4" w:space="0" w:color="auto"/>
                  </w:tcBorders>
                  <w:vAlign w:val="center"/>
                  <w:hideMark/>
                </w:tcPr>
                <w:p w:rsidR="00533AC3" w:rsidRPr="00533AC3" w:rsidRDefault="00533AC3" w:rsidP="00533AC3">
                  <w:pPr>
                    <w:jc w:val="center"/>
                    <w:rPr>
                      <w:sz w:val="23"/>
                      <w:szCs w:val="23"/>
                      <w:highlight w:val="lightGray"/>
                    </w:rPr>
                  </w:pPr>
                  <w:r w:rsidRPr="00533AC3">
                    <w:rPr>
                      <w:sz w:val="23"/>
                      <w:szCs w:val="23"/>
                    </w:rPr>
                    <w:t>64226841,85</w:t>
                  </w:r>
                </w:p>
              </w:tc>
            </w:tr>
          </w:tbl>
          <w:p w:rsidR="00533AC3" w:rsidRPr="00533AC3" w:rsidRDefault="00533AC3" w:rsidP="00533AC3">
            <w:pPr>
              <w:widowControl w:val="0"/>
              <w:autoSpaceDE w:val="0"/>
              <w:autoSpaceDN w:val="0"/>
              <w:adjustRightInd w:val="0"/>
              <w:jc w:val="center"/>
              <w:rPr>
                <w:sz w:val="28"/>
                <w:szCs w:val="28"/>
              </w:rPr>
            </w:pPr>
          </w:p>
        </w:tc>
      </w:tr>
    </w:tbl>
    <w:p w:rsidR="00533AC3" w:rsidRPr="00533AC3" w:rsidRDefault="00533AC3" w:rsidP="00533AC3">
      <w:pPr>
        <w:widowControl w:val="0"/>
        <w:snapToGrid w:val="0"/>
        <w:ind w:left="9204" w:firstLine="708"/>
        <w:jc w:val="center"/>
        <w:rPr>
          <w:sz w:val="28"/>
        </w:rPr>
      </w:pPr>
      <w:r w:rsidRPr="00533AC3">
        <w:rPr>
          <w:sz w:val="28"/>
        </w:rPr>
        <w:t>»;</w:t>
      </w:r>
    </w:p>
    <w:p w:rsidR="00533AC3" w:rsidRPr="00533AC3" w:rsidRDefault="00533AC3" w:rsidP="00533AC3">
      <w:pPr>
        <w:widowControl w:val="0"/>
        <w:snapToGrid w:val="0"/>
        <w:ind w:left="1132"/>
        <w:jc w:val="right"/>
        <w:rPr>
          <w:sz w:val="28"/>
        </w:rPr>
      </w:pPr>
    </w:p>
    <w:p w:rsidR="00533AC3" w:rsidRPr="00533AC3" w:rsidRDefault="00533AC3" w:rsidP="00533AC3">
      <w:pPr>
        <w:widowControl w:val="0"/>
        <w:autoSpaceDE w:val="0"/>
        <w:autoSpaceDN w:val="0"/>
        <w:adjustRightInd w:val="0"/>
        <w:ind w:firstLine="709"/>
        <w:jc w:val="both"/>
        <w:outlineLvl w:val="0"/>
        <w:rPr>
          <w:b/>
          <w:sz w:val="28"/>
          <w:szCs w:val="28"/>
        </w:rPr>
      </w:pPr>
      <w:r w:rsidRPr="00533AC3">
        <w:rPr>
          <w:sz w:val="28"/>
          <w:szCs w:val="28"/>
        </w:rPr>
        <w:t>4.2) в разделе «1. Общая характеристика социально-экономической сферы реализации подпрограммы» после абзаца девятнадцатого дополнить абзацем следующего содержания:</w:t>
      </w:r>
    </w:p>
    <w:p w:rsidR="00533AC3" w:rsidRPr="00533AC3" w:rsidRDefault="00533AC3" w:rsidP="00533AC3">
      <w:pPr>
        <w:widowControl w:val="0"/>
        <w:autoSpaceDE w:val="0"/>
        <w:autoSpaceDN w:val="0"/>
        <w:adjustRightInd w:val="0"/>
        <w:ind w:firstLine="709"/>
        <w:jc w:val="both"/>
        <w:outlineLvl w:val="0"/>
        <w:rPr>
          <w:sz w:val="28"/>
          <w:szCs w:val="28"/>
        </w:rPr>
      </w:pPr>
      <w:r w:rsidRPr="00533AC3">
        <w:rPr>
          <w:sz w:val="28"/>
          <w:szCs w:val="28"/>
        </w:rPr>
        <w:t>«–</w:t>
      </w:r>
      <w:r w:rsidRPr="00533AC3">
        <w:rPr>
          <w:color w:val="000000"/>
          <w:sz w:val="28"/>
          <w:szCs w:val="28"/>
        </w:rPr>
        <w:t xml:space="preserve"> </w:t>
      </w:r>
      <w:r w:rsidRPr="00533AC3">
        <w:rPr>
          <w:sz w:val="28"/>
          <w:szCs w:val="28"/>
        </w:rPr>
        <w:t>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p w:rsidR="00533AC3" w:rsidRPr="00533AC3" w:rsidRDefault="00533AC3" w:rsidP="00533AC3">
      <w:pPr>
        <w:widowControl w:val="0"/>
        <w:autoSpaceDE w:val="0"/>
        <w:autoSpaceDN w:val="0"/>
        <w:adjustRightInd w:val="0"/>
        <w:ind w:firstLine="709"/>
        <w:jc w:val="both"/>
        <w:outlineLvl w:val="0"/>
        <w:rPr>
          <w:sz w:val="28"/>
          <w:szCs w:val="28"/>
        </w:rPr>
      </w:pPr>
    </w:p>
    <w:p w:rsidR="00533AC3" w:rsidRDefault="00533AC3" w:rsidP="00533AC3">
      <w:pPr>
        <w:widowControl w:val="0"/>
        <w:autoSpaceDE w:val="0"/>
        <w:autoSpaceDN w:val="0"/>
        <w:adjustRightInd w:val="0"/>
        <w:ind w:firstLine="709"/>
        <w:jc w:val="both"/>
        <w:outlineLvl w:val="0"/>
        <w:rPr>
          <w:sz w:val="28"/>
          <w:szCs w:val="28"/>
        </w:rPr>
      </w:pPr>
      <w:r w:rsidRPr="00533AC3">
        <w:rPr>
          <w:sz w:val="28"/>
          <w:szCs w:val="28"/>
        </w:rPr>
        <w:t>4.3) раздел «3. Перечень основных мероприятий подпрограммы» изложить в следующей редакции:</w:t>
      </w:r>
    </w:p>
    <w:p w:rsidR="00533AC3" w:rsidRPr="00533AC3" w:rsidRDefault="00533AC3" w:rsidP="00533AC3">
      <w:pPr>
        <w:widowControl w:val="0"/>
        <w:autoSpaceDE w:val="0"/>
        <w:autoSpaceDN w:val="0"/>
        <w:adjustRightInd w:val="0"/>
        <w:ind w:firstLine="709"/>
        <w:jc w:val="both"/>
        <w:outlineLvl w:val="0"/>
        <w:rPr>
          <w:sz w:val="28"/>
          <w:szCs w:val="28"/>
        </w:rPr>
      </w:pPr>
    </w:p>
    <w:p w:rsidR="00533AC3" w:rsidRPr="00533AC3" w:rsidRDefault="00533AC3" w:rsidP="00533AC3">
      <w:pPr>
        <w:widowControl w:val="0"/>
        <w:autoSpaceDE w:val="0"/>
        <w:autoSpaceDN w:val="0"/>
        <w:adjustRightInd w:val="0"/>
        <w:jc w:val="center"/>
        <w:outlineLvl w:val="0"/>
        <w:rPr>
          <w:b/>
          <w:sz w:val="28"/>
          <w:szCs w:val="28"/>
        </w:rPr>
      </w:pPr>
      <w:r w:rsidRPr="00533AC3">
        <w:rPr>
          <w:b/>
          <w:sz w:val="28"/>
          <w:szCs w:val="28"/>
        </w:rPr>
        <w:t>«3. Перечень основных мероприятий подпрограммы</w:t>
      </w:r>
    </w:p>
    <w:p w:rsidR="00533AC3" w:rsidRPr="00533AC3" w:rsidRDefault="00533AC3" w:rsidP="00533AC3">
      <w:pPr>
        <w:jc w:val="center"/>
        <w:rPr>
          <w:sz w:val="28"/>
          <w:szCs w:val="28"/>
        </w:rPr>
      </w:pPr>
    </w:p>
    <w:p w:rsidR="00533AC3" w:rsidRPr="00533AC3" w:rsidRDefault="00533AC3" w:rsidP="00533AC3">
      <w:pPr>
        <w:ind w:firstLine="709"/>
        <w:jc w:val="both"/>
        <w:rPr>
          <w:sz w:val="28"/>
          <w:szCs w:val="28"/>
        </w:rPr>
      </w:pPr>
      <w:r w:rsidRPr="00533AC3">
        <w:rPr>
          <w:sz w:val="28"/>
          <w:szCs w:val="28"/>
        </w:rPr>
        <w:t>Основные мероприятия подпрограммы:</w:t>
      </w:r>
    </w:p>
    <w:p w:rsidR="00533AC3" w:rsidRPr="00533AC3" w:rsidRDefault="00533AC3" w:rsidP="00533AC3">
      <w:pPr>
        <w:widowControl w:val="0"/>
        <w:autoSpaceDE w:val="0"/>
        <w:autoSpaceDN w:val="0"/>
        <w:adjustRightInd w:val="0"/>
        <w:ind w:firstLine="709"/>
        <w:jc w:val="both"/>
        <w:rPr>
          <w:sz w:val="28"/>
          <w:szCs w:val="28"/>
        </w:rPr>
      </w:pPr>
      <w:r w:rsidRPr="00533AC3">
        <w:rPr>
          <w:sz w:val="28"/>
          <w:szCs w:val="28"/>
        </w:rPr>
        <w:t xml:space="preserve">1. Организация предоставления дополнительного образования по </w:t>
      </w:r>
      <w:r w:rsidRPr="00533AC3">
        <w:rPr>
          <w:color w:val="000000"/>
          <w:sz w:val="28"/>
          <w:szCs w:val="28"/>
        </w:rPr>
        <w:t>дополнительным обще</w:t>
      </w:r>
      <w:r w:rsidRPr="00533AC3">
        <w:rPr>
          <w:sz w:val="28"/>
          <w:szCs w:val="28"/>
        </w:rPr>
        <w:t>развивающим программам</w:t>
      </w:r>
    </w:p>
    <w:p w:rsidR="00533AC3" w:rsidRPr="00533AC3" w:rsidRDefault="00533AC3" w:rsidP="00533AC3">
      <w:pPr>
        <w:ind w:firstLine="709"/>
        <w:jc w:val="both"/>
        <w:rPr>
          <w:sz w:val="28"/>
          <w:szCs w:val="28"/>
        </w:rPr>
      </w:pPr>
      <w:r w:rsidRPr="00533AC3">
        <w:rPr>
          <w:sz w:val="28"/>
          <w:szCs w:val="28"/>
        </w:rPr>
        <w:t xml:space="preserve">2. </w:t>
      </w:r>
      <w:r w:rsidRPr="00533AC3">
        <w:rPr>
          <w:iCs/>
          <w:sz w:val="28"/>
          <w:szCs w:val="28"/>
        </w:rPr>
        <w:t>Обеспечение функционирования системы персонифицированного финансирования дополнительного образования детей</w:t>
      </w:r>
      <w:r w:rsidRPr="00533AC3">
        <w:rPr>
          <w:sz w:val="28"/>
          <w:szCs w:val="28"/>
        </w:rPr>
        <w:t>.</w:t>
      </w:r>
    </w:p>
    <w:p w:rsidR="00533AC3" w:rsidRPr="00533AC3" w:rsidRDefault="00533AC3" w:rsidP="00533AC3">
      <w:pPr>
        <w:ind w:firstLine="709"/>
        <w:jc w:val="both"/>
        <w:rPr>
          <w:iCs/>
          <w:sz w:val="28"/>
          <w:szCs w:val="28"/>
        </w:rPr>
      </w:pPr>
      <w:r w:rsidRPr="00533AC3">
        <w:rPr>
          <w:iCs/>
          <w:sz w:val="28"/>
          <w:szCs w:val="28"/>
        </w:rPr>
        <w:t>Основное мероприятие «Обеспечение функционирования системы персонифицированного финансирования дополнительного образования детей»:</w:t>
      </w:r>
    </w:p>
    <w:p w:rsidR="00533AC3" w:rsidRPr="00533AC3" w:rsidRDefault="00533AC3" w:rsidP="00533AC3">
      <w:pPr>
        <w:ind w:firstLine="709"/>
        <w:jc w:val="both"/>
        <w:rPr>
          <w:sz w:val="28"/>
          <w:szCs w:val="28"/>
        </w:rPr>
      </w:pPr>
      <w:r w:rsidRPr="00533AC3">
        <w:rPr>
          <w:iCs/>
          <w:sz w:val="28"/>
          <w:szCs w:val="28"/>
        </w:rPr>
        <w:t>- внедрение и обеспечение функционирования системы персонифицированного финансирования дополнительного образования детей,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w:t>
      </w:r>
    </w:p>
    <w:p w:rsidR="00533AC3" w:rsidRPr="00533AC3" w:rsidRDefault="00533AC3" w:rsidP="00533AC3">
      <w:pPr>
        <w:ind w:firstLine="709"/>
        <w:jc w:val="both"/>
        <w:rPr>
          <w:sz w:val="28"/>
          <w:szCs w:val="28"/>
        </w:rPr>
      </w:pPr>
      <w:r w:rsidRPr="00533AC3">
        <w:rPr>
          <w:iCs/>
          <w:sz w:val="28"/>
          <w:szCs w:val="28"/>
        </w:rPr>
        <w:lastRenderedPageBreak/>
        <w:t>- методическое и информационное сопровождение поставщиков услуг дополнительного образования, независимо от их формы собственности, семей и иных участников системы персонифицированного финансирования дополнительного образования детей.</w:t>
      </w:r>
    </w:p>
    <w:p w:rsidR="00533AC3" w:rsidRPr="00533AC3" w:rsidRDefault="00533AC3" w:rsidP="00533AC3">
      <w:pPr>
        <w:ind w:firstLine="709"/>
        <w:jc w:val="both"/>
        <w:rPr>
          <w:sz w:val="28"/>
          <w:szCs w:val="28"/>
        </w:rPr>
      </w:pPr>
      <w:r w:rsidRPr="00533AC3">
        <w:rPr>
          <w:sz w:val="28"/>
          <w:szCs w:val="28"/>
        </w:rPr>
        <w:t>Направления расходования:</w:t>
      </w:r>
    </w:p>
    <w:p w:rsidR="00533AC3" w:rsidRPr="00533AC3" w:rsidRDefault="00533AC3" w:rsidP="00533AC3">
      <w:pPr>
        <w:ind w:firstLine="709"/>
        <w:jc w:val="both"/>
        <w:rPr>
          <w:sz w:val="28"/>
          <w:szCs w:val="28"/>
        </w:rPr>
      </w:pPr>
      <w:r w:rsidRPr="00533AC3">
        <w:rPr>
          <w:sz w:val="28"/>
          <w:szCs w:val="28"/>
        </w:rPr>
        <w:t>1) Расходы на обеспечение деятельности муниципальных учреждений.</w:t>
      </w:r>
    </w:p>
    <w:p w:rsidR="00533AC3" w:rsidRPr="00533AC3" w:rsidRDefault="00533AC3" w:rsidP="00533AC3">
      <w:pPr>
        <w:ind w:firstLine="709"/>
        <w:jc w:val="both"/>
        <w:rPr>
          <w:sz w:val="28"/>
          <w:szCs w:val="28"/>
        </w:rPr>
      </w:pPr>
      <w:r w:rsidRPr="00533AC3">
        <w:rPr>
          <w:sz w:val="28"/>
          <w:szCs w:val="28"/>
        </w:rPr>
        <w:t>2) Расходы на текущий и капитальный ремонты зданий и сооружений муниципальных учреждений.</w:t>
      </w:r>
    </w:p>
    <w:p w:rsidR="00533AC3" w:rsidRPr="00533AC3" w:rsidRDefault="00533AC3" w:rsidP="00533AC3">
      <w:pPr>
        <w:ind w:firstLine="709"/>
        <w:jc w:val="both"/>
        <w:rPr>
          <w:sz w:val="28"/>
          <w:szCs w:val="28"/>
        </w:rPr>
      </w:pPr>
      <w:r w:rsidRPr="00533AC3">
        <w:rPr>
          <w:sz w:val="28"/>
          <w:szCs w:val="28"/>
        </w:rPr>
        <w:t>3) Расходы на приобретение оборудования и техники.</w:t>
      </w:r>
    </w:p>
    <w:p w:rsidR="00533AC3" w:rsidRPr="00533AC3" w:rsidRDefault="00533AC3" w:rsidP="00533AC3">
      <w:pPr>
        <w:ind w:firstLine="709"/>
        <w:jc w:val="both"/>
        <w:rPr>
          <w:sz w:val="28"/>
          <w:szCs w:val="28"/>
        </w:rPr>
      </w:pPr>
      <w:r w:rsidRPr="00533AC3">
        <w:rPr>
          <w:sz w:val="28"/>
          <w:szCs w:val="28"/>
        </w:rPr>
        <w:t>4) Создание в образовательных организациях условий для получения детьми-инвалидами качественного образования.</w:t>
      </w:r>
    </w:p>
    <w:p w:rsidR="00533AC3" w:rsidRPr="00533AC3" w:rsidRDefault="00533AC3" w:rsidP="00533AC3">
      <w:pPr>
        <w:tabs>
          <w:tab w:val="left" w:pos="10080"/>
        </w:tabs>
        <w:autoSpaceDE w:val="0"/>
        <w:autoSpaceDN w:val="0"/>
        <w:adjustRightInd w:val="0"/>
        <w:ind w:firstLine="709"/>
        <w:jc w:val="both"/>
        <w:rPr>
          <w:sz w:val="28"/>
          <w:szCs w:val="28"/>
        </w:rPr>
      </w:pPr>
      <w:r w:rsidRPr="00533AC3">
        <w:rPr>
          <w:sz w:val="28"/>
          <w:szCs w:val="28"/>
        </w:rPr>
        <w:t>5) Расходы на обеспечение функционирования системы персонифицированного финансирования дополнительного образования детей.»;</w:t>
      </w:r>
    </w:p>
    <w:p w:rsidR="00533AC3" w:rsidRPr="00533AC3" w:rsidRDefault="00533AC3" w:rsidP="00533AC3">
      <w:pPr>
        <w:widowControl w:val="0"/>
        <w:autoSpaceDE w:val="0"/>
        <w:autoSpaceDN w:val="0"/>
        <w:adjustRightInd w:val="0"/>
        <w:ind w:firstLine="709"/>
        <w:jc w:val="both"/>
        <w:rPr>
          <w:sz w:val="28"/>
          <w:szCs w:val="28"/>
        </w:rPr>
      </w:pPr>
      <w:r w:rsidRPr="00533AC3">
        <w:rPr>
          <w:sz w:val="28"/>
          <w:szCs w:val="28"/>
        </w:rPr>
        <w:t>5) приложение 1 к программе изложить в следующей редакции:</w:t>
      </w:r>
    </w:p>
    <w:p w:rsidR="00533AC3" w:rsidRPr="00533AC3" w:rsidRDefault="00533AC3" w:rsidP="00533AC3">
      <w:pPr>
        <w:widowControl w:val="0"/>
        <w:autoSpaceDE w:val="0"/>
        <w:autoSpaceDN w:val="0"/>
        <w:adjustRightInd w:val="0"/>
        <w:ind w:firstLine="709"/>
        <w:jc w:val="both"/>
        <w:rPr>
          <w:sz w:val="28"/>
          <w:szCs w:val="28"/>
        </w:rPr>
      </w:pPr>
    </w:p>
    <w:p w:rsidR="00533AC3" w:rsidRPr="00533AC3" w:rsidRDefault="00533AC3" w:rsidP="00533AC3">
      <w:pPr>
        <w:widowControl w:val="0"/>
        <w:autoSpaceDE w:val="0"/>
        <w:autoSpaceDN w:val="0"/>
        <w:adjustRightInd w:val="0"/>
        <w:ind w:firstLine="709"/>
        <w:jc w:val="both"/>
        <w:rPr>
          <w:sz w:val="28"/>
          <w:szCs w:val="28"/>
        </w:rPr>
      </w:pPr>
    </w:p>
    <w:p w:rsidR="00533AC3" w:rsidRPr="00533AC3" w:rsidRDefault="00533AC3" w:rsidP="00533AC3">
      <w:pPr>
        <w:widowControl w:val="0"/>
        <w:autoSpaceDE w:val="0"/>
        <w:autoSpaceDN w:val="0"/>
        <w:adjustRightInd w:val="0"/>
        <w:ind w:firstLine="709"/>
        <w:jc w:val="both"/>
        <w:rPr>
          <w:sz w:val="28"/>
          <w:szCs w:val="28"/>
        </w:rPr>
      </w:pPr>
    </w:p>
    <w:p w:rsidR="00533AC3" w:rsidRPr="00533AC3" w:rsidRDefault="00533AC3" w:rsidP="00533AC3">
      <w:pPr>
        <w:widowControl w:val="0"/>
        <w:autoSpaceDE w:val="0"/>
        <w:autoSpaceDN w:val="0"/>
        <w:adjustRightInd w:val="0"/>
        <w:ind w:firstLine="709"/>
        <w:jc w:val="both"/>
        <w:rPr>
          <w:sz w:val="28"/>
          <w:szCs w:val="28"/>
        </w:rPr>
      </w:pPr>
    </w:p>
    <w:p w:rsidR="00533AC3" w:rsidRPr="00533AC3" w:rsidRDefault="00533AC3" w:rsidP="00533AC3">
      <w:pPr>
        <w:widowControl w:val="0"/>
        <w:autoSpaceDE w:val="0"/>
        <w:autoSpaceDN w:val="0"/>
        <w:adjustRightInd w:val="0"/>
        <w:ind w:firstLine="709"/>
        <w:jc w:val="both"/>
        <w:rPr>
          <w:sz w:val="28"/>
          <w:szCs w:val="28"/>
        </w:rPr>
      </w:pPr>
    </w:p>
    <w:p w:rsidR="00533AC3" w:rsidRPr="00533AC3" w:rsidRDefault="00533AC3" w:rsidP="00533AC3">
      <w:pPr>
        <w:widowControl w:val="0"/>
        <w:autoSpaceDE w:val="0"/>
        <w:autoSpaceDN w:val="0"/>
        <w:adjustRightInd w:val="0"/>
        <w:ind w:firstLine="709"/>
        <w:jc w:val="both"/>
        <w:rPr>
          <w:sz w:val="28"/>
          <w:szCs w:val="28"/>
        </w:rPr>
      </w:pPr>
    </w:p>
    <w:p w:rsidR="00533AC3" w:rsidRPr="00533AC3" w:rsidRDefault="00533AC3" w:rsidP="00533AC3">
      <w:pPr>
        <w:widowControl w:val="0"/>
        <w:autoSpaceDE w:val="0"/>
        <w:autoSpaceDN w:val="0"/>
        <w:adjustRightInd w:val="0"/>
        <w:ind w:firstLine="709"/>
        <w:jc w:val="both"/>
        <w:rPr>
          <w:sz w:val="28"/>
        </w:rPr>
      </w:pPr>
    </w:p>
    <w:p w:rsidR="00533AC3" w:rsidRPr="00594FD2" w:rsidRDefault="00533AC3" w:rsidP="00594FD2">
      <w:pPr>
        <w:widowControl w:val="0"/>
        <w:autoSpaceDE w:val="0"/>
        <w:autoSpaceDN w:val="0"/>
        <w:adjustRightInd w:val="0"/>
        <w:jc w:val="both"/>
        <w:rPr>
          <w:sz w:val="28"/>
          <w:szCs w:val="28"/>
        </w:rPr>
        <w:sectPr w:rsidR="00533AC3" w:rsidRPr="00594FD2" w:rsidSect="0072425B">
          <w:headerReference w:type="even" r:id="rId8"/>
          <w:headerReference w:type="default" r:id="rId9"/>
          <w:headerReference w:type="first" r:id="rId10"/>
          <w:pgSz w:w="11907" w:h="16840" w:code="9"/>
          <w:pgMar w:top="851" w:right="567" w:bottom="851" w:left="1134" w:header="720" w:footer="720" w:gutter="0"/>
          <w:cols w:space="720"/>
          <w:titlePg/>
          <w:docGrid w:linePitch="326"/>
        </w:sectPr>
      </w:pPr>
    </w:p>
    <w:tbl>
      <w:tblPr>
        <w:tblW w:w="0" w:type="auto"/>
        <w:tblLook w:val="01E0" w:firstRow="1" w:lastRow="1" w:firstColumn="1" w:lastColumn="1" w:noHBand="0" w:noVBand="0"/>
      </w:tblPr>
      <w:tblGrid>
        <w:gridCol w:w="8568"/>
        <w:gridCol w:w="6570"/>
      </w:tblGrid>
      <w:tr w:rsidR="00533AC3" w:rsidRPr="00533AC3" w:rsidTr="00533AC3">
        <w:tc>
          <w:tcPr>
            <w:tcW w:w="8755" w:type="dxa"/>
          </w:tcPr>
          <w:p w:rsidR="00533AC3" w:rsidRPr="00533AC3" w:rsidRDefault="00533AC3" w:rsidP="00533AC3">
            <w:pPr>
              <w:widowControl w:val="0"/>
              <w:autoSpaceDE w:val="0"/>
              <w:autoSpaceDN w:val="0"/>
              <w:adjustRightInd w:val="0"/>
              <w:jc w:val="both"/>
              <w:rPr>
                <w:b/>
                <w:bCs/>
                <w:sz w:val="28"/>
                <w:szCs w:val="28"/>
              </w:rPr>
            </w:pPr>
            <w:r w:rsidRPr="00533AC3">
              <w:rPr>
                <w:sz w:val="23"/>
                <w:szCs w:val="23"/>
              </w:rPr>
              <w:lastRenderedPageBreak/>
              <w:br w:type="page"/>
            </w:r>
            <w:r>
              <w:rPr>
                <w:sz w:val="23"/>
                <w:szCs w:val="23"/>
              </w:rPr>
              <w:t xml:space="preserve">      </w:t>
            </w:r>
            <w:r w:rsidRPr="00533AC3">
              <w:rPr>
                <w:sz w:val="28"/>
                <w:szCs w:val="28"/>
              </w:rPr>
              <w:t>«</w:t>
            </w:r>
          </w:p>
        </w:tc>
        <w:tc>
          <w:tcPr>
            <w:tcW w:w="6662" w:type="dxa"/>
            <w:hideMark/>
          </w:tcPr>
          <w:p w:rsidR="00533AC3" w:rsidRPr="00533AC3" w:rsidRDefault="00533AC3" w:rsidP="00533AC3">
            <w:pPr>
              <w:widowControl w:val="0"/>
              <w:autoSpaceDE w:val="0"/>
              <w:autoSpaceDN w:val="0"/>
              <w:adjustRightInd w:val="0"/>
              <w:ind w:left="1454"/>
              <w:jc w:val="center"/>
              <w:rPr>
                <w:sz w:val="27"/>
                <w:szCs w:val="27"/>
              </w:rPr>
            </w:pPr>
            <w:r w:rsidRPr="00533AC3">
              <w:rPr>
                <w:sz w:val="27"/>
                <w:szCs w:val="27"/>
              </w:rPr>
              <w:t>Приложение 1</w:t>
            </w:r>
          </w:p>
          <w:p w:rsidR="00533AC3" w:rsidRPr="00533AC3" w:rsidRDefault="00533AC3" w:rsidP="00533AC3">
            <w:pPr>
              <w:widowControl w:val="0"/>
              <w:autoSpaceDE w:val="0"/>
              <w:autoSpaceDN w:val="0"/>
              <w:adjustRightInd w:val="0"/>
              <w:ind w:left="1454"/>
              <w:jc w:val="both"/>
              <w:rPr>
                <w:b/>
                <w:bCs/>
                <w:sz w:val="23"/>
                <w:szCs w:val="23"/>
              </w:rPr>
            </w:pPr>
            <w:r w:rsidRPr="00533AC3">
              <w:rPr>
                <w:sz w:val="27"/>
                <w:szCs w:val="27"/>
              </w:rPr>
              <w:t>к муниципальной программе «Развитие образования и молодежной политики в муниципальном образовании «Шумячский район» Смоленской области»</w:t>
            </w:r>
          </w:p>
        </w:tc>
      </w:tr>
    </w:tbl>
    <w:p w:rsidR="00533AC3" w:rsidRPr="00533AC3" w:rsidRDefault="00533AC3" w:rsidP="00533AC3">
      <w:pPr>
        <w:autoSpaceDE w:val="0"/>
        <w:autoSpaceDN w:val="0"/>
        <w:adjustRightInd w:val="0"/>
        <w:jc w:val="center"/>
        <w:rPr>
          <w:sz w:val="27"/>
          <w:szCs w:val="27"/>
        </w:rPr>
      </w:pPr>
    </w:p>
    <w:p w:rsidR="00533AC3" w:rsidRPr="00533AC3" w:rsidRDefault="00533AC3" w:rsidP="00533AC3">
      <w:pPr>
        <w:widowControl w:val="0"/>
        <w:autoSpaceDE w:val="0"/>
        <w:autoSpaceDN w:val="0"/>
        <w:adjustRightInd w:val="0"/>
        <w:jc w:val="center"/>
        <w:outlineLvl w:val="0"/>
        <w:rPr>
          <w:b/>
          <w:sz w:val="27"/>
          <w:szCs w:val="27"/>
        </w:rPr>
      </w:pPr>
    </w:p>
    <w:p w:rsidR="00533AC3" w:rsidRPr="00533AC3" w:rsidRDefault="00533AC3" w:rsidP="00533AC3">
      <w:pPr>
        <w:widowControl w:val="0"/>
        <w:autoSpaceDE w:val="0"/>
        <w:autoSpaceDN w:val="0"/>
        <w:adjustRightInd w:val="0"/>
        <w:jc w:val="center"/>
        <w:outlineLvl w:val="0"/>
        <w:rPr>
          <w:b/>
          <w:sz w:val="27"/>
          <w:szCs w:val="27"/>
        </w:rPr>
      </w:pPr>
      <w:r w:rsidRPr="00533AC3">
        <w:rPr>
          <w:b/>
          <w:sz w:val="27"/>
          <w:szCs w:val="27"/>
        </w:rPr>
        <w:t>ЦЕЛЕВЫЕ ПОКАЗАТЕЛИ</w:t>
      </w:r>
    </w:p>
    <w:p w:rsidR="00533AC3" w:rsidRPr="00533AC3" w:rsidRDefault="00533AC3" w:rsidP="00533AC3">
      <w:pPr>
        <w:widowControl w:val="0"/>
        <w:tabs>
          <w:tab w:val="left" w:pos="2281"/>
          <w:tab w:val="left" w:pos="4395"/>
          <w:tab w:val="center" w:pos="5173"/>
        </w:tabs>
        <w:autoSpaceDE w:val="0"/>
        <w:autoSpaceDN w:val="0"/>
        <w:adjustRightInd w:val="0"/>
        <w:jc w:val="center"/>
        <w:rPr>
          <w:b/>
          <w:sz w:val="27"/>
          <w:szCs w:val="27"/>
        </w:rPr>
      </w:pPr>
      <w:r w:rsidRPr="00533AC3">
        <w:rPr>
          <w:b/>
          <w:sz w:val="27"/>
          <w:szCs w:val="27"/>
        </w:rPr>
        <w:t>реализации муниципальной программы</w:t>
      </w:r>
    </w:p>
    <w:p w:rsidR="00533AC3" w:rsidRPr="00533AC3" w:rsidRDefault="00533AC3" w:rsidP="00533AC3">
      <w:pPr>
        <w:widowControl w:val="0"/>
        <w:autoSpaceDE w:val="0"/>
        <w:autoSpaceDN w:val="0"/>
        <w:adjustRightInd w:val="0"/>
        <w:jc w:val="center"/>
        <w:rPr>
          <w:b/>
          <w:sz w:val="27"/>
          <w:szCs w:val="27"/>
          <w:u w:val="single"/>
        </w:rPr>
      </w:pPr>
      <w:r w:rsidRPr="00533AC3">
        <w:rPr>
          <w:b/>
          <w:sz w:val="27"/>
          <w:szCs w:val="27"/>
          <w:u w:val="single"/>
        </w:rPr>
        <w:t>«Развитие образования и молодежной политики</w:t>
      </w:r>
    </w:p>
    <w:p w:rsidR="00533AC3" w:rsidRPr="00533AC3" w:rsidRDefault="00533AC3" w:rsidP="00533AC3">
      <w:pPr>
        <w:widowControl w:val="0"/>
        <w:autoSpaceDE w:val="0"/>
        <w:autoSpaceDN w:val="0"/>
        <w:adjustRightInd w:val="0"/>
        <w:jc w:val="center"/>
        <w:rPr>
          <w:b/>
          <w:sz w:val="27"/>
          <w:szCs w:val="27"/>
          <w:u w:val="single"/>
        </w:rPr>
      </w:pPr>
      <w:r w:rsidRPr="00533AC3">
        <w:rPr>
          <w:b/>
          <w:sz w:val="27"/>
          <w:szCs w:val="27"/>
          <w:u w:val="single"/>
        </w:rPr>
        <w:t>в муниципальном образовании «Шумячский район» Смоленской области»</w:t>
      </w:r>
    </w:p>
    <w:p w:rsidR="00533AC3" w:rsidRPr="00533AC3" w:rsidRDefault="00533AC3" w:rsidP="00533AC3">
      <w:pPr>
        <w:widowControl w:val="0"/>
        <w:autoSpaceDE w:val="0"/>
        <w:autoSpaceDN w:val="0"/>
        <w:adjustRightInd w:val="0"/>
        <w:jc w:val="center"/>
        <w:rPr>
          <w:b/>
          <w:sz w:val="27"/>
          <w:szCs w:val="27"/>
          <w:u w:val="single"/>
        </w:rPr>
      </w:pPr>
    </w:p>
    <w:tbl>
      <w:tblPr>
        <w:tblpPr w:leftFromText="180" w:rightFromText="180" w:vertAnchor="text" w:horzAnchor="margin" w:tblpY="927"/>
        <w:tblW w:w="5000" w:type="pct"/>
        <w:tblCellMar>
          <w:left w:w="75" w:type="dxa"/>
          <w:right w:w="75" w:type="dxa"/>
        </w:tblCellMar>
        <w:tblLook w:val="04A0" w:firstRow="1" w:lastRow="0" w:firstColumn="1" w:lastColumn="0" w:noHBand="0" w:noVBand="1"/>
      </w:tblPr>
      <w:tblGrid>
        <w:gridCol w:w="730"/>
        <w:gridCol w:w="3470"/>
        <w:gridCol w:w="1304"/>
        <w:gridCol w:w="935"/>
        <w:gridCol w:w="744"/>
        <w:gridCol w:w="932"/>
        <w:gridCol w:w="832"/>
        <w:gridCol w:w="784"/>
        <w:gridCol w:w="64"/>
        <w:gridCol w:w="717"/>
        <w:gridCol w:w="30"/>
        <w:gridCol w:w="759"/>
        <w:gridCol w:w="784"/>
        <w:gridCol w:w="790"/>
        <w:gridCol w:w="756"/>
        <w:gridCol w:w="750"/>
        <w:gridCol w:w="747"/>
      </w:tblGrid>
      <w:tr w:rsidR="00533AC3" w:rsidRPr="00533AC3" w:rsidTr="00533AC3">
        <w:trPr>
          <w:trHeight w:val="250"/>
          <w:tblHeader/>
        </w:trPr>
        <w:tc>
          <w:tcPr>
            <w:tcW w:w="241" w:type="pct"/>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ind w:left="113"/>
              <w:jc w:val="center"/>
              <w:rPr>
                <w:sz w:val="23"/>
                <w:szCs w:val="23"/>
                <w:lang w:val="en-US"/>
              </w:rPr>
            </w:pPr>
            <w:r w:rsidRPr="00533AC3">
              <w:rPr>
                <w:sz w:val="23"/>
                <w:szCs w:val="23"/>
              </w:rPr>
              <w:t>№ п/п</w:t>
            </w:r>
          </w:p>
        </w:tc>
        <w:tc>
          <w:tcPr>
            <w:tcW w:w="1147" w:type="pct"/>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 xml:space="preserve">Наименование </w:t>
            </w:r>
          </w:p>
          <w:p w:rsidR="00533AC3" w:rsidRPr="00533AC3" w:rsidRDefault="00533AC3" w:rsidP="00533AC3">
            <w:pPr>
              <w:widowControl w:val="0"/>
              <w:autoSpaceDE w:val="0"/>
              <w:autoSpaceDN w:val="0"/>
              <w:adjustRightInd w:val="0"/>
              <w:jc w:val="center"/>
              <w:rPr>
                <w:sz w:val="23"/>
                <w:szCs w:val="23"/>
                <w:lang w:val="en-US"/>
              </w:rPr>
            </w:pPr>
            <w:r w:rsidRPr="00533AC3">
              <w:rPr>
                <w:sz w:val="23"/>
                <w:szCs w:val="23"/>
              </w:rPr>
              <w:t>показателя</w:t>
            </w:r>
          </w:p>
        </w:tc>
        <w:tc>
          <w:tcPr>
            <w:tcW w:w="431" w:type="pct"/>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lang w:val="en-US"/>
              </w:rPr>
            </w:pPr>
            <w:r w:rsidRPr="00533AC3">
              <w:rPr>
                <w:sz w:val="23"/>
                <w:szCs w:val="23"/>
              </w:rPr>
              <w:t>Единица измерения</w:t>
            </w:r>
          </w:p>
        </w:tc>
        <w:tc>
          <w:tcPr>
            <w:tcW w:w="555" w:type="pct"/>
            <w:gridSpan w:val="2"/>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Базовое значение показателей по годам</w:t>
            </w:r>
          </w:p>
        </w:tc>
        <w:tc>
          <w:tcPr>
            <w:tcW w:w="2626" w:type="pct"/>
            <w:gridSpan w:val="12"/>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 xml:space="preserve">Планируемое значение показателей </w:t>
            </w:r>
          </w:p>
          <w:p w:rsidR="00533AC3" w:rsidRPr="00533AC3" w:rsidRDefault="00533AC3" w:rsidP="00533AC3">
            <w:pPr>
              <w:widowControl w:val="0"/>
              <w:autoSpaceDE w:val="0"/>
              <w:autoSpaceDN w:val="0"/>
              <w:adjustRightInd w:val="0"/>
              <w:jc w:val="center"/>
              <w:rPr>
                <w:sz w:val="23"/>
                <w:szCs w:val="23"/>
              </w:rPr>
            </w:pPr>
            <w:r w:rsidRPr="00533AC3">
              <w:rPr>
                <w:sz w:val="23"/>
                <w:szCs w:val="23"/>
              </w:rPr>
              <w:t>(на очередной финансовый год и плановый период)</w:t>
            </w:r>
          </w:p>
        </w:tc>
      </w:tr>
      <w:tr w:rsidR="00533AC3" w:rsidRPr="00533AC3" w:rsidTr="00533AC3">
        <w:trPr>
          <w:trHeight w:val="25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23"/>
                <w:szCs w:val="23"/>
              </w:rPr>
            </w:pPr>
          </w:p>
        </w:tc>
        <w:tc>
          <w:tcPr>
            <w:tcW w:w="30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ind w:left="-101" w:right="-75"/>
              <w:jc w:val="center"/>
              <w:rPr>
                <w:sz w:val="23"/>
                <w:szCs w:val="23"/>
              </w:rPr>
            </w:pPr>
            <w:r w:rsidRPr="00533AC3">
              <w:rPr>
                <w:sz w:val="23"/>
                <w:szCs w:val="23"/>
              </w:rPr>
              <w:t>20</w:t>
            </w:r>
          </w:p>
          <w:p w:rsidR="00533AC3" w:rsidRPr="00533AC3" w:rsidRDefault="00533AC3" w:rsidP="00533AC3">
            <w:pPr>
              <w:widowControl w:val="0"/>
              <w:autoSpaceDE w:val="0"/>
              <w:autoSpaceDN w:val="0"/>
              <w:adjustRightInd w:val="0"/>
              <w:ind w:left="-101" w:right="-75"/>
              <w:jc w:val="center"/>
              <w:rPr>
                <w:sz w:val="23"/>
                <w:szCs w:val="23"/>
              </w:rPr>
            </w:pPr>
            <w:r w:rsidRPr="00533AC3">
              <w:rPr>
                <w:sz w:val="23"/>
                <w:szCs w:val="23"/>
              </w:rPr>
              <w:t>12</w:t>
            </w:r>
          </w:p>
        </w:tc>
        <w:tc>
          <w:tcPr>
            <w:tcW w:w="246"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20</w:t>
            </w:r>
          </w:p>
          <w:p w:rsidR="00533AC3" w:rsidRPr="00533AC3" w:rsidRDefault="00533AC3" w:rsidP="00533AC3">
            <w:pPr>
              <w:widowControl w:val="0"/>
              <w:autoSpaceDE w:val="0"/>
              <w:autoSpaceDN w:val="0"/>
              <w:adjustRightInd w:val="0"/>
              <w:jc w:val="center"/>
              <w:rPr>
                <w:sz w:val="23"/>
                <w:szCs w:val="23"/>
              </w:rPr>
            </w:pPr>
            <w:r w:rsidRPr="00533AC3">
              <w:rPr>
                <w:sz w:val="23"/>
                <w:szCs w:val="23"/>
              </w:rPr>
              <w:t>13</w:t>
            </w:r>
          </w:p>
        </w:tc>
        <w:tc>
          <w:tcPr>
            <w:tcW w:w="30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20</w:t>
            </w:r>
          </w:p>
          <w:p w:rsidR="00533AC3" w:rsidRPr="00533AC3" w:rsidRDefault="00533AC3" w:rsidP="00533AC3">
            <w:pPr>
              <w:widowControl w:val="0"/>
              <w:autoSpaceDE w:val="0"/>
              <w:autoSpaceDN w:val="0"/>
              <w:adjustRightInd w:val="0"/>
              <w:jc w:val="center"/>
              <w:rPr>
                <w:sz w:val="23"/>
                <w:szCs w:val="23"/>
              </w:rPr>
            </w:pPr>
            <w:r w:rsidRPr="00533AC3">
              <w:rPr>
                <w:sz w:val="23"/>
                <w:szCs w:val="23"/>
              </w:rPr>
              <w:t>14</w:t>
            </w:r>
          </w:p>
        </w:tc>
        <w:tc>
          <w:tcPr>
            <w:tcW w:w="275" w:type="pct"/>
            <w:tcBorders>
              <w:top w:val="single" w:sz="4" w:space="0" w:color="auto"/>
              <w:left w:val="single" w:sz="4" w:space="0" w:color="auto"/>
              <w:bottom w:val="single" w:sz="4" w:space="0" w:color="auto"/>
              <w:right w:val="single" w:sz="4" w:space="0" w:color="auto"/>
            </w:tcBorders>
            <w:noWrap/>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20</w:t>
            </w:r>
          </w:p>
          <w:p w:rsidR="00533AC3" w:rsidRPr="00533AC3" w:rsidRDefault="00533AC3" w:rsidP="00533AC3">
            <w:pPr>
              <w:widowControl w:val="0"/>
              <w:autoSpaceDE w:val="0"/>
              <w:autoSpaceDN w:val="0"/>
              <w:adjustRightInd w:val="0"/>
              <w:jc w:val="center"/>
              <w:rPr>
                <w:sz w:val="23"/>
                <w:szCs w:val="23"/>
              </w:rPr>
            </w:pPr>
            <w:r w:rsidRPr="00533AC3">
              <w:rPr>
                <w:sz w:val="23"/>
                <w:szCs w:val="23"/>
              </w:rPr>
              <w:t>15</w:t>
            </w:r>
          </w:p>
        </w:tc>
        <w:tc>
          <w:tcPr>
            <w:tcW w:w="280" w:type="pct"/>
            <w:gridSpan w:val="2"/>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20</w:t>
            </w:r>
          </w:p>
          <w:p w:rsidR="00533AC3" w:rsidRPr="00533AC3" w:rsidRDefault="00533AC3" w:rsidP="00533AC3">
            <w:pPr>
              <w:widowControl w:val="0"/>
              <w:autoSpaceDE w:val="0"/>
              <w:autoSpaceDN w:val="0"/>
              <w:adjustRightInd w:val="0"/>
              <w:jc w:val="center"/>
              <w:rPr>
                <w:sz w:val="23"/>
                <w:szCs w:val="23"/>
              </w:rPr>
            </w:pPr>
            <w:r w:rsidRPr="00533AC3">
              <w:rPr>
                <w:sz w:val="23"/>
                <w:szCs w:val="23"/>
              </w:rPr>
              <w:t>16</w:t>
            </w:r>
          </w:p>
        </w:tc>
        <w:tc>
          <w:tcPr>
            <w:tcW w:w="23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20</w:t>
            </w:r>
          </w:p>
          <w:p w:rsidR="00533AC3" w:rsidRPr="00533AC3" w:rsidRDefault="00533AC3" w:rsidP="00533AC3">
            <w:pPr>
              <w:widowControl w:val="0"/>
              <w:autoSpaceDE w:val="0"/>
              <w:autoSpaceDN w:val="0"/>
              <w:adjustRightInd w:val="0"/>
              <w:jc w:val="center"/>
              <w:rPr>
                <w:sz w:val="23"/>
                <w:szCs w:val="23"/>
              </w:rPr>
            </w:pPr>
            <w:r w:rsidRPr="00533AC3">
              <w:rPr>
                <w:sz w:val="23"/>
                <w:szCs w:val="23"/>
              </w:rPr>
              <w:t>17</w:t>
            </w:r>
          </w:p>
        </w:tc>
        <w:tc>
          <w:tcPr>
            <w:tcW w:w="261" w:type="pct"/>
            <w:gridSpan w:val="2"/>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20</w:t>
            </w:r>
          </w:p>
          <w:p w:rsidR="00533AC3" w:rsidRPr="00533AC3" w:rsidRDefault="00533AC3" w:rsidP="00533AC3">
            <w:pPr>
              <w:widowControl w:val="0"/>
              <w:autoSpaceDE w:val="0"/>
              <w:autoSpaceDN w:val="0"/>
              <w:adjustRightInd w:val="0"/>
              <w:jc w:val="center"/>
              <w:rPr>
                <w:sz w:val="23"/>
                <w:szCs w:val="23"/>
              </w:rPr>
            </w:pPr>
            <w:r w:rsidRPr="00533AC3">
              <w:rPr>
                <w:sz w:val="23"/>
                <w:szCs w:val="23"/>
              </w:rPr>
              <w:t>18</w:t>
            </w:r>
          </w:p>
        </w:tc>
        <w:tc>
          <w:tcPr>
            <w:tcW w:w="25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20</w:t>
            </w:r>
          </w:p>
          <w:p w:rsidR="00533AC3" w:rsidRPr="00533AC3" w:rsidRDefault="00533AC3" w:rsidP="00533AC3">
            <w:pPr>
              <w:widowControl w:val="0"/>
              <w:autoSpaceDE w:val="0"/>
              <w:autoSpaceDN w:val="0"/>
              <w:adjustRightInd w:val="0"/>
              <w:jc w:val="center"/>
              <w:rPr>
                <w:sz w:val="23"/>
                <w:szCs w:val="23"/>
              </w:rPr>
            </w:pPr>
            <w:r w:rsidRPr="00533AC3">
              <w:rPr>
                <w:sz w:val="23"/>
                <w:szCs w:val="23"/>
              </w:rPr>
              <w:t>19</w:t>
            </w:r>
          </w:p>
        </w:tc>
        <w:tc>
          <w:tcPr>
            <w:tcW w:w="26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20</w:t>
            </w:r>
          </w:p>
          <w:p w:rsidR="00533AC3" w:rsidRPr="00533AC3" w:rsidRDefault="00533AC3" w:rsidP="00533AC3">
            <w:pPr>
              <w:widowControl w:val="0"/>
              <w:autoSpaceDE w:val="0"/>
              <w:autoSpaceDN w:val="0"/>
              <w:adjustRightInd w:val="0"/>
              <w:jc w:val="center"/>
              <w:rPr>
                <w:sz w:val="23"/>
                <w:szCs w:val="23"/>
              </w:rPr>
            </w:pPr>
            <w:r w:rsidRPr="00533AC3">
              <w:rPr>
                <w:sz w:val="23"/>
                <w:szCs w:val="23"/>
              </w:rPr>
              <w:t>20</w:t>
            </w:r>
          </w:p>
        </w:tc>
        <w:tc>
          <w:tcPr>
            <w:tcW w:w="250" w:type="pct"/>
            <w:tcBorders>
              <w:top w:val="single" w:sz="4" w:space="0" w:color="auto"/>
              <w:left w:val="single" w:sz="4" w:space="0" w:color="auto"/>
              <w:bottom w:val="single" w:sz="4" w:space="0" w:color="auto"/>
              <w:right w:val="single" w:sz="4" w:space="0" w:color="auto"/>
            </w:tcBorders>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20</w:t>
            </w:r>
          </w:p>
          <w:p w:rsidR="00533AC3" w:rsidRPr="00533AC3" w:rsidRDefault="00533AC3" w:rsidP="00533AC3">
            <w:pPr>
              <w:widowControl w:val="0"/>
              <w:autoSpaceDE w:val="0"/>
              <w:autoSpaceDN w:val="0"/>
              <w:adjustRightInd w:val="0"/>
              <w:jc w:val="center"/>
              <w:rPr>
                <w:sz w:val="23"/>
                <w:szCs w:val="23"/>
              </w:rPr>
            </w:pPr>
            <w:r w:rsidRPr="00533AC3">
              <w:rPr>
                <w:sz w:val="23"/>
                <w:szCs w:val="23"/>
              </w:rPr>
              <w:t>21</w:t>
            </w:r>
          </w:p>
        </w:tc>
        <w:tc>
          <w:tcPr>
            <w:tcW w:w="248" w:type="pct"/>
            <w:tcBorders>
              <w:top w:val="single" w:sz="4" w:space="0" w:color="auto"/>
              <w:left w:val="single" w:sz="4" w:space="0" w:color="auto"/>
              <w:bottom w:val="single" w:sz="4" w:space="0" w:color="auto"/>
              <w:right w:val="single" w:sz="4" w:space="0" w:color="auto"/>
            </w:tcBorders>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20</w:t>
            </w:r>
          </w:p>
          <w:p w:rsidR="00533AC3" w:rsidRPr="00533AC3" w:rsidRDefault="00533AC3" w:rsidP="00533AC3">
            <w:pPr>
              <w:widowControl w:val="0"/>
              <w:autoSpaceDE w:val="0"/>
              <w:autoSpaceDN w:val="0"/>
              <w:adjustRightInd w:val="0"/>
              <w:jc w:val="center"/>
              <w:rPr>
                <w:sz w:val="23"/>
                <w:szCs w:val="23"/>
                <w:highlight w:val="lightGray"/>
              </w:rPr>
            </w:pPr>
            <w:r w:rsidRPr="00533AC3">
              <w:rPr>
                <w:sz w:val="23"/>
                <w:szCs w:val="23"/>
              </w:rPr>
              <w:t>22</w:t>
            </w:r>
          </w:p>
        </w:tc>
        <w:tc>
          <w:tcPr>
            <w:tcW w:w="247" w:type="pct"/>
            <w:tcBorders>
              <w:top w:val="single" w:sz="4" w:space="0" w:color="auto"/>
              <w:left w:val="single" w:sz="4" w:space="0" w:color="auto"/>
              <w:bottom w:val="single" w:sz="4" w:space="0" w:color="auto"/>
              <w:right w:val="single" w:sz="4" w:space="0" w:color="auto"/>
            </w:tcBorders>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20</w:t>
            </w:r>
          </w:p>
          <w:p w:rsidR="00533AC3" w:rsidRPr="00533AC3" w:rsidRDefault="00533AC3" w:rsidP="00533AC3">
            <w:pPr>
              <w:widowControl w:val="0"/>
              <w:autoSpaceDE w:val="0"/>
              <w:autoSpaceDN w:val="0"/>
              <w:adjustRightInd w:val="0"/>
              <w:jc w:val="center"/>
              <w:rPr>
                <w:sz w:val="23"/>
                <w:szCs w:val="23"/>
              </w:rPr>
            </w:pPr>
            <w:r w:rsidRPr="00533AC3">
              <w:rPr>
                <w:sz w:val="23"/>
                <w:szCs w:val="23"/>
              </w:rPr>
              <w:t>23</w:t>
            </w:r>
          </w:p>
        </w:tc>
      </w:tr>
      <w:tr w:rsidR="00533AC3" w:rsidRPr="00533AC3" w:rsidTr="00533AC3">
        <w:trPr>
          <w:trHeight w:val="250"/>
          <w:tblHeader/>
        </w:trPr>
        <w:tc>
          <w:tcPr>
            <w:tcW w:w="24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ind w:left="113"/>
              <w:jc w:val="center"/>
              <w:rPr>
                <w:sz w:val="23"/>
                <w:szCs w:val="23"/>
                <w:lang w:val="en-US"/>
              </w:rPr>
            </w:pPr>
            <w:r w:rsidRPr="00533AC3">
              <w:rPr>
                <w:sz w:val="23"/>
                <w:szCs w:val="23"/>
                <w:lang w:val="en-US"/>
              </w:rPr>
              <w:t>1</w:t>
            </w:r>
          </w:p>
        </w:tc>
        <w:tc>
          <w:tcPr>
            <w:tcW w:w="114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lang w:val="en-US"/>
              </w:rPr>
            </w:pPr>
            <w:r w:rsidRPr="00533AC3">
              <w:rPr>
                <w:sz w:val="23"/>
                <w:szCs w:val="23"/>
                <w:lang w:val="en-US"/>
              </w:rPr>
              <w:t>2</w:t>
            </w:r>
          </w:p>
        </w:tc>
        <w:tc>
          <w:tcPr>
            <w:tcW w:w="43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lang w:val="en-US"/>
              </w:rPr>
            </w:pPr>
            <w:r w:rsidRPr="00533AC3">
              <w:rPr>
                <w:sz w:val="23"/>
                <w:szCs w:val="23"/>
                <w:lang w:val="en-US"/>
              </w:rPr>
              <w:t>3</w:t>
            </w:r>
          </w:p>
        </w:tc>
        <w:tc>
          <w:tcPr>
            <w:tcW w:w="30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ind w:left="-101" w:right="-75"/>
              <w:jc w:val="center"/>
              <w:rPr>
                <w:sz w:val="23"/>
                <w:szCs w:val="23"/>
                <w:lang w:val="en-US"/>
              </w:rPr>
            </w:pPr>
            <w:r w:rsidRPr="00533AC3">
              <w:rPr>
                <w:sz w:val="23"/>
                <w:szCs w:val="23"/>
                <w:lang w:val="en-US"/>
              </w:rPr>
              <w:t>4</w:t>
            </w:r>
          </w:p>
        </w:tc>
        <w:tc>
          <w:tcPr>
            <w:tcW w:w="246"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lang w:val="en-US"/>
              </w:rPr>
            </w:pPr>
            <w:r w:rsidRPr="00533AC3">
              <w:rPr>
                <w:sz w:val="23"/>
                <w:szCs w:val="23"/>
                <w:lang w:val="en-US"/>
              </w:rPr>
              <w:t>5</w:t>
            </w:r>
          </w:p>
        </w:tc>
        <w:tc>
          <w:tcPr>
            <w:tcW w:w="30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lang w:val="en-US"/>
              </w:rPr>
            </w:pPr>
            <w:r w:rsidRPr="00533AC3">
              <w:rPr>
                <w:sz w:val="23"/>
                <w:szCs w:val="23"/>
                <w:lang w:val="en-US"/>
              </w:rPr>
              <w:t>6</w:t>
            </w:r>
          </w:p>
        </w:tc>
        <w:tc>
          <w:tcPr>
            <w:tcW w:w="275" w:type="pct"/>
            <w:tcBorders>
              <w:top w:val="single" w:sz="4" w:space="0" w:color="auto"/>
              <w:left w:val="single" w:sz="4" w:space="0" w:color="auto"/>
              <w:bottom w:val="single" w:sz="4" w:space="0" w:color="auto"/>
              <w:right w:val="single" w:sz="4" w:space="0" w:color="auto"/>
            </w:tcBorders>
            <w:noWrap/>
            <w:vAlign w:val="center"/>
            <w:hideMark/>
          </w:tcPr>
          <w:p w:rsidR="00533AC3" w:rsidRPr="00533AC3" w:rsidRDefault="00533AC3" w:rsidP="00533AC3">
            <w:pPr>
              <w:widowControl w:val="0"/>
              <w:autoSpaceDE w:val="0"/>
              <w:autoSpaceDN w:val="0"/>
              <w:adjustRightInd w:val="0"/>
              <w:jc w:val="center"/>
              <w:rPr>
                <w:sz w:val="23"/>
                <w:szCs w:val="23"/>
                <w:lang w:val="en-US"/>
              </w:rPr>
            </w:pPr>
            <w:r w:rsidRPr="00533AC3">
              <w:rPr>
                <w:sz w:val="23"/>
                <w:szCs w:val="23"/>
                <w:lang w:val="en-US"/>
              </w:rPr>
              <w:t>7</w:t>
            </w:r>
          </w:p>
        </w:tc>
        <w:tc>
          <w:tcPr>
            <w:tcW w:w="280" w:type="pct"/>
            <w:gridSpan w:val="2"/>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lang w:val="en-US"/>
              </w:rPr>
            </w:pPr>
            <w:r w:rsidRPr="00533AC3">
              <w:rPr>
                <w:sz w:val="23"/>
                <w:szCs w:val="23"/>
                <w:lang w:val="en-US"/>
              </w:rPr>
              <w:t>8</w:t>
            </w:r>
          </w:p>
        </w:tc>
        <w:tc>
          <w:tcPr>
            <w:tcW w:w="23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9</w:t>
            </w:r>
          </w:p>
        </w:tc>
        <w:tc>
          <w:tcPr>
            <w:tcW w:w="261" w:type="pct"/>
            <w:gridSpan w:val="2"/>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10</w:t>
            </w:r>
          </w:p>
        </w:tc>
        <w:tc>
          <w:tcPr>
            <w:tcW w:w="25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11</w:t>
            </w:r>
          </w:p>
        </w:tc>
        <w:tc>
          <w:tcPr>
            <w:tcW w:w="26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12</w:t>
            </w:r>
          </w:p>
        </w:tc>
        <w:tc>
          <w:tcPr>
            <w:tcW w:w="250" w:type="pct"/>
            <w:tcBorders>
              <w:top w:val="single" w:sz="4" w:space="0" w:color="auto"/>
              <w:left w:val="single" w:sz="4" w:space="0" w:color="auto"/>
              <w:bottom w:val="single" w:sz="4" w:space="0" w:color="auto"/>
              <w:right w:val="single" w:sz="4" w:space="0" w:color="auto"/>
            </w:tcBorders>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13</w:t>
            </w:r>
          </w:p>
        </w:tc>
        <w:tc>
          <w:tcPr>
            <w:tcW w:w="248" w:type="pct"/>
            <w:tcBorders>
              <w:top w:val="single" w:sz="4" w:space="0" w:color="auto"/>
              <w:left w:val="single" w:sz="4" w:space="0" w:color="auto"/>
              <w:bottom w:val="single" w:sz="4" w:space="0" w:color="auto"/>
              <w:right w:val="single" w:sz="4" w:space="0" w:color="auto"/>
            </w:tcBorders>
            <w:hideMark/>
          </w:tcPr>
          <w:p w:rsidR="00533AC3" w:rsidRPr="00533AC3" w:rsidRDefault="00533AC3" w:rsidP="00533AC3">
            <w:pPr>
              <w:widowControl w:val="0"/>
              <w:autoSpaceDE w:val="0"/>
              <w:autoSpaceDN w:val="0"/>
              <w:adjustRightInd w:val="0"/>
              <w:jc w:val="center"/>
              <w:rPr>
                <w:sz w:val="23"/>
                <w:szCs w:val="23"/>
                <w:highlight w:val="lightGray"/>
              </w:rPr>
            </w:pPr>
            <w:r w:rsidRPr="00533AC3">
              <w:rPr>
                <w:sz w:val="23"/>
                <w:szCs w:val="23"/>
              </w:rPr>
              <w:t>14</w:t>
            </w:r>
          </w:p>
        </w:tc>
        <w:tc>
          <w:tcPr>
            <w:tcW w:w="247" w:type="pct"/>
            <w:tcBorders>
              <w:top w:val="single" w:sz="4" w:space="0" w:color="auto"/>
              <w:left w:val="single" w:sz="4" w:space="0" w:color="auto"/>
              <w:bottom w:val="single" w:sz="4" w:space="0" w:color="auto"/>
              <w:right w:val="single" w:sz="4" w:space="0" w:color="auto"/>
            </w:tcBorders>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15</w:t>
            </w:r>
          </w:p>
        </w:tc>
      </w:tr>
      <w:tr w:rsidR="00533AC3" w:rsidRPr="00533AC3" w:rsidTr="00533AC3">
        <w:trPr>
          <w:trHeight w:val="352"/>
        </w:trPr>
        <w:tc>
          <w:tcPr>
            <w:tcW w:w="5000" w:type="pct"/>
            <w:gridSpan w:val="17"/>
            <w:tcBorders>
              <w:top w:val="nil"/>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23"/>
                <w:szCs w:val="23"/>
              </w:rPr>
            </w:pPr>
            <w:r w:rsidRPr="00533AC3">
              <w:rPr>
                <w:b/>
                <w:sz w:val="23"/>
                <w:szCs w:val="23"/>
              </w:rPr>
              <w:t>Цель Программы:</w:t>
            </w:r>
            <w:r w:rsidRPr="00533AC3">
              <w:rPr>
                <w:sz w:val="27"/>
                <w:szCs w:val="27"/>
              </w:rPr>
              <w:t xml:space="preserve"> </w:t>
            </w:r>
            <w:r w:rsidRPr="00533AC3">
              <w:rPr>
                <w:sz w:val="23"/>
                <w:szCs w:val="23"/>
              </w:rPr>
              <w:t>обеспечение высокого качества образования в соответствии с меняющимися запросами населения, перспективными задачами развития муниципального образования «Шумячский район» Смоленской области, соблюдение законодательства о правах на территории района</w:t>
            </w:r>
          </w:p>
        </w:tc>
      </w:tr>
      <w:tr w:rsidR="00533AC3" w:rsidRPr="00533AC3" w:rsidTr="00533AC3">
        <w:tc>
          <w:tcPr>
            <w:tcW w:w="241" w:type="pct"/>
            <w:tcBorders>
              <w:top w:val="nil"/>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ind w:left="113"/>
              <w:jc w:val="center"/>
              <w:rPr>
                <w:sz w:val="23"/>
                <w:szCs w:val="23"/>
              </w:rPr>
            </w:pPr>
            <w:r w:rsidRPr="00533AC3">
              <w:rPr>
                <w:sz w:val="23"/>
                <w:szCs w:val="23"/>
              </w:rPr>
              <w:t>1.</w:t>
            </w:r>
          </w:p>
        </w:tc>
        <w:tc>
          <w:tcPr>
            <w:tcW w:w="1147" w:type="pct"/>
            <w:tcBorders>
              <w:top w:val="nil"/>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both"/>
              <w:rPr>
                <w:sz w:val="23"/>
                <w:szCs w:val="23"/>
              </w:rPr>
            </w:pPr>
            <w:r w:rsidRPr="00533AC3">
              <w:rPr>
                <w:sz w:val="23"/>
                <w:szCs w:val="23"/>
              </w:rPr>
              <w:t>Доля педагогических работников, получающих компенсацию расходов на оплату жилых помещений, отопления и освещения, имеющих право на получение данной компенсации</w:t>
            </w:r>
          </w:p>
        </w:tc>
        <w:tc>
          <w:tcPr>
            <w:tcW w:w="431" w:type="pct"/>
            <w:tcBorders>
              <w:top w:val="nil"/>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t>процент</w:t>
            </w:r>
          </w:p>
        </w:tc>
        <w:tc>
          <w:tcPr>
            <w:tcW w:w="309" w:type="pct"/>
            <w:tcBorders>
              <w:top w:val="nil"/>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100</w:t>
            </w:r>
          </w:p>
        </w:tc>
        <w:tc>
          <w:tcPr>
            <w:tcW w:w="246" w:type="pct"/>
            <w:tcBorders>
              <w:top w:val="nil"/>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100</w:t>
            </w:r>
          </w:p>
        </w:tc>
        <w:tc>
          <w:tcPr>
            <w:tcW w:w="308" w:type="pct"/>
            <w:tcBorders>
              <w:top w:val="nil"/>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100</w:t>
            </w:r>
          </w:p>
        </w:tc>
        <w:tc>
          <w:tcPr>
            <w:tcW w:w="275" w:type="pct"/>
            <w:tcBorders>
              <w:top w:val="nil"/>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100</w:t>
            </w:r>
          </w:p>
        </w:tc>
        <w:tc>
          <w:tcPr>
            <w:tcW w:w="280" w:type="pct"/>
            <w:gridSpan w:val="2"/>
            <w:tcBorders>
              <w:top w:val="nil"/>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100</w:t>
            </w:r>
          </w:p>
        </w:tc>
        <w:tc>
          <w:tcPr>
            <w:tcW w:w="237" w:type="pct"/>
            <w:tcBorders>
              <w:top w:val="nil"/>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100</w:t>
            </w:r>
          </w:p>
        </w:tc>
        <w:tc>
          <w:tcPr>
            <w:tcW w:w="261" w:type="pct"/>
            <w:gridSpan w:val="2"/>
            <w:tcBorders>
              <w:top w:val="nil"/>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100</w:t>
            </w:r>
          </w:p>
        </w:tc>
        <w:tc>
          <w:tcPr>
            <w:tcW w:w="259" w:type="pct"/>
            <w:tcBorders>
              <w:top w:val="nil"/>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100</w:t>
            </w:r>
          </w:p>
        </w:tc>
        <w:tc>
          <w:tcPr>
            <w:tcW w:w="261" w:type="pct"/>
            <w:tcBorders>
              <w:top w:val="nil"/>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100</w:t>
            </w:r>
          </w:p>
        </w:tc>
        <w:tc>
          <w:tcPr>
            <w:tcW w:w="250" w:type="pct"/>
            <w:tcBorders>
              <w:top w:val="nil"/>
              <w:left w:val="single" w:sz="4" w:space="0" w:color="auto"/>
              <w:bottom w:val="single" w:sz="4" w:space="0" w:color="auto"/>
              <w:right w:val="single" w:sz="4" w:space="0" w:color="auto"/>
            </w:tcBorders>
            <w:vAlign w:val="center"/>
            <w:hideMark/>
          </w:tcPr>
          <w:p w:rsidR="00533AC3" w:rsidRPr="00533AC3" w:rsidRDefault="00533AC3" w:rsidP="00533AC3">
            <w:pPr>
              <w:rPr>
                <w:sz w:val="23"/>
                <w:szCs w:val="23"/>
              </w:rPr>
            </w:pPr>
            <w:r w:rsidRPr="00533AC3">
              <w:rPr>
                <w:sz w:val="23"/>
                <w:szCs w:val="23"/>
              </w:rPr>
              <w:t>100</w:t>
            </w:r>
          </w:p>
        </w:tc>
        <w:tc>
          <w:tcPr>
            <w:tcW w:w="248" w:type="pct"/>
            <w:tcBorders>
              <w:top w:val="nil"/>
              <w:left w:val="single" w:sz="4" w:space="0" w:color="auto"/>
              <w:bottom w:val="single" w:sz="4" w:space="0" w:color="auto"/>
              <w:right w:val="single" w:sz="4" w:space="0" w:color="auto"/>
            </w:tcBorders>
            <w:vAlign w:val="center"/>
            <w:hideMark/>
          </w:tcPr>
          <w:p w:rsidR="00533AC3" w:rsidRPr="00533AC3" w:rsidRDefault="00533AC3" w:rsidP="00533AC3">
            <w:pPr>
              <w:jc w:val="center"/>
              <w:rPr>
                <w:sz w:val="23"/>
                <w:szCs w:val="23"/>
              </w:rPr>
            </w:pPr>
            <w:r w:rsidRPr="00533AC3">
              <w:rPr>
                <w:sz w:val="23"/>
                <w:szCs w:val="23"/>
              </w:rPr>
              <w:t>100</w:t>
            </w:r>
          </w:p>
        </w:tc>
        <w:tc>
          <w:tcPr>
            <w:tcW w:w="247" w:type="pct"/>
            <w:tcBorders>
              <w:top w:val="nil"/>
              <w:left w:val="single" w:sz="4" w:space="0" w:color="auto"/>
              <w:bottom w:val="single" w:sz="4" w:space="0" w:color="auto"/>
              <w:right w:val="single" w:sz="4" w:space="0" w:color="auto"/>
            </w:tcBorders>
            <w:vAlign w:val="center"/>
            <w:hideMark/>
          </w:tcPr>
          <w:p w:rsidR="00533AC3" w:rsidRPr="00533AC3" w:rsidRDefault="00533AC3" w:rsidP="00533AC3">
            <w:pPr>
              <w:jc w:val="center"/>
              <w:rPr>
                <w:sz w:val="23"/>
                <w:szCs w:val="23"/>
              </w:rPr>
            </w:pPr>
            <w:r w:rsidRPr="00533AC3">
              <w:rPr>
                <w:sz w:val="23"/>
                <w:szCs w:val="23"/>
              </w:rPr>
              <w:t>100</w:t>
            </w:r>
          </w:p>
        </w:tc>
      </w:tr>
      <w:tr w:rsidR="00533AC3" w:rsidRPr="00533AC3" w:rsidTr="00533AC3">
        <w:tc>
          <w:tcPr>
            <w:tcW w:w="241" w:type="pct"/>
            <w:tcBorders>
              <w:top w:val="nil"/>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ind w:left="113"/>
              <w:jc w:val="center"/>
              <w:rPr>
                <w:sz w:val="23"/>
                <w:szCs w:val="23"/>
              </w:rPr>
            </w:pPr>
            <w:r w:rsidRPr="00533AC3">
              <w:rPr>
                <w:sz w:val="23"/>
                <w:szCs w:val="23"/>
              </w:rPr>
              <w:t>2.</w:t>
            </w:r>
          </w:p>
        </w:tc>
        <w:tc>
          <w:tcPr>
            <w:tcW w:w="114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ind w:left="-25" w:firstLine="25"/>
              <w:jc w:val="both"/>
              <w:rPr>
                <w:szCs w:val="24"/>
              </w:rPr>
            </w:pPr>
            <w:r w:rsidRPr="00533AC3">
              <w:t>Д</w:t>
            </w:r>
            <w:r w:rsidRPr="00533AC3">
              <w:rPr>
                <w:szCs w:val="24"/>
              </w:rPr>
              <w:t xml:space="preserve">оля детей в возрасте от 5 до 18 лет, </w:t>
            </w:r>
            <w:r w:rsidRPr="00533AC3">
              <w:rPr>
                <w:iCs/>
                <w:szCs w:val="24"/>
              </w:rPr>
              <w:t>использующих сертификаты дополнительного образования</w:t>
            </w:r>
          </w:p>
        </w:tc>
        <w:tc>
          <w:tcPr>
            <w:tcW w:w="43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23"/>
                <w:szCs w:val="23"/>
              </w:rPr>
            </w:pPr>
            <w:r w:rsidRPr="00533AC3">
              <w:rPr>
                <w:sz w:val="23"/>
                <w:szCs w:val="23"/>
              </w:rPr>
              <w:t>процент</w:t>
            </w:r>
          </w:p>
        </w:tc>
        <w:tc>
          <w:tcPr>
            <w:tcW w:w="30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23"/>
                <w:szCs w:val="23"/>
              </w:rPr>
            </w:pPr>
            <w:r w:rsidRPr="00533AC3">
              <w:rPr>
                <w:sz w:val="23"/>
                <w:szCs w:val="23"/>
              </w:rPr>
              <w:t>-</w:t>
            </w:r>
          </w:p>
        </w:tc>
        <w:tc>
          <w:tcPr>
            <w:tcW w:w="246"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23"/>
                <w:szCs w:val="23"/>
              </w:rPr>
            </w:pPr>
            <w:r w:rsidRPr="00533AC3">
              <w:rPr>
                <w:sz w:val="23"/>
                <w:szCs w:val="23"/>
              </w:rPr>
              <w:t>-</w:t>
            </w:r>
          </w:p>
        </w:tc>
        <w:tc>
          <w:tcPr>
            <w:tcW w:w="30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23"/>
                <w:szCs w:val="23"/>
              </w:rPr>
            </w:pPr>
            <w:r w:rsidRPr="00533AC3">
              <w:rPr>
                <w:sz w:val="23"/>
                <w:szCs w:val="23"/>
              </w:rPr>
              <w:t>-</w:t>
            </w:r>
          </w:p>
        </w:tc>
        <w:tc>
          <w:tcPr>
            <w:tcW w:w="275"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23"/>
                <w:szCs w:val="23"/>
              </w:rPr>
            </w:pPr>
            <w:r w:rsidRPr="00533AC3">
              <w:rPr>
                <w:sz w:val="23"/>
                <w:szCs w:val="23"/>
              </w:rPr>
              <w:t>-</w:t>
            </w:r>
          </w:p>
        </w:tc>
        <w:tc>
          <w:tcPr>
            <w:tcW w:w="280" w:type="pct"/>
            <w:gridSpan w:val="2"/>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23"/>
                <w:szCs w:val="23"/>
              </w:rPr>
            </w:pPr>
            <w:r w:rsidRPr="00533AC3">
              <w:rPr>
                <w:sz w:val="23"/>
                <w:szCs w:val="23"/>
              </w:rPr>
              <w:t>-</w:t>
            </w:r>
          </w:p>
        </w:tc>
        <w:tc>
          <w:tcPr>
            <w:tcW w:w="23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23"/>
                <w:szCs w:val="23"/>
              </w:rPr>
            </w:pPr>
            <w:r w:rsidRPr="00533AC3">
              <w:rPr>
                <w:sz w:val="23"/>
                <w:szCs w:val="23"/>
              </w:rPr>
              <w:t>-</w:t>
            </w:r>
          </w:p>
        </w:tc>
        <w:tc>
          <w:tcPr>
            <w:tcW w:w="261" w:type="pct"/>
            <w:gridSpan w:val="2"/>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23"/>
                <w:szCs w:val="23"/>
              </w:rPr>
            </w:pPr>
            <w:r w:rsidRPr="00533AC3">
              <w:rPr>
                <w:sz w:val="23"/>
                <w:szCs w:val="23"/>
              </w:rPr>
              <w:t>-</w:t>
            </w:r>
          </w:p>
        </w:tc>
        <w:tc>
          <w:tcPr>
            <w:tcW w:w="25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23"/>
                <w:szCs w:val="23"/>
              </w:rPr>
            </w:pPr>
            <w:r w:rsidRPr="00533AC3">
              <w:rPr>
                <w:sz w:val="23"/>
                <w:szCs w:val="23"/>
              </w:rPr>
              <w:t>-</w:t>
            </w:r>
          </w:p>
        </w:tc>
        <w:tc>
          <w:tcPr>
            <w:tcW w:w="26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23"/>
                <w:szCs w:val="23"/>
              </w:rPr>
            </w:pPr>
            <w:r w:rsidRPr="00533AC3">
              <w:rPr>
                <w:sz w:val="23"/>
                <w:szCs w:val="23"/>
              </w:rPr>
              <w:t>-</w:t>
            </w:r>
          </w:p>
        </w:tc>
        <w:tc>
          <w:tcPr>
            <w:tcW w:w="250"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sz w:val="23"/>
                <w:szCs w:val="23"/>
              </w:rPr>
            </w:pPr>
            <w:r w:rsidRPr="00533AC3">
              <w:rPr>
                <w:sz w:val="23"/>
                <w:szCs w:val="23"/>
              </w:rPr>
              <w:t>25</w:t>
            </w:r>
          </w:p>
        </w:tc>
        <w:tc>
          <w:tcPr>
            <w:tcW w:w="24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sz w:val="23"/>
                <w:szCs w:val="23"/>
              </w:rPr>
            </w:pPr>
            <w:r w:rsidRPr="00533AC3">
              <w:rPr>
                <w:sz w:val="23"/>
                <w:szCs w:val="23"/>
              </w:rPr>
              <w:t>25</w:t>
            </w:r>
          </w:p>
        </w:tc>
        <w:tc>
          <w:tcPr>
            <w:tcW w:w="24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sz w:val="23"/>
                <w:szCs w:val="23"/>
              </w:rPr>
            </w:pPr>
            <w:r w:rsidRPr="00533AC3">
              <w:rPr>
                <w:sz w:val="23"/>
                <w:szCs w:val="23"/>
              </w:rPr>
              <w:t>25</w:t>
            </w:r>
          </w:p>
        </w:tc>
      </w:tr>
      <w:tr w:rsidR="00533AC3" w:rsidRPr="00533AC3" w:rsidTr="00533AC3">
        <w:trPr>
          <w:trHeight w:val="372"/>
        </w:trPr>
        <w:tc>
          <w:tcPr>
            <w:tcW w:w="5000" w:type="pct"/>
            <w:gridSpan w:val="17"/>
            <w:tcBorders>
              <w:top w:val="nil"/>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23"/>
                <w:szCs w:val="23"/>
              </w:rPr>
            </w:pPr>
            <w:r w:rsidRPr="00533AC3">
              <w:rPr>
                <w:b/>
                <w:sz w:val="23"/>
                <w:szCs w:val="23"/>
              </w:rPr>
              <w:t>Подпрограмма «Развитие дошкольного образования»</w:t>
            </w:r>
          </w:p>
        </w:tc>
      </w:tr>
      <w:tr w:rsidR="00533AC3" w:rsidRPr="00533AC3" w:rsidTr="00533AC3">
        <w:tc>
          <w:tcPr>
            <w:tcW w:w="241" w:type="pct"/>
            <w:tcBorders>
              <w:top w:val="nil"/>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ind w:left="113"/>
              <w:jc w:val="center"/>
              <w:rPr>
                <w:sz w:val="23"/>
                <w:szCs w:val="23"/>
              </w:rPr>
            </w:pPr>
            <w:r w:rsidRPr="00533AC3">
              <w:rPr>
                <w:sz w:val="23"/>
                <w:szCs w:val="23"/>
              </w:rPr>
              <w:t>3.</w:t>
            </w:r>
          </w:p>
        </w:tc>
        <w:tc>
          <w:tcPr>
            <w:tcW w:w="1147" w:type="pct"/>
            <w:tcBorders>
              <w:top w:val="nil"/>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both"/>
              <w:rPr>
                <w:sz w:val="23"/>
                <w:szCs w:val="23"/>
              </w:rPr>
            </w:pPr>
            <w:r w:rsidRPr="00533AC3">
              <w:rPr>
                <w:sz w:val="23"/>
                <w:szCs w:val="23"/>
              </w:rPr>
              <w:t xml:space="preserve">Доля детей, воспитывающихся в </w:t>
            </w:r>
            <w:r w:rsidRPr="00533AC3">
              <w:rPr>
                <w:sz w:val="23"/>
                <w:szCs w:val="23"/>
              </w:rPr>
              <w:lastRenderedPageBreak/>
              <w:t>образовательных учреждениях, реализующих основную образовательную программу дошкольного образования, в современных условиях, от общего количества детей дошкольного возраста, охваченных всеми формами дошкольного образования</w:t>
            </w:r>
          </w:p>
        </w:tc>
        <w:tc>
          <w:tcPr>
            <w:tcW w:w="431" w:type="pct"/>
            <w:tcBorders>
              <w:top w:val="nil"/>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lastRenderedPageBreak/>
              <w:t>процент</w:t>
            </w:r>
          </w:p>
        </w:tc>
        <w:tc>
          <w:tcPr>
            <w:tcW w:w="309" w:type="pct"/>
            <w:tcBorders>
              <w:top w:val="nil"/>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79</w:t>
            </w:r>
          </w:p>
        </w:tc>
        <w:tc>
          <w:tcPr>
            <w:tcW w:w="246" w:type="pct"/>
            <w:tcBorders>
              <w:top w:val="nil"/>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79</w:t>
            </w:r>
          </w:p>
        </w:tc>
        <w:tc>
          <w:tcPr>
            <w:tcW w:w="308" w:type="pct"/>
            <w:tcBorders>
              <w:top w:val="nil"/>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79</w:t>
            </w:r>
          </w:p>
        </w:tc>
        <w:tc>
          <w:tcPr>
            <w:tcW w:w="275" w:type="pct"/>
            <w:tcBorders>
              <w:top w:val="nil"/>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80</w:t>
            </w:r>
          </w:p>
        </w:tc>
        <w:tc>
          <w:tcPr>
            <w:tcW w:w="280" w:type="pct"/>
            <w:gridSpan w:val="2"/>
            <w:tcBorders>
              <w:top w:val="nil"/>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80</w:t>
            </w:r>
          </w:p>
        </w:tc>
        <w:tc>
          <w:tcPr>
            <w:tcW w:w="237" w:type="pct"/>
            <w:tcBorders>
              <w:top w:val="nil"/>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80</w:t>
            </w:r>
          </w:p>
        </w:tc>
        <w:tc>
          <w:tcPr>
            <w:tcW w:w="261" w:type="pct"/>
            <w:gridSpan w:val="2"/>
            <w:tcBorders>
              <w:top w:val="nil"/>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80</w:t>
            </w:r>
          </w:p>
        </w:tc>
        <w:tc>
          <w:tcPr>
            <w:tcW w:w="259" w:type="pct"/>
            <w:tcBorders>
              <w:top w:val="nil"/>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80</w:t>
            </w:r>
          </w:p>
        </w:tc>
        <w:tc>
          <w:tcPr>
            <w:tcW w:w="261" w:type="pct"/>
            <w:tcBorders>
              <w:top w:val="nil"/>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80</w:t>
            </w:r>
          </w:p>
        </w:tc>
        <w:tc>
          <w:tcPr>
            <w:tcW w:w="250" w:type="pct"/>
            <w:tcBorders>
              <w:top w:val="nil"/>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80</w:t>
            </w:r>
          </w:p>
        </w:tc>
        <w:tc>
          <w:tcPr>
            <w:tcW w:w="248" w:type="pct"/>
            <w:tcBorders>
              <w:top w:val="nil"/>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80</w:t>
            </w:r>
          </w:p>
        </w:tc>
        <w:tc>
          <w:tcPr>
            <w:tcW w:w="247" w:type="pct"/>
            <w:tcBorders>
              <w:top w:val="nil"/>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80</w:t>
            </w:r>
          </w:p>
        </w:tc>
      </w:tr>
      <w:tr w:rsidR="00533AC3" w:rsidRPr="00533AC3" w:rsidTr="00533AC3">
        <w:tc>
          <w:tcPr>
            <w:tcW w:w="241" w:type="pct"/>
            <w:tcBorders>
              <w:top w:val="nil"/>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ind w:left="113"/>
              <w:jc w:val="center"/>
              <w:rPr>
                <w:sz w:val="23"/>
                <w:szCs w:val="23"/>
              </w:rPr>
            </w:pPr>
            <w:r w:rsidRPr="00533AC3">
              <w:rPr>
                <w:sz w:val="23"/>
                <w:szCs w:val="23"/>
              </w:rPr>
              <w:lastRenderedPageBreak/>
              <w:t>4.</w:t>
            </w:r>
          </w:p>
        </w:tc>
        <w:tc>
          <w:tcPr>
            <w:tcW w:w="1147" w:type="pct"/>
            <w:tcBorders>
              <w:top w:val="nil"/>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both"/>
              <w:rPr>
                <w:sz w:val="23"/>
                <w:szCs w:val="23"/>
              </w:rPr>
            </w:pPr>
            <w:r w:rsidRPr="00533AC3">
              <w:rPr>
                <w:sz w:val="23"/>
                <w:szCs w:val="23"/>
              </w:rPr>
              <w:t>Доля родителей (законных представителей), получающих компенсацию платы, взимаемой с родителей (законных представителей) за присмотр и уход за детьми в муниципальных образовательных организациях, реализующих образовательную программу дошкольного образования, от общей численности родителей (законных представителей), имеющих право на получение данной компенсации, дети которых посещают муниципальные образовательные организации, реализующие образовательную программу дошкольного образования</w:t>
            </w:r>
          </w:p>
        </w:tc>
        <w:tc>
          <w:tcPr>
            <w:tcW w:w="431" w:type="pct"/>
            <w:tcBorders>
              <w:top w:val="nil"/>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t>процент</w:t>
            </w:r>
          </w:p>
        </w:tc>
        <w:tc>
          <w:tcPr>
            <w:tcW w:w="309" w:type="pct"/>
            <w:tcBorders>
              <w:top w:val="nil"/>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84</w:t>
            </w:r>
          </w:p>
        </w:tc>
        <w:tc>
          <w:tcPr>
            <w:tcW w:w="246" w:type="pct"/>
            <w:tcBorders>
              <w:top w:val="nil"/>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85</w:t>
            </w:r>
          </w:p>
        </w:tc>
        <w:tc>
          <w:tcPr>
            <w:tcW w:w="308" w:type="pct"/>
            <w:tcBorders>
              <w:top w:val="nil"/>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85</w:t>
            </w:r>
          </w:p>
        </w:tc>
        <w:tc>
          <w:tcPr>
            <w:tcW w:w="275" w:type="pct"/>
            <w:tcBorders>
              <w:top w:val="nil"/>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85</w:t>
            </w:r>
          </w:p>
        </w:tc>
        <w:tc>
          <w:tcPr>
            <w:tcW w:w="280" w:type="pct"/>
            <w:gridSpan w:val="2"/>
            <w:tcBorders>
              <w:top w:val="nil"/>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85</w:t>
            </w:r>
          </w:p>
        </w:tc>
        <w:tc>
          <w:tcPr>
            <w:tcW w:w="237" w:type="pct"/>
            <w:tcBorders>
              <w:top w:val="nil"/>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85</w:t>
            </w:r>
          </w:p>
        </w:tc>
        <w:tc>
          <w:tcPr>
            <w:tcW w:w="261" w:type="pct"/>
            <w:gridSpan w:val="2"/>
            <w:tcBorders>
              <w:top w:val="nil"/>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85</w:t>
            </w:r>
          </w:p>
        </w:tc>
        <w:tc>
          <w:tcPr>
            <w:tcW w:w="259" w:type="pct"/>
            <w:tcBorders>
              <w:top w:val="nil"/>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85</w:t>
            </w:r>
          </w:p>
        </w:tc>
        <w:tc>
          <w:tcPr>
            <w:tcW w:w="261" w:type="pct"/>
            <w:tcBorders>
              <w:top w:val="nil"/>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85</w:t>
            </w:r>
          </w:p>
        </w:tc>
        <w:tc>
          <w:tcPr>
            <w:tcW w:w="250" w:type="pct"/>
            <w:tcBorders>
              <w:top w:val="nil"/>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85</w:t>
            </w:r>
          </w:p>
        </w:tc>
        <w:tc>
          <w:tcPr>
            <w:tcW w:w="248" w:type="pct"/>
            <w:tcBorders>
              <w:top w:val="nil"/>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85</w:t>
            </w:r>
          </w:p>
        </w:tc>
        <w:tc>
          <w:tcPr>
            <w:tcW w:w="247" w:type="pct"/>
            <w:tcBorders>
              <w:top w:val="nil"/>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85</w:t>
            </w:r>
          </w:p>
        </w:tc>
      </w:tr>
      <w:tr w:rsidR="00533AC3" w:rsidRPr="00533AC3" w:rsidTr="00533AC3">
        <w:tc>
          <w:tcPr>
            <w:tcW w:w="241" w:type="pct"/>
            <w:tcBorders>
              <w:top w:val="nil"/>
              <w:left w:val="single" w:sz="4" w:space="0" w:color="auto"/>
              <w:bottom w:val="single" w:sz="4" w:space="0" w:color="auto"/>
              <w:right w:val="single" w:sz="4" w:space="0" w:color="auto"/>
            </w:tcBorders>
            <w:vAlign w:val="center"/>
            <w:hideMark/>
          </w:tcPr>
          <w:p w:rsidR="00533AC3" w:rsidRPr="00533AC3" w:rsidRDefault="00533AC3" w:rsidP="00533AC3">
            <w:pPr>
              <w:jc w:val="center"/>
              <w:rPr>
                <w:sz w:val="23"/>
                <w:szCs w:val="23"/>
              </w:rPr>
            </w:pPr>
            <w:r w:rsidRPr="00533AC3">
              <w:rPr>
                <w:sz w:val="23"/>
                <w:szCs w:val="23"/>
              </w:rPr>
              <w:t>5.</w:t>
            </w:r>
          </w:p>
        </w:tc>
        <w:tc>
          <w:tcPr>
            <w:tcW w:w="1147" w:type="pct"/>
            <w:tcBorders>
              <w:top w:val="nil"/>
              <w:left w:val="single" w:sz="4" w:space="0" w:color="auto"/>
              <w:bottom w:val="single" w:sz="4" w:space="0" w:color="auto"/>
              <w:right w:val="single" w:sz="4" w:space="0" w:color="auto"/>
            </w:tcBorders>
            <w:vAlign w:val="center"/>
            <w:hideMark/>
          </w:tcPr>
          <w:p w:rsidR="00533AC3" w:rsidRPr="00533AC3" w:rsidRDefault="00533AC3" w:rsidP="00533AC3">
            <w:pPr>
              <w:rPr>
                <w:sz w:val="23"/>
                <w:szCs w:val="23"/>
              </w:rPr>
            </w:pPr>
            <w:r w:rsidRPr="00533AC3">
              <w:rPr>
                <w:sz w:val="23"/>
                <w:szCs w:val="23"/>
              </w:rPr>
              <w:t>Доля дошкольных образовательных организаций, в которых создана безбарьерная среда для инклюзивного образования детей-инвалидов, в общем количестве дошкольных образовательных организаций</w:t>
            </w:r>
          </w:p>
        </w:tc>
        <w:tc>
          <w:tcPr>
            <w:tcW w:w="431" w:type="pct"/>
            <w:tcBorders>
              <w:top w:val="nil"/>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t>процент</w:t>
            </w:r>
          </w:p>
        </w:tc>
        <w:tc>
          <w:tcPr>
            <w:tcW w:w="309" w:type="pct"/>
            <w:tcBorders>
              <w:top w:val="nil"/>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0</w:t>
            </w:r>
          </w:p>
        </w:tc>
        <w:tc>
          <w:tcPr>
            <w:tcW w:w="246" w:type="pct"/>
            <w:tcBorders>
              <w:top w:val="nil"/>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0</w:t>
            </w:r>
          </w:p>
        </w:tc>
        <w:tc>
          <w:tcPr>
            <w:tcW w:w="308" w:type="pct"/>
            <w:tcBorders>
              <w:top w:val="nil"/>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0</w:t>
            </w:r>
          </w:p>
        </w:tc>
        <w:tc>
          <w:tcPr>
            <w:tcW w:w="275" w:type="pct"/>
            <w:tcBorders>
              <w:top w:val="nil"/>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0</w:t>
            </w:r>
          </w:p>
        </w:tc>
        <w:tc>
          <w:tcPr>
            <w:tcW w:w="280" w:type="pct"/>
            <w:gridSpan w:val="2"/>
            <w:tcBorders>
              <w:top w:val="nil"/>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0</w:t>
            </w:r>
          </w:p>
        </w:tc>
        <w:tc>
          <w:tcPr>
            <w:tcW w:w="237" w:type="pct"/>
            <w:tcBorders>
              <w:top w:val="nil"/>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0</w:t>
            </w:r>
          </w:p>
        </w:tc>
        <w:tc>
          <w:tcPr>
            <w:tcW w:w="261" w:type="pct"/>
            <w:gridSpan w:val="2"/>
            <w:tcBorders>
              <w:top w:val="nil"/>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0</w:t>
            </w:r>
          </w:p>
        </w:tc>
        <w:tc>
          <w:tcPr>
            <w:tcW w:w="259" w:type="pct"/>
            <w:tcBorders>
              <w:top w:val="nil"/>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0</w:t>
            </w:r>
          </w:p>
        </w:tc>
        <w:tc>
          <w:tcPr>
            <w:tcW w:w="261" w:type="pct"/>
            <w:tcBorders>
              <w:top w:val="nil"/>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color w:val="000000"/>
                <w:sz w:val="23"/>
                <w:szCs w:val="23"/>
              </w:rPr>
            </w:pPr>
            <w:r w:rsidRPr="00533AC3">
              <w:rPr>
                <w:color w:val="000000"/>
                <w:sz w:val="23"/>
                <w:szCs w:val="23"/>
              </w:rPr>
              <w:t>75</w:t>
            </w:r>
          </w:p>
        </w:tc>
        <w:tc>
          <w:tcPr>
            <w:tcW w:w="250" w:type="pct"/>
            <w:tcBorders>
              <w:top w:val="nil"/>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0</w:t>
            </w:r>
          </w:p>
        </w:tc>
        <w:tc>
          <w:tcPr>
            <w:tcW w:w="248" w:type="pct"/>
            <w:tcBorders>
              <w:top w:val="nil"/>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0</w:t>
            </w:r>
          </w:p>
        </w:tc>
        <w:tc>
          <w:tcPr>
            <w:tcW w:w="247" w:type="pct"/>
            <w:tcBorders>
              <w:top w:val="nil"/>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0</w:t>
            </w:r>
          </w:p>
        </w:tc>
      </w:tr>
      <w:tr w:rsidR="00533AC3" w:rsidRPr="00533AC3" w:rsidTr="00533AC3">
        <w:trPr>
          <w:trHeight w:val="363"/>
        </w:trPr>
        <w:tc>
          <w:tcPr>
            <w:tcW w:w="5000" w:type="pct"/>
            <w:gridSpan w:val="17"/>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b/>
                <w:sz w:val="23"/>
                <w:szCs w:val="23"/>
              </w:rPr>
            </w:pPr>
            <w:r w:rsidRPr="00533AC3">
              <w:rPr>
                <w:b/>
                <w:sz w:val="23"/>
                <w:szCs w:val="23"/>
              </w:rPr>
              <w:t>Подпрограмма «Развитие общего образования»</w:t>
            </w:r>
          </w:p>
        </w:tc>
      </w:tr>
      <w:tr w:rsidR="00533AC3" w:rsidRPr="00533AC3" w:rsidTr="00533AC3">
        <w:tc>
          <w:tcPr>
            <w:tcW w:w="24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ind w:left="113"/>
              <w:jc w:val="center"/>
              <w:rPr>
                <w:sz w:val="23"/>
                <w:szCs w:val="23"/>
              </w:rPr>
            </w:pPr>
            <w:r w:rsidRPr="00533AC3">
              <w:rPr>
                <w:sz w:val="23"/>
                <w:szCs w:val="23"/>
              </w:rPr>
              <w:t>6.</w:t>
            </w:r>
          </w:p>
        </w:tc>
        <w:tc>
          <w:tcPr>
            <w:tcW w:w="114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both"/>
              <w:rPr>
                <w:sz w:val="23"/>
                <w:szCs w:val="23"/>
              </w:rPr>
            </w:pPr>
            <w:r w:rsidRPr="00533AC3">
              <w:rPr>
                <w:sz w:val="23"/>
                <w:szCs w:val="23"/>
              </w:rPr>
              <w:t xml:space="preserve">Доля учащихся, освоивших основную общеобразовательную </w:t>
            </w:r>
            <w:r w:rsidRPr="00533AC3">
              <w:rPr>
                <w:sz w:val="23"/>
                <w:szCs w:val="23"/>
              </w:rPr>
              <w:lastRenderedPageBreak/>
              <w:t>программу, от общего числа учащихся</w:t>
            </w:r>
          </w:p>
        </w:tc>
        <w:tc>
          <w:tcPr>
            <w:tcW w:w="43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lastRenderedPageBreak/>
              <w:t>процент</w:t>
            </w:r>
          </w:p>
        </w:tc>
        <w:tc>
          <w:tcPr>
            <w:tcW w:w="30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100</w:t>
            </w:r>
          </w:p>
        </w:tc>
        <w:tc>
          <w:tcPr>
            <w:tcW w:w="246"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100</w:t>
            </w:r>
          </w:p>
        </w:tc>
        <w:tc>
          <w:tcPr>
            <w:tcW w:w="30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100</w:t>
            </w:r>
          </w:p>
        </w:tc>
        <w:tc>
          <w:tcPr>
            <w:tcW w:w="275"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100</w:t>
            </w:r>
          </w:p>
        </w:tc>
        <w:tc>
          <w:tcPr>
            <w:tcW w:w="280" w:type="pct"/>
            <w:gridSpan w:val="2"/>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100</w:t>
            </w:r>
          </w:p>
        </w:tc>
        <w:tc>
          <w:tcPr>
            <w:tcW w:w="23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100</w:t>
            </w:r>
          </w:p>
        </w:tc>
        <w:tc>
          <w:tcPr>
            <w:tcW w:w="261" w:type="pct"/>
            <w:gridSpan w:val="2"/>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100</w:t>
            </w:r>
          </w:p>
        </w:tc>
        <w:tc>
          <w:tcPr>
            <w:tcW w:w="25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100</w:t>
            </w:r>
          </w:p>
        </w:tc>
        <w:tc>
          <w:tcPr>
            <w:tcW w:w="26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100</w:t>
            </w:r>
          </w:p>
        </w:tc>
        <w:tc>
          <w:tcPr>
            <w:tcW w:w="250"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100</w:t>
            </w:r>
          </w:p>
        </w:tc>
        <w:tc>
          <w:tcPr>
            <w:tcW w:w="24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100</w:t>
            </w:r>
          </w:p>
        </w:tc>
        <w:tc>
          <w:tcPr>
            <w:tcW w:w="24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100</w:t>
            </w:r>
          </w:p>
        </w:tc>
      </w:tr>
      <w:tr w:rsidR="00533AC3" w:rsidRPr="00533AC3" w:rsidTr="00533AC3">
        <w:tc>
          <w:tcPr>
            <w:tcW w:w="24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ind w:left="113"/>
              <w:jc w:val="center"/>
              <w:rPr>
                <w:sz w:val="23"/>
                <w:szCs w:val="23"/>
              </w:rPr>
            </w:pPr>
            <w:r w:rsidRPr="00533AC3">
              <w:rPr>
                <w:sz w:val="23"/>
                <w:szCs w:val="23"/>
              </w:rPr>
              <w:lastRenderedPageBreak/>
              <w:t>7.</w:t>
            </w:r>
          </w:p>
        </w:tc>
        <w:tc>
          <w:tcPr>
            <w:tcW w:w="114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both"/>
              <w:rPr>
                <w:color w:val="000000"/>
                <w:sz w:val="23"/>
                <w:szCs w:val="23"/>
              </w:rPr>
            </w:pPr>
            <w:r w:rsidRPr="00533AC3">
              <w:rPr>
                <w:color w:val="000000"/>
                <w:sz w:val="23"/>
                <w:szCs w:val="23"/>
              </w:rPr>
              <w:t>Доля учащихся, получающих начальное общее образование в муниципальных образовательных организациях, обеспеченных бесплатным горячим питанием</w:t>
            </w:r>
          </w:p>
        </w:tc>
        <w:tc>
          <w:tcPr>
            <w:tcW w:w="43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t>процент</w:t>
            </w:r>
          </w:p>
        </w:tc>
        <w:tc>
          <w:tcPr>
            <w:tcW w:w="30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100</w:t>
            </w:r>
          </w:p>
        </w:tc>
        <w:tc>
          <w:tcPr>
            <w:tcW w:w="246"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100</w:t>
            </w:r>
          </w:p>
        </w:tc>
        <w:tc>
          <w:tcPr>
            <w:tcW w:w="30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100</w:t>
            </w:r>
          </w:p>
        </w:tc>
        <w:tc>
          <w:tcPr>
            <w:tcW w:w="275"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40</w:t>
            </w:r>
          </w:p>
        </w:tc>
        <w:tc>
          <w:tcPr>
            <w:tcW w:w="280" w:type="pct"/>
            <w:gridSpan w:val="2"/>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40</w:t>
            </w:r>
          </w:p>
        </w:tc>
        <w:tc>
          <w:tcPr>
            <w:tcW w:w="23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40</w:t>
            </w:r>
          </w:p>
        </w:tc>
        <w:tc>
          <w:tcPr>
            <w:tcW w:w="261" w:type="pct"/>
            <w:gridSpan w:val="2"/>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40</w:t>
            </w:r>
          </w:p>
        </w:tc>
        <w:tc>
          <w:tcPr>
            <w:tcW w:w="25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40</w:t>
            </w:r>
          </w:p>
        </w:tc>
        <w:tc>
          <w:tcPr>
            <w:tcW w:w="26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color w:val="000000"/>
                <w:sz w:val="23"/>
                <w:szCs w:val="23"/>
              </w:rPr>
            </w:pPr>
            <w:r w:rsidRPr="00533AC3">
              <w:rPr>
                <w:color w:val="000000"/>
                <w:sz w:val="23"/>
                <w:szCs w:val="23"/>
              </w:rPr>
              <w:t>100</w:t>
            </w:r>
          </w:p>
        </w:tc>
        <w:tc>
          <w:tcPr>
            <w:tcW w:w="250"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color w:val="000000"/>
                <w:sz w:val="23"/>
                <w:szCs w:val="23"/>
              </w:rPr>
            </w:pPr>
            <w:r w:rsidRPr="00533AC3">
              <w:rPr>
                <w:color w:val="000000"/>
                <w:sz w:val="23"/>
                <w:szCs w:val="23"/>
              </w:rPr>
              <w:t>100</w:t>
            </w:r>
          </w:p>
        </w:tc>
        <w:tc>
          <w:tcPr>
            <w:tcW w:w="24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color w:val="000000"/>
                <w:sz w:val="23"/>
                <w:szCs w:val="23"/>
              </w:rPr>
            </w:pPr>
            <w:r w:rsidRPr="00533AC3">
              <w:rPr>
                <w:color w:val="000000"/>
                <w:sz w:val="23"/>
                <w:szCs w:val="23"/>
              </w:rPr>
              <w:t>100</w:t>
            </w:r>
          </w:p>
        </w:tc>
        <w:tc>
          <w:tcPr>
            <w:tcW w:w="24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color w:val="000000"/>
                <w:sz w:val="23"/>
                <w:szCs w:val="23"/>
              </w:rPr>
            </w:pPr>
            <w:r w:rsidRPr="00533AC3">
              <w:rPr>
                <w:color w:val="000000"/>
                <w:sz w:val="23"/>
                <w:szCs w:val="23"/>
              </w:rPr>
              <w:t>100</w:t>
            </w:r>
          </w:p>
        </w:tc>
      </w:tr>
      <w:tr w:rsidR="00533AC3" w:rsidRPr="00533AC3" w:rsidTr="00533AC3">
        <w:tc>
          <w:tcPr>
            <w:tcW w:w="24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ind w:left="113"/>
              <w:jc w:val="center"/>
              <w:rPr>
                <w:sz w:val="23"/>
                <w:szCs w:val="23"/>
              </w:rPr>
            </w:pPr>
            <w:r w:rsidRPr="00533AC3">
              <w:rPr>
                <w:sz w:val="23"/>
                <w:szCs w:val="23"/>
              </w:rPr>
              <w:t>8.</w:t>
            </w:r>
          </w:p>
        </w:tc>
        <w:tc>
          <w:tcPr>
            <w:tcW w:w="114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both"/>
              <w:rPr>
                <w:sz w:val="23"/>
                <w:szCs w:val="23"/>
              </w:rPr>
            </w:pPr>
            <w:r w:rsidRPr="00533AC3">
              <w:rPr>
                <w:sz w:val="23"/>
                <w:szCs w:val="23"/>
              </w:rPr>
              <w:t>Доля общеобразовательных организаций, в которых созданы условия для инклюзивного образования детей-инвалидов</w:t>
            </w:r>
          </w:p>
        </w:tc>
        <w:tc>
          <w:tcPr>
            <w:tcW w:w="43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t>процент</w:t>
            </w:r>
          </w:p>
        </w:tc>
        <w:tc>
          <w:tcPr>
            <w:tcW w:w="30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0</w:t>
            </w:r>
          </w:p>
        </w:tc>
        <w:tc>
          <w:tcPr>
            <w:tcW w:w="246"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0</w:t>
            </w:r>
          </w:p>
        </w:tc>
        <w:tc>
          <w:tcPr>
            <w:tcW w:w="30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0</w:t>
            </w:r>
          </w:p>
        </w:tc>
        <w:tc>
          <w:tcPr>
            <w:tcW w:w="275"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12</w:t>
            </w:r>
          </w:p>
        </w:tc>
        <w:tc>
          <w:tcPr>
            <w:tcW w:w="280" w:type="pct"/>
            <w:gridSpan w:val="2"/>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0</w:t>
            </w:r>
          </w:p>
        </w:tc>
        <w:tc>
          <w:tcPr>
            <w:tcW w:w="23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0</w:t>
            </w:r>
          </w:p>
        </w:tc>
        <w:tc>
          <w:tcPr>
            <w:tcW w:w="261" w:type="pct"/>
            <w:gridSpan w:val="2"/>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0</w:t>
            </w:r>
          </w:p>
        </w:tc>
        <w:tc>
          <w:tcPr>
            <w:tcW w:w="25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0</w:t>
            </w:r>
          </w:p>
        </w:tc>
        <w:tc>
          <w:tcPr>
            <w:tcW w:w="26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0</w:t>
            </w:r>
          </w:p>
        </w:tc>
        <w:tc>
          <w:tcPr>
            <w:tcW w:w="250"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0</w:t>
            </w:r>
          </w:p>
        </w:tc>
        <w:tc>
          <w:tcPr>
            <w:tcW w:w="24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0</w:t>
            </w:r>
          </w:p>
        </w:tc>
        <w:tc>
          <w:tcPr>
            <w:tcW w:w="24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0</w:t>
            </w:r>
          </w:p>
        </w:tc>
      </w:tr>
      <w:tr w:rsidR="00533AC3" w:rsidRPr="00533AC3" w:rsidTr="00533AC3">
        <w:tc>
          <w:tcPr>
            <w:tcW w:w="5000" w:type="pct"/>
            <w:gridSpan w:val="17"/>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23"/>
                <w:szCs w:val="23"/>
              </w:rPr>
            </w:pPr>
            <w:r w:rsidRPr="00533AC3">
              <w:rPr>
                <w:b/>
                <w:sz w:val="23"/>
                <w:szCs w:val="23"/>
              </w:rPr>
              <w:t>Подпрограмма «Развитие дополнительного образования»</w:t>
            </w:r>
          </w:p>
        </w:tc>
      </w:tr>
      <w:tr w:rsidR="00533AC3" w:rsidRPr="00533AC3" w:rsidTr="00533AC3">
        <w:tc>
          <w:tcPr>
            <w:tcW w:w="24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ind w:left="113"/>
              <w:jc w:val="center"/>
              <w:rPr>
                <w:sz w:val="23"/>
                <w:szCs w:val="23"/>
              </w:rPr>
            </w:pPr>
            <w:r w:rsidRPr="00533AC3">
              <w:rPr>
                <w:sz w:val="23"/>
                <w:szCs w:val="23"/>
              </w:rPr>
              <w:t>9.</w:t>
            </w:r>
          </w:p>
        </w:tc>
        <w:tc>
          <w:tcPr>
            <w:tcW w:w="114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both"/>
              <w:rPr>
                <w:sz w:val="23"/>
                <w:szCs w:val="23"/>
              </w:rPr>
            </w:pPr>
            <w:r w:rsidRPr="00533AC3">
              <w:rPr>
                <w:color w:val="000000"/>
                <w:sz w:val="23"/>
                <w:szCs w:val="23"/>
              </w:rPr>
              <w:t>Доля обучающихся, охваченных дополнительными обще</w:t>
            </w:r>
            <w:r w:rsidRPr="00533AC3">
              <w:rPr>
                <w:sz w:val="23"/>
                <w:szCs w:val="23"/>
              </w:rPr>
              <w:t>развивающими программами, от общей численности детей и молодежи района в возрасте от 5 до18 лет</w:t>
            </w:r>
          </w:p>
        </w:tc>
        <w:tc>
          <w:tcPr>
            <w:tcW w:w="43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t>процент</w:t>
            </w:r>
          </w:p>
        </w:tc>
        <w:tc>
          <w:tcPr>
            <w:tcW w:w="30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93</w:t>
            </w:r>
          </w:p>
        </w:tc>
        <w:tc>
          <w:tcPr>
            <w:tcW w:w="246"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93</w:t>
            </w:r>
          </w:p>
        </w:tc>
        <w:tc>
          <w:tcPr>
            <w:tcW w:w="30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90</w:t>
            </w:r>
          </w:p>
        </w:tc>
        <w:tc>
          <w:tcPr>
            <w:tcW w:w="275"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90</w:t>
            </w:r>
          </w:p>
        </w:tc>
        <w:tc>
          <w:tcPr>
            <w:tcW w:w="280" w:type="pct"/>
            <w:gridSpan w:val="2"/>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90</w:t>
            </w:r>
          </w:p>
        </w:tc>
        <w:tc>
          <w:tcPr>
            <w:tcW w:w="23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90</w:t>
            </w:r>
          </w:p>
        </w:tc>
        <w:tc>
          <w:tcPr>
            <w:tcW w:w="261" w:type="pct"/>
            <w:gridSpan w:val="2"/>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90</w:t>
            </w:r>
          </w:p>
        </w:tc>
        <w:tc>
          <w:tcPr>
            <w:tcW w:w="25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color w:val="000000"/>
                <w:sz w:val="23"/>
                <w:szCs w:val="23"/>
              </w:rPr>
            </w:pPr>
            <w:r w:rsidRPr="00533AC3">
              <w:rPr>
                <w:color w:val="000000"/>
                <w:sz w:val="23"/>
                <w:szCs w:val="23"/>
              </w:rPr>
              <w:t>74</w:t>
            </w:r>
          </w:p>
        </w:tc>
        <w:tc>
          <w:tcPr>
            <w:tcW w:w="26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color w:val="000000"/>
                <w:sz w:val="23"/>
                <w:szCs w:val="23"/>
              </w:rPr>
            </w:pPr>
            <w:r w:rsidRPr="00533AC3">
              <w:rPr>
                <w:color w:val="000000"/>
                <w:sz w:val="23"/>
                <w:szCs w:val="23"/>
              </w:rPr>
              <w:t>75,7</w:t>
            </w:r>
          </w:p>
        </w:tc>
        <w:tc>
          <w:tcPr>
            <w:tcW w:w="250"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color w:val="000000"/>
                <w:sz w:val="23"/>
                <w:szCs w:val="23"/>
              </w:rPr>
            </w:pPr>
            <w:r w:rsidRPr="00533AC3">
              <w:rPr>
                <w:color w:val="000000"/>
                <w:sz w:val="23"/>
                <w:szCs w:val="23"/>
              </w:rPr>
              <w:t>70</w:t>
            </w:r>
          </w:p>
        </w:tc>
        <w:tc>
          <w:tcPr>
            <w:tcW w:w="24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color w:val="000000"/>
                <w:sz w:val="23"/>
                <w:szCs w:val="23"/>
              </w:rPr>
            </w:pPr>
            <w:r w:rsidRPr="00533AC3">
              <w:rPr>
                <w:color w:val="000000"/>
                <w:sz w:val="23"/>
                <w:szCs w:val="23"/>
              </w:rPr>
              <w:t>71</w:t>
            </w:r>
          </w:p>
        </w:tc>
        <w:tc>
          <w:tcPr>
            <w:tcW w:w="24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color w:val="000000"/>
                <w:sz w:val="23"/>
                <w:szCs w:val="23"/>
              </w:rPr>
            </w:pPr>
            <w:r w:rsidRPr="00533AC3">
              <w:rPr>
                <w:color w:val="000000"/>
                <w:sz w:val="23"/>
                <w:szCs w:val="23"/>
              </w:rPr>
              <w:t>72</w:t>
            </w:r>
          </w:p>
        </w:tc>
      </w:tr>
      <w:tr w:rsidR="00533AC3" w:rsidRPr="00533AC3" w:rsidTr="00533AC3">
        <w:tc>
          <w:tcPr>
            <w:tcW w:w="24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910EDD">
            <w:pPr>
              <w:widowControl w:val="0"/>
              <w:autoSpaceDE w:val="0"/>
              <w:autoSpaceDN w:val="0"/>
              <w:adjustRightInd w:val="0"/>
              <w:ind w:left="113"/>
              <w:rPr>
                <w:sz w:val="23"/>
                <w:szCs w:val="23"/>
              </w:rPr>
            </w:pPr>
            <w:r w:rsidRPr="00533AC3">
              <w:rPr>
                <w:sz w:val="23"/>
                <w:szCs w:val="23"/>
              </w:rPr>
              <w:t>10.</w:t>
            </w:r>
          </w:p>
        </w:tc>
        <w:tc>
          <w:tcPr>
            <w:tcW w:w="114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both"/>
              <w:rPr>
                <w:sz w:val="23"/>
                <w:szCs w:val="23"/>
              </w:rPr>
            </w:pPr>
            <w:r w:rsidRPr="00533AC3">
              <w:rPr>
                <w:sz w:val="23"/>
                <w:szCs w:val="23"/>
              </w:rPr>
              <w:t>Доля родителей, удовлетворенных качеством предоставляемой услуги дополнительного образования от общей численности родителей детей, посещающих Шумячский ДДТ</w:t>
            </w:r>
          </w:p>
        </w:tc>
        <w:tc>
          <w:tcPr>
            <w:tcW w:w="43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t>процент</w:t>
            </w:r>
          </w:p>
        </w:tc>
        <w:tc>
          <w:tcPr>
            <w:tcW w:w="30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95</w:t>
            </w:r>
          </w:p>
        </w:tc>
        <w:tc>
          <w:tcPr>
            <w:tcW w:w="246"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95</w:t>
            </w:r>
          </w:p>
        </w:tc>
        <w:tc>
          <w:tcPr>
            <w:tcW w:w="30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95</w:t>
            </w:r>
          </w:p>
        </w:tc>
        <w:tc>
          <w:tcPr>
            <w:tcW w:w="275"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95</w:t>
            </w:r>
          </w:p>
        </w:tc>
        <w:tc>
          <w:tcPr>
            <w:tcW w:w="280" w:type="pct"/>
            <w:gridSpan w:val="2"/>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95</w:t>
            </w:r>
          </w:p>
        </w:tc>
        <w:tc>
          <w:tcPr>
            <w:tcW w:w="23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95</w:t>
            </w:r>
          </w:p>
        </w:tc>
        <w:tc>
          <w:tcPr>
            <w:tcW w:w="261" w:type="pct"/>
            <w:gridSpan w:val="2"/>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95</w:t>
            </w:r>
          </w:p>
        </w:tc>
        <w:tc>
          <w:tcPr>
            <w:tcW w:w="25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95</w:t>
            </w:r>
          </w:p>
        </w:tc>
        <w:tc>
          <w:tcPr>
            <w:tcW w:w="26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95</w:t>
            </w:r>
          </w:p>
        </w:tc>
        <w:tc>
          <w:tcPr>
            <w:tcW w:w="250"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95</w:t>
            </w:r>
          </w:p>
        </w:tc>
        <w:tc>
          <w:tcPr>
            <w:tcW w:w="24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95</w:t>
            </w:r>
          </w:p>
        </w:tc>
        <w:tc>
          <w:tcPr>
            <w:tcW w:w="24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95</w:t>
            </w:r>
          </w:p>
        </w:tc>
      </w:tr>
      <w:tr w:rsidR="00533AC3" w:rsidRPr="00533AC3" w:rsidTr="00533AC3">
        <w:tc>
          <w:tcPr>
            <w:tcW w:w="24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sz w:val="23"/>
                <w:szCs w:val="23"/>
              </w:rPr>
            </w:pPr>
            <w:r w:rsidRPr="00533AC3">
              <w:rPr>
                <w:sz w:val="23"/>
                <w:szCs w:val="23"/>
              </w:rPr>
              <w:t>11.</w:t>
            </w:r>
          </w:p>
        </w:tc>
        <w:tc>
          <w:tcPr>
            <w:tcW w:w="114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23"/>
                <w:szCs w:val="23"/>
              </w:rPr>
            </w:pPr>
            <w:r w:rsidRPr="00533AC3">
              <w:rPr>
                <w:sz w:val="23"/>
                <w:szCs w:val="23"/>
              </w:rPr>
              <w:t>Доля детей-инвалидов в возрасте от 5 до 18 лет, получающих дополнительное образование, от общей численности детей-инвалидов данного возраста</w:t>
            </w:r>
          </w:p>
        </w:tc>
        <w:tc>
          <w:tcPr>
            <w:tcW w:w="43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23"/>
                <w:szCs w:val="23"/>
              </w:rPr>
            </w:pPr>
            <w:r w:rsidRPr="00533AC3">
              <w:rPr>
                <w:sz w:val="23"/>
                <w:szCs w:val="23"/>
              </w:rPr>
              <w:t>процент</w:t>
            </w:r>
          </w:p>
        </w:tc>
        <w:tc>
          <w:tcPr>
            <w:tcW w:w="30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23"/>
                <w:szCs w:val="23"/>
              </w:rPr>
            </w:pPr>
            <w:r w:rsidRPr="00533AC3">
              <w:rPr>
                <w:sz w:val="23"/>
                <w:szCs w:val="23"/>
              </w:rPr>
              <w:t>0</w:t>
            </w:r>
          </w:p>
        </w:tc>
        <w:tc>
          <w:tcPr>
            <w:tcW w:w="246"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23"/>
                <w:szCs w:val="23"/>
              </w:rPr>
            </w:pPr>
            <w:r w:rsidRPr="00533AC3">
              <w:rPr>
                <w:sz w:val="23"/>
                <w:szCs w:val="23"/>
              </w:rPr>
              <w:t>0</w:t>
            </w:r>
          </w:p>
        </w:tc>
        <w:tc>
          <w:tcPr>
            <w:tcW w:w="30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23"/>
                <w:szCs w:val="23"/>
              </w:rPr>
            </w:pPr>
            <w:r w:rsidRPr="00533AC3">
              <w:rPr>
                <w:sz w:val="23"/>
                <w:szCs w:val="23"/>
              </w:rPr>
              <w:t>0</w:t>
            </w:r>
          </w:p>
        </w:tc>
        <w:tc>
          <w:tcPr>
            <w:tcW w:w="275"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23"/>
                <w:szCs w:val="23"/>
              </w:rPr>
            </w:pPr>
            <w:r w:rsidRPr="00533AC3">
              <w:rPr>
                <w:sz w:val="23"/>
                <w:szCs w:val="23"/>
              </w:rPr>
              <w:t>0</w:t>
            </w:r>
          </w:p>
        </w:tc>
        <w:tc>
          <w:tcPr>
            <w:tcW w:w="280" w:type="pct"/>
            <w:gridSpan w:val="2"/>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23"/>
                <w:szCs w:val="23"/>
              </w:rPr>
            </w:pPr>
            <w:r w:rsidRPr="00533AC3">
              <w:rPr>
                <w:sz w:val="23"/>
                <w:szCs w:val="23"/>
              </w:rPr>
              <w:t>0</w:t>
            </w:r>
          </w:p>
        </w:tc>
        <w:tc>
          <w:tcPr>
            <w:tcW w:w="23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23"/>
                <w:szCs w:val="23"/>
              </w:rPr>
            </w:pPr>
            <w:r w:rsidRPr="00533AC3">
              <w:rPr>
                <w:sz w:val="23"/>
                <w:szCs w:val="23"/>
              </w:rPr>
              <w:t>35</w:t>
            </w:r>
          </w:p>
        </w:tc>
        <w:tc>
          <w:tcPr>
            <w:tcW w:w="261" w:type="pct"/>
            <w:gridSpan w:val="2"/>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23"/>
                <w:szCs w:val="23"/>
              </w:rPr>
            </w:pPr>
            <w:r w:rsidRPr="00533AC3">
              <w:rPr>
                <w:sz w:val="23"/>
                <w:szCs w:val="23"/>
              </w:rPr>
              <w:t>35</w:t>
            </w:r>
          </w:p>
        </w:tc>
        <w:tc>
          <w:tcPr>
            <w:tcW w:w="25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23"/>
                <w:szCs w:val="23"/>
              </w:rPr>
            </w:pPr>
            <w:r w:rsidRPr="00533AC3">
              <w:rPr>
                <w:sz w:val="23"/>
                <w:szCs w:val="23"/>
              </w:rPr>
              <w:t>35</w:t>
            </w:r>
          </w:p>
        </w:tc>
        <w:tc>
          <w:tcPr>
            <w:tcW w:w="26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23"/>
                <w:szCs w:val="23"/>
                <w:highlight w:val="blue"/>
              </w:rPr>
            </w:pPr>
            <w:r w:rsidRPr="00533AC3">
              <w:rPr>
                <w:sz w:val="23"/>
                <w:szCs w:val="23"/>
              </w:rPr>
              <w:t>35</w:t>
            </w:r>
          </w:p>
        </w:tc>
        <w:tc>
          <w:tcPr>
            <w:tcW w:w="250"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sz w:val="23"/>
                <w:szCs w:val="23"/>
              </w:rPr>
            </w:pPr>
            <w:r w:rsidRPr="00533AC3">
              <w:rPr>
                <w:sz w:val="23"/>
                <w:szCs w:val="23"/>
              </w:rPr>
              <w:t>35</w:t>
            </w:r>
          </w:p>
        </w:tc>
        <w:tc>
          <w:tcPr>
            <w:tcW w:w="24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sz w:val="23"/>
                <w:szCs w:val="23"/>
              </w:rPr>
            </w:pPr>
            <w:r w:rsidRPr="00533AC3">
              <w:rPr>
                <w:sz w:val="23"/>
                <w:szCs w:val="23"/>
              </w:rPr>
              <w:t>35</w:t>
            </w:r>
          </w:p>
        </w:tc>
        <w:tc>
          <w:tcPr>
            <w:tcW w:w="24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sz w:val="23"/>
                <w:szCs w:val="23"/>
              </w:rPr>
            </w:pPr>
            <w:r w:rsidRPr="00533AC3">
              <w:rPr>
                <w:sz w:val="23"/>
                <w:szCs w:val="23"/>
              </w:rPr>
              <w:t>35</w:t>
            </w:r>
          </w:p>
        </w:tc>
      </w:tr>
      <w:tr w:rsidR="00533AC3" w:rsidRPr="00533AC3" w:rsidTr="00533AC3">
        <w:tc>
          <w:tcPr>
            <w:tcW w:w="24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sz w:val="23"/>
                <w:szCs w:val="23"/>
                <w:highlight w:val="yellow"/>
              </w:rPr>
            </w:pPr>
            <w:r w:rsidRPr="00533AC3">
              <w:rPr>
                <w:sz w:val="23"/>
                <w:szCs w:val="23"/>
              </w:rPr>
              <w:t>12</w:t>
            </w:r>
            <w:r w:rsidR="00910EDD">
              <w:rPr>
                <w:sz w:val="23"/>
                <w:szCs w:val="23"/>
              </w:rPr>
              <w:t>.</w:t>
            </w:r>
          </w:p>
        </w:tc>
        <w:tc>
          <w:tcPr>
            <w:tcW w:w="114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ind w:left="-25" w:firstLine="25"/>
              <w:jc w:val="both"/>
              <w:rPr>
                <w:szCs w:val="24"/>
                <w:highlight w:val="yellow"/>
              </w:rPr>
            </w:pPr>
            <w:r w:rsidRPr="00533AC3">
              <w:rPr>
                <w:szCs w:val="24"/>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43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23"/>
                <w:szCs w:val="23"/>
                <w:highlight w:val="yellow"/>
              </w:rPr>
            </w:pPr>
            <w:r w:rsidRPr="00533AC3">
              <w:rPr>
                <w:sz w:val="23"/>
                <w:szCs w:val="23"/>
              </w:rPr>
              <w:t>процент</w:t>
            </w:r>
          </w:p>
        </w:tc>
        <w:tc>
          <w:tcPr>
            <w:tcW w:w="30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23"/>
                <w:szCs w:val="23"/>
              </w:rPr>
            </w:pPr>
            <w:r w:rsidRPr="00533AC3">
              <w:rPr>
                <w:sz w:val="23"/>
                <w:szCs w:val="23"/>
              </w:rPr>
              <w:t>0</w:t>
            </w:r>
          </w:p>
        </w:tc>
        <w:tc>
          <w:tcPr>
            <w:tcW w:w="246"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23"/>
                <w:szCs w:val="23"/>
              </w:rPr>
            </w:pPr>
            <w:r w:rsidRPr="00533AC3">
              <w:rPr>
                <w:sz w:val="23"/>
                <w:szCs w:val="23"/>
              </w:rPr>
              <w:t>0</w:t>
            </w:r>
          </w:p>
        </w:tc>
        <w:tc>
          <w:tcPr>
            <w:tcW w:w="30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23"/>
                <w:szCs w:val="23"/>
              </w:rPr>
            </w:pPr>
            <w:r w:rsidRPr="00533AC3">
              <w:rPr>
                <w:sz w:val="23"/>
                <w:szCs w:val="23"/>
              </w:rPr>
              <w:t>0</w:t>
            </w:r>
          </w:p>
        </w:tc>
        <w:tc>
          <w:tcPr>
            <w:tcW w:w="275"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23"/>
                <w:szCs w:val="23"/>
              </w:rPr>
            </w:pPr>
            <w:r w:rsidRPr="00533AC3">
              <w:rPr>
                <w:sz w:val="23"/>
                <w:szCs w:val="23"/>
              </w:rPr>
              <w:t>0</w:t>
            </w:r>
          </w:p>
        </w:tc>
        <w:tc>
          <w:tcPr>
            <w:tcW w:w="280" w:type="pct"/>
            <w:gridSpan w:val="2"/>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23"/>
                <w:szCs w:val="23"/>
              </w:rPr>
            </w:pPr>
            <w:r w:rsidRPr="00533AC3">
              <w:rPr>
                <w:sz w:val="23"/>
                <w:szCs w:val="23"/>
              </w:rPr>
              <w:t>0</w:t>
            </w:r>
          </w:p>
        </w:tc>
        <w:tc>
          <w:tcPr>
            <w:tcW w:w="23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23"/>
                <w:szCs w:val="23"/>
              </w:rPr>
            </w:pPr>
            <w:r w:rsidRPr="00533AC3">
              <w:rPr>
                <w:sz w:val="23"/>
                <w:szCs w:val="23"/>
              </w:rPr>
              <w:t>0</w:t>
            </w:r>
          </w:p>
        </w:tc>
        <w:tc>
          <w:tcPr>
            <w:tcW w:w="261" w:type="pct"/>
            <w:gridSpan w:val="2"/>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23"/>
                <w:szCs w:val="23"/>
              </w:rPr>
            </w:pPr>
            <w:r w:rsidRPr="00533AC3">
              <w:rPr>
                <w:sz w:val="23"/>
                <w:szCs w:val="23"/>
              </w:rPr>
              <w:t>0</w:t>
            </w:r>
          </w:p>
        </w:tc>
        <w:tc>
          <w:tcPr>
            <w:tcW w:w="25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23"/>
                <w:szCs w:val="23"/>
              </w:rPr>
            </w:pPr>
            <w:r w:rsidRPr="00533AC3">
              <w:rPr>
                <w:sz w:val="23"/>
                <w:szCs w:val="23"/>
              </w:rPr>
              <w:t>0</w:t>
            </w:r>
          </w:p>
        </w:tc>
        <w:tc>
          <w:tcPr>
            <w:tcW w:w="26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23"/>
                <w:szCs w:val="23"/>
              </w:rPr>
            </w:pPr>
            <w:r w:rsidRPr="00533AC3">
              <w:rPr>
                <w:sz w:val="23"/>
                <w:szCs w:val="23"/>
              </w:rPr>
              <w:t>0</w:t>
            </w:r>
          </w:p>
        </w:tc>
        <w:tc>
          <w:tcPr>
            <w:tcW w:w="250"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sz w:val="23"/>
                <w:szCs w:val="23"/>
              </w:rPr>
            </w:pPr>
            <w:r w:rsidRPr="00533AC3">
              <w:rPr>
                <w:sz w:val="23"/>
                <w:szCs w:val="23"/>
              </w:rPr>
              <w:t>13,4</w:t>
            </w:r>
          </w:p>
        </w:tc>
        <w:tc>
          <w:tcPr>
            <w:tcW w:w="24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sz w:val="23"/>
                <w:szCs w:val="23"/>
              </w:rPr>
            </w:pPr>
            <w:r w:rsidRPr="00533AC3">
              <w:rPr>
                <w:sz w:val="23"/>
                <w:szCs w:val="23"/>
              </w:rPr>
              <w:t>25</w:t>
            </w:r>
          </w:p>
        </w:tc>
        <w:tc>
          <w:tcPr>
            <w:tcW w:w="24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sz w:val="23"/>
                <w:szCs w:val="23"/>
              </w:rPr>
            </w:pPr>
            <w:r w:rsidRPr="00533AC3">
              <w:rPr>
                <w:sz w:val="23"/>
                <w:szCs w:val="23"/>
              </w:rPr>
              <w:t>25</w:t>
            </w:r>
          </w:p>
        </w:tc>
      </w:tr>
      <w:tr w:rsidR="00533AC3" w:rsidRPr="00533AC3" w:rsidTr="00533AC3">
        <w:tc>
          <w:tcPr>
            <w:tcW w:w="5000" w:type="pct"/>
            <w:gridSpan w:val="17"/>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23"/>
                <w:szCs w:val="23"/>
              </w:rPr>
            </w:pPr>
            <w:r w:rsidRPr="00533AC3">
              <w:rPr>
                <w:b/>
                <w:sz w:val="23"/>
                <w:szCs w:val="23"/>
              </w:rPr>
              <w:lastRenderedPageBreak/>
              <w:t>Подпрограмма «Педагогические кадры»</w:t>
            </w:r>
          </w:p>
        </w:tc>
      </w:tr>
      <w:tr w:rsidR="00533AC3" w:rsidRPr="00533AC3" w:rsidTr="00533AC3">
        <w:tc>
          <w:tcPr>
            <w:tcW w:w="24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ind w:left="113" w:hanging="113"/>
              <w:jc w:val="center"/>
              <w:rPr>
                <w:sz w:val="23"/>
                <w:szCs w:val="23"/>
              </w:rPr>
            </w:pPr>
            <w:r w:rsidRPr="00533AC3">
              <w:rPr>
                <w:sz w:val="23"/>
                <w:szCs w:val="23"/>
              </w:rPr>
              <w:t>13.</w:t>
            </w:r>
          </w:p>
        </w:tc>
        <w:tc>
          <w:tcPr>
            <w:tcW w:w="114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both"/>
              <w:rPr>
                <w:sz w:val="23"/>
                <w:szCs w:val="23"/>
              </w:rPr>
            </w:pPr>
            <w:r w:rsidRPr="00533AC3">
              <w:rPr>
                <w:color w:val="000000"/>
                <w:sz w:val="23"/>
                <w:szCs w:val="23"/>
              </w:rPr>
              <w:t>Доля педагогических работников, прошедших повышение квалификации</w:t>
            </w:r>
          </w:p>
        </w:tc>
        <w:tc>
          <w:tcPr>
            <w:tcW w:w="43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t>процент</w:t>
            </w:r>
          </w:p>
        </w:tc>
        <w:tc>
          <w:tcPr>
            <w:tcW w:w="30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52</w:t>
            </w:r>
          </w:p>
        </w:tc>
        <w:tc>
          <w:tcPr>
            <w:tcW w:w="246"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32</w:t>
            </w:r>
          </w:p>
        </w:tc>
        <w:tc>
          <w:tcPr>
            <w:tcW w:w="30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30</w:t>
            </w:r>
          </w:p>
        </w:tc>
        <w:tc>
          <w:tcPr>
            <w:tcW w:w="275"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30</w:t>
            </w:r>
          </w:p>
        </w:tc>
        <w:tc>
          <w:tcPr>
            <w:tcW w:w="280" w:type="pct"/>
            <w:gridSpan w:val="2"/>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30</w:t>
            </w:r>
          </w:p>
        </w:tc>
        <w:tc>
          <w:tcPr>
            <w:tcW w:w="23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30</w:t>
            </w:r>
          </w:p>
        </w:tc>
        <w:tc>
          <w:tcPr>
            <w:tcW w:w="261" w:type="pct"/>
            <w:gridSpan w:val="2"/>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30</w:t>
            </w:r>
          </w:p>
        </w:tc>
        <w:tc>
          <w:tcPr>
            <w:tcW w:w="25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30</w:t>
            </w:r>
          </w:p>
        </w:tc>
        <w:tc>
          <w:tcPr>
            <w:tcW w:w="26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30</w:t>
            </w:r>
          </w:p>
        </w:tc>
        <w:tc>
          <w:tcPr>
            <w:tcW w:w="250"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30</w:t>
            </w:r>
          </w:p>
        </w:tc>
        <w:tc>
          <w:tcPr>
            <w:tcW w:w="24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30</w:t>
            </w:r>
          </w:p>
        </w:tc>
        <w:tc>
          <w:tcPr>
            <w:tcW w:w="24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30</w:t>
            </w:r>
          </w:p>
        </w:tc>
      </w:tr>
      <w:tr w:rsidR="00533AC3" w:rsidRPr="00533AC3" w:rsidTr="00533AC3">
        <w:tc>
          <w:tcPr>
            <w:tcW w:w="24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ind w:left="113" w:hanging="113"/>
              <w:jc w:val="center"/>
              <w:rPr>
                <w:sz w:val="23"/>
                <w:szCs w:val="23"/>
              </w:rPr>
            </w:pPr>
            <w:r w:rsidRPr="00533AC3">
              <w:rPr>
                <w:sz w:val="23"/>
                <w:szCs w:val="23"/>
              </w:rPr>
              <w:t>14.</w:t>
            </w:r>
          </w:p>
        </w:tc>
        <w:tc>
          <w:tcPr>
            <w:tcW w:w="114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both"/>
              <w:rPr>
                <w:sz w:val="23"/>
                <w:szCs w:val="23"/>
              </w:rPr>
            </w:pPr>
            <w:r w:rsidRPr="00533AC3">
              <w:rPr>
                <w:color w:val="000000"/>
                <w:spacing w:val="-1"/>
                <w:sz w:val="23"/>
                <w:szCs w:val="23"/>
              </w:rPr>
              <w:t>Доля педагогических работников, прошедших аттестацию на более высокую квалификационную категорию</w:t>
            </w:r>
          </w:p>
        </w:tc>
        <w:tc>
          <w:tcPr>
            <w:tcW w:w="43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t>процент</w:t>
            </w:r>
          </w:p>
        </w:tc>
        <w:tc>
          <w:tcPr>
            <w:tcW w:w="30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23,5</w:t>
            </w:r>
          </w:p>
        </w:tc>
        <w:tc>
          <w:tcPr>
            <w:tcW w:w="246"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23,3</w:t>
            </w:r>
          </w:p>
        </w:tc>
        <w:tc>
          <w:tcPr>
            <w:tcW w:w="30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20</w:t>
            </w:r>
          </w:p>
        </w:tc>
        <w:tc>
          <w:tcPr>
            <w:tcW w:w="275"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10</w:t>
            </w:r>
          </w:p>
        </w:tc>
        <w:tc>
          <w:tcPr>
            <w:tcW w:w="280" w:type="pct"/>
            <w:gridSpan w:val="2"/>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5</w:t>
            </w:r>
          </w:p>
        </w:tc>
        <w:tc>
          <w:tcPr>
            <w:tcW w:w="23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10</w:t>
            </w:r>
          </w:p>
        </w:tc>
        <w:tc>
          <w:tcPr>
            <w:tcW w:w="261" w:type="pct"/>
            <w:gridSpan w:val="2"/>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10</w:t>
            </w:r>
          </w:p>
        </w:tc>
        <w:tc>
          <w:tcPr>
            <w:tcW w:w="25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10</w:t>
            </w:r>
          </w:p>
        </w:tc>
        <w:tc>
          <w:tcPr>
            <w:tcW w:w="26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10</w:t>
            </w:r>
          </w:p>
        </w:tc>
        <w:tc>
          <w:tcPr>
            <w:tcW w:w="250"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10</w:t>
            </w:r>
          </w:p>
        </w:tc>
        <w:tc>
          <w:tcPr>
            <w:tcW w:w="24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10</w:t>
            </w:r>
          </w:p>
        </w:tc>
        <w:tc>
          <w:tcPr>
            <w:tcW w:w="24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10</w:t>
            </w:r>
          </w:p>
        </w:tc>
      </w:tr>
      <w:tr w:rsidR="00533AC3" w:rsidRPr="00533AC3" w:rsidTr="00533AC3">
        <w:tc>
          <w:tcPr>
            <w:tcW w:w="5000" w:type="pct"/>
            <w:gridSpan w:val="17"/>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23"/>
                <w:szCs w:val="23"/>
              </w:rPr>
            </w:pPr>
            <w:r w:rsidRPr="00533AC3">
              <w:rPr>
                <w:b/>
                <w:sz w:val="23"/>
                <w:szCs w:val="23"/>
              </w:rPr>
              <w:t>Подпрограмма «Организация отдыха, оздоровления и занятости детей и подростков»</w:t>
            </w:r>
          </w:p>
        </w:tc>
      </w:tr>
      <w:tr w:rsidR="00533AC3" w:rsidRPr="00533AC3" w:rsidTr="00533AC3">
        <w:tc>
          <w:tcPr>
            <w:tcW w:w="24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ind w:left="113" w:hanging="113"/>
              <w:jc w:val="center"/>
              <w:rPr>
                <w:sz w:val="23"/>
                <w:szCs w:val="23"/>
              </w:rPr>
            </w:pPr>
            <w:r w:rsidRPr="00533AC3">
              <w:rPr>
                <w:sz w:val="23"/>
                <w:szCs w:val="23"/>
              </w:rPr>
              <w:t>15.</w:t>
            </w:r>
          </w:p>
        </w:tc>
        <w:tc>
          <w:tcPr>
            <w:tcW w:w="114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both"/>
              <w:rPr>
                <w:sz w:val="23"/>
                <w:szCs w:val="23"/>
              </w:rPr>
            </w:pPr>
            <w:r w:rsidRPr="00533AC3">
              <w:rPr>
                <w:sz w:val="23"/>
                <w:szCs w:val="23"/>
              </w:rPr>
              <w:t>Доля детей, отдохнувших в оздоровительных лагерях с дневным пребыванием, от общего количества учащихся</w:t>
            </w:r>
          </w:p>
        </w:tc>
        <w:tc>
          <w:tcPr>
            <w:tcW w:w="43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t>процент</w:t>
            </w:r>
          </w:p>
        </w:tc>
        <w:tc>
          <w:tcPr>
            <w:tcW w:w="30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82</w:t>
            </w:r>
          </w:p>
        </w:tc>
        <w:tc>
          <w:tcPr>
            <w:tcW w:w="246"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82</w:t>
            </w:r>
          </w:p>
        </w:tc>
        <w:tc>
          <w:tcPr>
            <w:tcW w:w="30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37</w:t>
            </w:r>
          </w:p>
        </w:tc>
        <w:tc>
          <w:tcPr>
            <w:tcW w:w="275"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30</w:t>
            </w:r>
          </w:p>
        </w:tc>
        <w:tc>
          <w:tcPr>
            <w:tcW w:w="280" w:type="pct"/>
            <w:gridSpan w:val="2"/>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30</w:t>
            </w:r>
          </w:p>
        </w:tc>
        <w:tc>
          <w:tcPr>
            <w:tcW w:w="23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30</w:t>
            </w:r>
          </w:p>
        </w:tc>
        <w:tc>
          <w:tcPr>
            <w:tcW w:w="261" w:type="pct"/>
            <w:gridSpan w:val="2"/>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30</w:t>
            </w:r>
          </w:p>
        </w:tc>
        <w:tc>
          <w:tcPr>
            <w:tcW w:w="25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25</w:t>
            </w:r>
          </w:p>
        </w:tc>
        <w:tc>
          <w:tcPr>
            <w:tcW w:w="26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25</w:t>
            </w:r>
          </w:p>
        </w:tc>
        <w:tc>
          <w:tcPr>
            <w:tcW w:w="250"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25</w:t>
            </w:r>
          </w:p>
        </w:tc>
        <w:tc>
          <w:tcPr>
            <w:tcW w:w="24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25</w:t>
            </w:r>
          </w:p>
        </w:tc>
        <w:tc>
          <w:tcPr>
            <w:tcW w:w="24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25</w:t>
            </w:r>
          </w:p>
        </w:tc>
      </w:tr>
      <w:tr w:rsidR="00533AC3" w:rsidRPr="00533AC3" w:rsidTr="00533AC3">
        <w:tc>
          <w:tcPr>
            <w:tcW w:w="24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ind w:left="113" w:hanging="113"/>
              <w:jc w:val="center"/>
              <w:rPr>
                <w:sz w:val="23"/>
                <w:szCs w:val="23"/>
              </w:rPr>
            </w:pPr>
            <w:r w:rsidRPr="00533AC3">
              <w:rPr>
                <w:sz w:val="23"/>
                <w:szCs w:val="23"/>
              </w:rPr>
              <w:t>16.</w:t>
            </w:r>
          </w:p>
        </w:tc>
        <w:tc>
          <w:tcPr>
            <w:tcW w:w="114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both"/>
              <w:rPr>
                <w:sz w:val="23"/>
                <w:szCs w:val="23"/>
              </w:rPr>
            </w:pPr>
            <w:r w:rsidRPr="00533AC3">
              <w:rPr>
                <w:sz w:val="23"/>
                <w:szCs w:val="23"/>
              </w:rPr>
              <w:t>Эффективность оздоровления детей и подростков</w:t>
            </w:r>
          </w:p>
        </w:tc>
        <w:tc>
          <w:tcPr>
            <w:tcW w:w="43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t>процент</w:t>
            </w:r>
          </w:p>
        </w:tc>
        <w:tc>
          <w:tcPr>
            <w:tcW w:w="30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92,3</w:t>
            </w:r>
          </w:p>
        </w:tc>
        <w:tc>
          <w:tcPr>
            <w:tcW w:w="246"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92,8</w:t>
            </w:r>
          </w:p>
        </w:tc>
        <w:tc>
          <w:tcPr>
            <w:tcW w:w="30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92,8</w:t>
            </w:r>
          </w:p>
        </w:tc>
        <w:tc>
          <w:tcPr>
            <w:tcW w:w="275"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92,8</w:t>
            </w:r>
          </w:p>
        </w:tc>
        <w:tc>
          <w:tcPr>
            <w:tcW w:w="280" w:type="pct"/>
            <w:gridSpan w:val="2"/>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92,8</w:t>
            </w:r>
          </w:p>
        </w:tc>
        <w:tc>
          <w:tcPr>
            <w:tcW w:w="23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sz w:val="23"/>
                <w:szCs w:val="23"/>
              </w:rPr>
            </w:pPr>
            <w:r w:rsidRPr="00533AC3">
              <w:rPr>
                <w:sz w:val="23"/>
                <w:szCs w:val="23"/>
              </w:rPr>
              <w:t>92,8</w:t>
            </w:r>
          </w:p>
        </w:tc>
        <w:tc>
          <w:tcPr>
            <w:tcW w:w="261" w:type="pct"/>
            <w:gridSpan w:val="2"/>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sz w:val="23"/>
                <w:szCs w:val="23"/>
              </w:rPr>
            </w:pPr>
            <w:r w:rsidRPr="00533AC3">
              <w:rPr>
                <w:sz w:val="23"/>
                <w:szCs w:val="23"/>
              </w:rPr>
              <w:t>92,8</w:t>
            </w:r>
          </w:p>
        </w:tc>
        <w:tc>
          <w:tcPr>
            <w:tcW w:w="25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sz w:val="23"/>
                <w:szCs w:val="23"/>
              </w:rPr>
            </w:pPr>
            <w:r w:rsidRPr="00533AC3">
              <w:rPr>
                <w:sz w:val="23"/>
                <w:szCs w:val="23"/>
              </w:rPr>
              <w:t>92</w:t>
            </w:r>
          </w:p>
        </w:tc>
        <w:tc>
          <w:tcPr>
            <w:tcW w:w="26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sz w:val="23"/>
                <w:szCs w:val="23"/>
              </w:rPr>
            </w:pPr>
            <w:r w:rsidRPr="00533AC3">
              <w:rPr>
                <w:sz w:val="23"/>
                <w:szCs w:val="23"/>
              </w:rPr>
              <w:t>92</w:t>
            </w:r>
          </w:p>
        </w:tc>
        <w:tc>
          <w:tcPr>
            <w:tcW w:w="250"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sz w:val="23"/>
                <w:szCs w:val="23"/>
              </w:rPr>
            </w:pPr>
            <w:r w:rsidRPr="00533AC3">
              <w:rPr>
                <w:sz w:val="23"/>
                <w:szCs w:val="23"/>
              </w:rPr>
              <w:t>92</w:t>
            </w:r>
          </w:p>
        </w:tc>
        <w:tc>
          <w:tcPr>
            <w:tcW w:w="24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sz w:val="23"/>
                <w:szCs w:val="23"/>
              </w:rPr>
            </w:pPr>
            <w:r w:rsidRPr="00533AC3">
              <w:rPr>
                <w:sz w:val="23"/>
                <w:szCs w:val="23"/>
              </w:rPr>
              <w:t>92</w:t>
            </w:r>
          </w:p>
        </w:tc>
        <w:tc>
          <w:tcPr>
            <w:tcW w:w="24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sz w:val="23"/>
                <w:szCs w:val="23"/>
              </w:rPr>
            </w:pPr>
            <w:r w:rsidRPr="00533AC3">
              <w:rPr>
                <w:sz w:val="23"/>
                <w:szCs w:val="23"/>
              </w:rPr>
              <w:t>92</w:t>
            </w:r>
          </w:p>
        </w:tc>
      </w:tr>
      <w:tr w:rsidR="00533AC3" w:rsidRPr="00533AC3" w:rsidTr="00533AC3">
        <w:tc>
          <w:tcPr>
            <w:tcW w:w="5000" w:type="pct"/>
            <w:gridSpan w:val="17"/>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23"/>
                <w:szCs w:val="23"/>
              </w:rPr>
            </w:pPr>
            <w:r w:rsidRPr="00533AC3">
              <w:rPr>
                <w:b/>
                <w:sz w:val="23"/>
                <w:szCs w:val="23"/>
              </w:rPr>
              <w:t>Подпрограмма «Поддержка обучающихся, достигших высоких результатов в учёбе, спорте и творческой деятельности»</w:t>
            </w:r>
          </w:p>
        </w:tc>
      </w:tr>
      <w:tr w:rsidR="00533AC3" w:rsidRPr="00533AC3" w:rsidTr="00533AC3">
        <w:tc>
          <w:tcPr>
            <w:tcW w:w="24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ind w:left="113" w:hanging="113"/>
              <w:jc w:val="center"/>
              <w:rPr>
                <w:sz w:val="23"/>
                <w:szCs w:val="23"/>
              </w:rPr>
            </w:pPr>
            <w:r w:rsidRPr="00533AC3">
              <w:rPr>
                <w:sz w:val="23"/>
                <w:szCs w:val="23"/>
              </w:rPr>
              <w:t>17.</w:t>
            </w:r>
          </w:p>
        </w:tc>
        <w:tc>
          <w:tcPr>
            <w:tcW w:w="114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both"/>
              <w:rPr>
                <w:sz w:val="23"/>
                <w:szCs w:val="23"/>
              </w:rPr>
            </w:pPr>
            <w:r w:rsidRPr="00533AC3">
              <w:rPr>
                <w:color w:val="000000"/>
                <w:sz w:val="23"/>
                <w:szCs w:val="23"/>
              </w:rPr>
              <w:t xml:space="preserve">Доля участников конкурсов, олимпиад, конференций различного уровня </w:t>
            </w:r>
            <w:r w:rsidRPr="00533AC3">
              <w:rPr>
                <w:sz w:val="23"/>
                <w:szCs w:val="23"/>
              </w:rPr>
              <w:t>от общего числа обучающихся общеобразовательных учреждений</w:t>
            </w:r>
          </w:p>
        </w:tc>
        <w:tc>
          <w:tcPr>
            <w:tcW w:w="43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t>процент</w:t>
            </w:r>
          </w:p>
        </w:tc>
        <w:tc>
          <w:tcPr>
            <w:tcW w:w="30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88</w:t>
            </w:r>
          </w:p>
        </w:tc>
        <w:tc>
          <w:tcPr>
            <w:tcW w:w="246"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89</w:t>
            </w:r>
          </w:p>
        </w:tc>
        <w:tc>
          <w:tcPr>
            <w:tcW w:w="30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85</w:t>
            </w:r>
          </w:p>
        </w:tc>
        <w:tc>
          <w:tcPr>
            <w:tcW w:w="275"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85</w:t>
            </w:r>
          </w:p>
        </w:tc>
        <w:tc>
          <w:tcPr>
            <w:tcW w:w="280" w:type="pct"/>
            <w:gridSpan w:val="2"/>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85</w:t>
            </w:r>
          </w:p>
        </w:tc>
        <w:tc>
          <w:tcPr>
            <w:tcW w:w="247" w:type="pct"/>
            <w:gridSpan w:val="2"/>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sz w:val="23"/>
                <w:szCs w:val="23"/>
              </w:rPr>
            </w:pPr>
            <w:r w:rsidRPr="00533AC3">
              <w:rPr>
                <w:sz w:val="23"/>
                <w:szCs w:val="23"/>
              </w:rPr>
              <w:t>85</w:t>
            </w:r>
          </w:p>
        </w:tc>
        <w:tc>
          <w:tcPr>
            <w:tcW w:w="25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sz w:val="23"/>
                <w:szCs w:val="23"/>
              </w:rPr>
            </w:pPr>
            <w:r w:rsidRPr="00533AC3">
              <w:rPr>
                <w:sz w:val="23"/>
                <w:szCs w:val="23"/>
              </w:rPr>
              <w:t>85</w:t>
            </w:r>
          </w:p>
        </w:tc>
        <w:tc>
          <w:tcPr>
            <w:tcW w:w="25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sz w:val="23"/>
                <w:szCs w:val="23"/>
              </w:rPr>
            </w:pPr>
            <w:r w:rsidRPr="00533AC3">
              <w:rPr>
                <w:sz w:val="23"/>
                <w:szCs w:val="23"/>
              </w:rPr>
              <w:t>85</w:t>
            </w:r>
          </w:p>
        </w:tc>
        <w:tc>
          <w:tcPr>
            <w:tcW w:w="26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sz w:val="23"/>
                <w:szCs w:val="23"/>
              </w:rPr>
            </w:pPr>
            <w:r w:rsidRPr="00533AC3">
              <w:rPr>
                <w:sz w:val="23"/>
                <w:szCs w:val="23"/>
              </w:rPr>
              <w:t>85</w:t>
            </w:r>
          </w:p>
        </w:tc>
        <w:tc>
          <w:tcPr>
            <w:tcW w:w="250"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sz w:val="23"/>
                <w:szCs w:val="23"/>
              </w:rPr>
            </w:pPr>
            <w:r w:rsidRPr="00533AC3">
              <w:rPr>
                <w:sz w:val="23"/>
                <w:szCs w:val="23"/>
              </w:rPr>
              <w:t>85</w:t>
            </w:r>
          </w:p>
        </w:tc>
        <w:tc>
          <w:tcPr>
            <w:tcW w:w="24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sz w:val="23"/>
                <w:szCs w:val="23"/>
              </w:rPr>
            </w:pPr>
            <w:r w:rsidRPr="00533AC3">
              <w:rPr>
                <w:sz w:val="23"/>
                <w:szCs w:val="23"/>
              </w:rPr>
              <w:t>85</w:t>
            </w:r>
          </w:p>
        </w:tc>
        <w:tc>
          <w:tcPr>
            <w:tcW w:w="24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sz w:val="23"/>
                <w:szCs w:val="23"/>
              </w:rPr>
            </w:pPr>
            <w:r w:rsidRPr="00533AC3">
              <w:rPr>
                <w:sz w:val="23"/>
                <w:szCs w:val="23"/>
              </w:rPr>
              <w:t>85</w:t>
            </w:r>
          </w:p>
        </w:tc>
      </w:tr>
      <w:tr w:rsidR="00533AC3" w:rsidRPr="00533AC3" w:rsidTr="00533AC3">
        <w:tc>
          <w:tcPr>
            <w:tcW w:w="24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ind w:left="113" w:hanging="113"/>
              <w:jc w:val="center"/>
              <w:rPr>
                <w:sz w:val="23"/>
                <w:szCs w:val="23"/>
              </w:rPr>
            </w:pPr>
            <w:r w:rsidRPr="00533AC3">
              <w:rPr>
                <w:sz w:val="23"/>
                <w:szCs w:val="23"/>
              </w:rPr>
              <w:t>18.</w:t>
            </w:r>
          </w:p>
        </w:tc>
        <w:tc>
          <w:tcPr>
            <w:tcW w:w="114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both"/>
              <w:rPr>
                <w:sz w:val="23"/>
                <w:szCs w:val="23"/>
              </w:rPr>
            </w:pPr>
            <w:r w:rsidRPr="00533AC3">
              <w:rPr>
                <w:color w:val="000000"/>
                <w:sz w:val="23"/>
                <w:szCs w:val="23"/>
              </w:rPr>
              <w:t xml:space="preserve">Доля призеров конкурсов, олимпиад, конференций различного уровня </w:t>
            </w:r>
            <w:r w:rsidRPr="00533AC3">
              <w:rPr>
                <w:sz w:val="23"/>
                <w:szCs w:val="23"/>
              </w:rPr>
              <w:t>от общего числа участников</w:t>
            </w:r>
          </w:p>
        </w:tc>
        <w:tc>
          <w:tcPr>
            <w:tcW w:w="43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t>процент</w:t>
            </w:r>
          </w:p>
        </w:tc>
        <w:tc>
          <w:tcPr>
            <w:tcW w:w="30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47</w:t>
            </w:r>
          </w:p>
        </w:tc>
        <w:tc>
          <w:tcPr>
            <w:tcW w:w="246"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59</w:t>
            </w:r>
          </w:p>
        </w:tc>
        <w:tc>
          <w:tcPr>
            <w:tcW w:w="30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53</w:t>
            </w:r>
          </w:p>
        </w:tc>
        <w:tc>
          <w:tcPr>
            <w:tcW w:w="275"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53</w:t>
            </w:r>
          </w:p>
        </w:tc>
        <w:tc>
          <w:tcPr>
            <w:tcW w:w="280" w:type="pct"/>
            <w:gridSpan w:val="2"/>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53</w:t>
            </w:r>
          </w:p>
        </w:tc>
        <w:tc>
          <w:tcPr>
            <w:tcW w:w="247" w:type="pct"/>
            <w:gridSpan w:val="2"/>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53</w:t>
            </w:r>
          </w:p>
        </w:tc>
        <w:tc>
          <w:tcPr>
            <w:tcW w:w="25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53</w:t>
            </w:r>
          </w:p>
        </w:tc>
        <w:tc>
          <w:tcPr>
            <w:tcW w:w="25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53</w:t>
            </w:r>
          </w:p>
        </w:tc>
        <w:tc>
          <w:tcPr>
            <w:tcW w:w="26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53</w:t>
            </w:r>
          </w:p>
        </w:tc>
        <w:tc>
          <w:tcPr>
            <w:tcW w:w="250"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53</w:t>
            </w:r>
          </w:p>
        </w:tc>
        <w:tc>
          <w:tcPr>
            <w:tcW w:w="24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53</w:t>
            </w:r>
          </w:p>
        </w:tc>
        <w:tc>
          <w:tcPr>
            <w:tcW w:w="24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53</w:t>
            </w:r>
          </w:p>
        </w:tc>
      </w:tr>
      <w:tr w:rsidR="00533AC3" w:rsidRPr="00533AC3" w:rsidTr="00533AC3">
        <w:tc>
          <w:tcPr>
            <w:tcW w:w="24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ind w:left="113" w:hanging="113"/>
              <w:jc w:val="center"/>
              <w:rPr>
                <w:sz w:val="23"/>
                <w:szCs w:val="23"/>
              </w:rPr>
            </w:pPr>
            <w:r w:rsidRPr="00533AC3">
              <w:rPr>
                <w:sz w:val="23"/>
                <w:szCs w:val="23"/>
              </w:rPr>
              <w:t>19.</w:t>
            </w:r>
          </w:p>
        </w:tc>
        <w:tc>
          <w:tcPr>
            <w:tcW w:w="114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both"/>
              <w:rPr>
                <w:sz w:val="23"/>
                <w:szCs w:val="23"/>
              </w:rPr>
            </w:pPr>
            <w:r w:rsidRPr="00533AC3">
              <w:rPr>
                <w:sz w:val="23"/>
                <w:szCs w:val="23"/>
              </w:rPr>
              <w:t>Доля учащихся, участвующих в районных и областных предметных олимпиадах от общего числа обучающихся 5-11 классов общеобразовательных учреждений</w:t>
            </w:r>
          </w:p>
        </w:tc>
        <w:tc>
          <w:tcPr>
            <w:tcW w:w="43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t>процент</w:t>
            </w:r>
          </w:p>
        </w:tc>
        <w:tc>
          <w:tcPr>
            <w:tcW w:w="30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59</w:t>
            </w:r>
          </w:p>
        </w:tc>
        <w:tc>
          <w:tcPr>
            <w:tcW w:w="246"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73</w:t>
            </w:r>
          </w:p>
        </w:tc>
        <w:tc>
          <w:tcPr>
            <w:tcW w:w="30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71</w:t>
            </w:r>
          </w:p>
        </w:tc>
        <w:tc>
          <w:tcPr>
            <w:tcW w:w="275"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71</w:t>
            </w:r>
          </w:p>
        </w:tc>
        <w:tc>
          <w:tcPr>
            <w:tcW w:w="280" w:type="pct"/>
            <w:gridSpan w:val="2"/>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51</w:t>
            </w:r>
          </w:p>
        </w:tc>
        <w:tc>
          <w:tcPr>
            <w:tcW w:w="247" w:type="pct"/>
            <w:gridSpan w:val="2"/>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51</w:t>
            </w:r>
          </w:p>
        </w:tc>
        <w:tc>
          <w:tcPr>
            <w:tcW w:w="25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51</w:t>
            </w:r>
          </w:p>
        </w:tc>
        <w:tc>
          <w:tcPr>
            <w:tcW w:w="25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51</w:t>
            </w:r>
          </w:p>
        </w:tc>
        <w:tc>
          <w:tcPr>
            <w:tcW w:w="26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51</w:t>
            </w:r>
          </w:p>
        </w:tc>
        <w:tc>
          <w:tcPr>
            <w:tcW w:w="250"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51</w:t>
            </w:r>
          </w:p>
        </w:tc>
        <w:tc>
          <w:tcPr>
            <w:tcW w:w="24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51</w:t>
            </w:r>
          </w:p>
        </w:tc>
        <w:tc>
          <w:tcPr>
            <w:tcW w:w="24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spacing w:line="240" w:lineRule="atLeast"/>
              <w:jc w:val="center"/>
              <w:rPr>
                <w:sz w:val="23"/>
                <w:szCs w:val="23"/>
              </w:rPr>
            </w:pPr>
            <w:r w:rsidRPr="00533AC3">
              <w:rPr>
                <w:sz w:val="23"/>
                <w:szCs w:val="23"/>
              </w:rPr>
              <w:t>51</w:t>
            </w:r>
          </w:p>
        </w:tc>
      </w:tr>
      <w:tr w:rsidR="00533AC3" w:rsidRPr="00533AC3" w:rsidTr="00533AC3">
        <w:tc>
          <w:tcPr>
            <w:tcW w:w="5000" w:type="pct"/>
            <w:gridSpan w:val="17"/>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23"/>
                <w:szCs w:val="23"/>
              </w:rPr>
            </w:pPr>
            <w:r w:rsidRPr="00533AC3">
              <w:rPr>
                <w:b/>
                <w:sz w:val="23"/>
                <w:szCs w:val="23"/>
              </w:rPr>
              <w:t>Подпрограмма «Бухгалтерское обслуживание учреждений образования»</w:t>
            </w:r>
          </w:p>
        </w:tc>
      </w:tr>
      <w:tr w:rsidR="00533AC3" w:rsidRPr="00533AC3" w:rsidTr="00533AC3">
        <w:tc>
          <w:tcPr>
            <w:tcW w:w="24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ind w:left="113" w:hanging="113"/>
              <w:jc w:val="center"/>
              <w:rPr>
                <w:sz w:val="23"/>
                <w:szCs w:val="23"/>
              </w:rPr>
            </w:pPr>
            <w:r w:rsidRPr="00533AC3">
              <w:rPr>
                <w:sz w:val="23"/>
                <w:szCs w:val="23"/>
              </w:rPr>
              <w:t>20.</w:t>
            </w:r>
          </w:p>
        </w:tc>
        <w:tc>
          <w:tcPr>
            <w:tcW w:w="114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both"/>
              <w:rPr>
                <w:sz w:val="23"/>
                <w:szCs w:val="23"/>
              </w:rPr>
            </w:pPr>
            <w:r w:rsidRPr="00533AC3">
              <w:rPr>
                <w:sz w:val="23"/>
                <w:szCs w:val="23"/>
              </w:rPr>
              <w:t>Доля муниципальных образовательных учреждений и учреждений образования от общего количества муниципальных образова</w:t>
            </w:r>
            <w:r w:rsidRPr="00533AC3">
              <w:rPr>
                <w:sz w:val="23"/>
                <w:szCs w:val="23"/>
              </w:rPr>
              <w:lastRenderedPageBreak/>
              <w:t>тельных учреждений и учреждений образования, ведение бюджетного, бухгалтерского и налогового учета которых передано МКУ «ЦБ УО Шумячского района»</w:t>
            </w:r>
          </w:p>
        </w:tc>
        <w:tc>
          <w:tcPr>
            <w:tcW w:w="43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lastRenderedPageBreak/>
              <w:t>процент</w:t>
            </w:r>
          </w:p>
        </w:tc>
        <w:tc>
          <w:tcPr>
            <w:tcW w:w="30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100</w:t>
            </w:r>
          </w:p>
        </w:tc>
        <w:tc>
          <w:tcPr>
            <w:tcW w:w="246"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100</w:t>
            </w:r>
          </w:p>
        </w:tc>
        <w:tc>
          <w:tcPr>
            <w:tcW w:w="30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100</w:t>
            </w:r>
          </w:p>
        </w:tc>
        <w:tc>
          <w:tcPr>
            <w:tcW w:w="275"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100</w:t>
            </w:r>
          </w:p>
        </w:tc>
        <w:tc>
          <w:tcPr>
            <w:tcW w:w="280" w:type="pct"/>
            <w:gridSpan w:val="2"/>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100</w:t>
            </w:r>
          </w:p>
        </w:tc>
        <w:tc>
          <w:tcPr>
            <w:tcW w:w="247" w:type="pct"/>
            <w:gridSpan w:val="2"/>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100</w:t>
            </w:r>
          </w:p>
        </w:tc>
        <w:tc>
          <w:tcPr>
            <w:tcW w:w="25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100</w:t>
            </w:r>
          </w:p>
        </w:tc>
        <w:tc>
          <w:tcPr>
            <w:tcW w:w="25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100</w:t>
            </w:r>
          </w:p>
        </w:tc>
        <w:tc>
          <w:tcPr>
            <w:tcW w:w="26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100</w:t>
            </w:r>
          </w:p>
        </w:tc>
        <w:tc>
          <w:tcPr>
            <w:tcW w:w="250"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100</w:t>
            </w:r>
          </w:p>
        </w:tc>
        <w:tc>
          <w:tcPr>
            <w:tcW w:w="24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100</w:t>
            </w:r>
          </w:p>
        </w:tc>
        <w:tc>
          <w:tcPr>
            <w:tcW w:w="24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100</w:t>
            </w:r>
          </w:p>
        </w:tc>
      </w:tr>
      <w:tr w:rsidR="00533AC3" w:rsidRPr="00533AC3" w:rsidTr="00533AC3">
        <w:trPr>
          <w:trHeight w:val="330"/>
        </w:trPr>
        <w:tc>
          <w:tcPr>
            <w:tcW w:w="5000" w:type="pct"/>
            <w:gridSpan w:val="17"/>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b/>
                <w:sz w:val="23"/>
                <w:szCs w:val="23"/>
              </w:rPr>
            </w:pPr>
            <w:r w:rsidRPr="00533AC3">
              <w:rPr>
                <w:b/>
                <w:sz w:val="23"/>
                <w:szCs w:val="23"/>
              </w:rPr>
              <w:lastRenderedPageBreak/>
              <w:t>Обеспечивающая подпрограмма «Управление в сфере образования»</w:t>
            </w:r>
          </w:p>
        </w:tc>
      </w:tr>
      <w:tr w:rsidR="00533AC3" w:rsidRPr="00533AC3" w:rsidTr="00533AC3">
        <w:tc>
          <w:tcPr>
            <w:tcW w:w="24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ind w:left="113" w:hanging="113"/>
              <w:jc w:val="center"/>
              <w:rPr>
                <w:sz w:val="23"/>
                <w:szCs w:val="23"/>
              </w:rPr>
            </w:pPr>
            <w:r w:rsidRPr="00533AC3">
              <w:rPr>
                <w:sz w:val="23"/>
                <w:szCs w:val="23"/>
              </w:rPr>
              <w:t>21.</w:t>
            </w:r>
          </w:p>
        </w:tc>
        <w:tc>
          <w:tcPr>
            <w:tcW w:w="114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both"/>
              <w:rPr>
                <w:sz w:val="23"/>
                <w:szCs w:val="23"/>
              </w:rPr>
            </w:pPr>
            <w:r w:rsidRPr="00533AC3">
              <w:rPr>
                <w:sz w:val="23"/>
                <w:szCs w:val="23"/>
              </w:rPr>
              <w:t xml:space="preserve">Повышение качества и эффективности муниципальных услуг в системе образования </w:t>
            </w:r>
            <w:r w:rsidRPr="00533AC3">
              <w:rPr>
                <w:bCs/>
                <w:sz w:val="23"/>
                <w:szCs w:val="23"/>
              </w:rPr>
              <w:t>района</w:t>
            </w:r>
          </w:p>
        </w:tc>
        <w:tc>
          <w:tcPr>
            <w:tcW w:w="43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t>экспертная оценка</w:t>
            </w:r>
          </w:p>
        </w:tc>
        <w:tc>
          <w:tcPr>
            <w:tcW w:w="30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t>да</w:t>
            </w:r>
          </w:p>
        </w:tc>
        <w:tc>
          <w:tcPr>
            <w:tcW w:w="246"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t>да</w:t>
            </w:r>
          </w:p>
        </w:tc>
        <w:tc>
          <w:tcPr>
            <w:tcW w:w="30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t>да</w:t>
            </w:r>
          </w:p>
        </w:tc>
        <w:tc>
          <w:tcPr>
            <w:tcW w:w="275"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t>да</w:t>
            </w:r>
          </w:p>
        </w:tc>
        <w:tc>
          <w:tcPr>
            <w:tcW w:w="280" w:type="pct"/>
            <w:gridSpan w:val="2"/>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t>да</w:t>
            </w:r>
          </w:p>
        </w:tc>
        <w:tc>
          <w:tcPr>
            <w:tcW w:w="23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t>да</w:t>
            </w:r>
          </w:p>
        </w:tc>
        <w:tc>
          <w:tcPr>
            <w:tcW w:w="261" w:type="pct"/>
            <w:gridSpan w:val="2"/>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t>да</w:t>
            </w:r>
          </w:p>
        </w:tc>
        <w:tc>
          <w:tcPr>
            <w:tcW w:w="25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t>да</w:t>
            </w:r>
          </w:p>
        </w:tc>
        <w:tc>
          <w:tcPr>
            <w:tcW w:w="26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t>да</w:t>
            </w:r>
          </w:p>
        </w:tc>
        <w:tc>
          <w:tcPr>
            <w:tcW w:w="250"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t>да</w:t>
            </w:r>
          </w:p>
        </w:tc>
        <w:tc>
          <w:tcPr>
            <w:tcW w:w="24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да</w:t>
            </w:r>
          </w:p>
        </w:tc>
        <w:tc>
          <w:tcPr>
            <w:tcW w:w="24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да</w:t>
            </w:r>
          </w:p>
        </w:tc>
      </w:tr>
      <w:tr w:rsidR="00533AC3" w:rsidRPr="00533AC3" w:rsidTr="00533AC3">
        <w:tc>
          <w:tcPr>
            <w:tcW w:w="24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ind w:left="113" w:hanging="113"/>
              <w:jc w:val="center"/>
              <w:rPr>
                <w:sz w:val="23"/>
                <w:szCs w:val="23"/>
              </w:rPr>
            </w:pPr>
            <w:r w:rsidRPr="00533AC3">
              <w:rPr>
                <w:sz w:val="23"/>
                <w:szCs w:val="23"/>
              </w:rPr>
              <w:t>22.</w:t>
            </w:r>
          </w:p>
        </w:tc>
        <w:tc>
          <w:tcPr>
            <w:tcW w:w="114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both"/>
              <w:rPr>
                <w:sz w:val="23"/>
                <w:szCs w:val="23"/>
              </w:rPr>
            </w:pPr>
            <w:r w:rsidRPr="00533AC3">
              <w:rPr>
                <w:sz w:val="23"/>
                <w:szCs w:val="23"/>
              </w:rPr>
              <w:t>Создание системы методического, информационного сопровождения и мониторинга реализации Программы, распространения ее результатов</w:t>
            </w:r>
          </w:p>
        </w:tc>
        <w:tc>
          <w:tcPr>
            <w:tcW w:w="43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t>экспертная оценка</w:t>
            </w:r>
          </w:p>
        </w:tc>
        <w:tc>
          <w:tcPr>
            <w:tcW w:w="30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t>да</w:t>
            </w:r>
          </w:p>
        </w:tc>
        <w:tc>
          <w:tcPr>
            <w:tcW w:w="246"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t>да</w:t>
            </w:r>
          </w:p>
        </w:tc>
        <w:tc>
          <w:tcPr>
            <w:tcW w:w="30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t>да</w:t>
            </w:r>
          </w:p>
        </w:tc>
        <w:tc>
          <w:tcPr>
            <w:tcW w:w="275"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t>да</w:t>
            </w:r>
          </w:p>
        </w:tc>
        <w:tc>
          <w:tcPr>
            <w:tcW w:w="280" w:type="pct"/>
            <w:gridSpan w:val="2"/>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t>да</w:t>
            </w:r>
          </w:p>
        </w:tc>
        <w:tc>
          <w:tcPr>
            <w:tcW w:w="23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t>да</w:t>
            </w:r>
          </w:p>
        </w:tc>
        <w:tc>
          <w:tcPr>
            <w:tcW w:w="261" w:type="pct"/>
            <w:gridSpan w:val="2"/>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t>да</w:t>
            </w:r>
          </w:p>
        </w:tc>
        <w:tc>
          <w:tcPr>
            <w:tcW w:w="25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t>да</w:t>
            </w:r>
          </w:p>
        </w:tc>
        <w:tc>
          <w:tcPr>
            <w:tcW w:w="26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t>да</w:t>
            </w:r>
          </w:p>
        </w:tc>
        <w:tc>
          <w:tcPr>
            <w:tcW w:w="250"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t>да</w:t>
            </w:r>
          </w:p>
        </w:tc>
        <w:tc>
          <w:tcPr>
            <w:tcW w:w="24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да</w:t>
            </w:r>
          </w:p>
        </w:tc>
        <w:tc>
          <w:tcPr>
            <w:tcW w:w="24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да</w:t>
            </w:r>
          </w:p>
        </w:tc>
      </w:tr>
      <w:tr w:rsidR="00533AC3" w:rsidRPr="00533AC3" w:rsidTr="00533AC3">
        <w:tc>
          <w:tcPr>
            <w:tcW w:w="24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ind w:left="113" w:hanging="113"/>
              <w:jc w:val="center"/>
              <w:rPr>
                <w:sz w:val="23"/>
                <w:szCs w:val="23"/>
              </w:rPr>
            </w:pPr>
            <w:r w:rsidRPr="00533AC3">
              <w:rPr>
                <w:sz w:val="23"/>
                <w:szCs w:val="23"/>
              </w:rPr>
              <w:t>23.</w:t>
            </w:r>
          </w:p>
        </w:tc>
        <w:tc>
          <w:tcPr>
            <w:tcW w:w="114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both"/>
              <w:rPr>
                <w:sz w:val="23"/>
                <w:szCs w:val="23"/>
              </w:rPr>
            </w:pPr>
            <w:r w:rsidRPr="00533AC3">
              <w:rPr>
                <w:sz w:val="23"/>
                <w:szCs w:val="23"/>
              </w:rPr>
              <w:t>Обеспечение общественной поддержки процесса совершенствования образования в районе</w:t>
            </w:r>
          </w:p>
        </w:tc>
        <w:tc>
          <w:tcPr>
            <w:tcW w:w="43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t>экспертная оценка</w:t>
            </w:r>
          </w:p>
        </w:tc>
        <w:tc>
          <w:tcPr>
            <w:tcW w:w="30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t>да</w:t>
            </w:r>
          </w:p>
        </w:tc>
        <w:tc>
          <w:tcPr>
            <w:tcW w:w="246"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t>да</w:t>
            </w:r>
          </w:p>
        </w:tc>
        <w:tc>
          <w:tcPr>
            <w:tcW w:w="30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t>да</w:t>
            </w:r>
          </w:p>
        </w:tc>
        <w:tc>
          <w:tcPr>
            <w:tcW w:w="275"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t>да</w:t>
            </w:r>
          </w:p>
        </w:tc>
        <w:tc>
          <w:tcPr>
            <w:tcW w:w="280" w:type="pct"/>
            <w:gridSpan w:val="2"/>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t>да</w:t>
            </w:r>
          </w:p>
        </w:tc>
        <w:tc>
          <w:tcPr>
            <w:tcW w:w="23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t>да</w:t>
            </w:r>
          </w:p>
        </w:tc>
        <w:tc>
          <w:tcPr>
            <w:tcW w:w="261" w:type="pct"/>
            <w:gridSpan w:val="2"/>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t>да</w:t>
            </w:r>
          </w:p>
        </w:tc>
        <w:tc>
          <w:tcPr>
            <w:tcW w:w="25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t>да</w:t>
            </w:r>
          </w:p>
        </w:tc>
        <w:tc>
          <w:tcPr>
            <w:tcW w:w="26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t>да</w:t>
            </w:r>
          </w:p>
        </w:tc>
        <w:tc>
          <w:tcPr>
            <w:tcW w:w="250"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t>да</w:t>
            </w:r>
          </w:p>
        </w:tc>
        <w:tc>
          <w:tcPr>
            <w:tcW w:w="24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да</w:t>
            </w:r>
          </w:p>
        </w:tc>
        <w:tc>
          <w:tcPr>
            <w:tcW w:w="24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да</w:t>
            </w:r>
          </w:p>
        </w:tc>
      </w:tr>
      <w:tr w:rsidR="00533AC3" w:rsidRPr="00533AC3" w:rsidTr="00533AC3">
        <w:trPr>
          <w:trHeight w:val="399"/>
        </w:trPr>
        <w:tc>
          <w:tcPr>
            <w:tcW w:w="5000" w:type="pct"/>
            <w:gridSpan w:val="17"/>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23"/>
                <w:szCs w:val="23"/>
              </w:rPr>
            </w:pPr>
            <w:r w:rsidRPr="00533AC3">
              <w:rPr>
                <w:b/>
                <w:sz w:val="23"/>
                <w:szCs w:val="23"/>
              </w:rPr>
              <w:t>Подпрограмма «Энергосбережение и повышение энергетической эффективности образовательных учреждений»</w:t>
            </w:r>
          </w:p>
        </w:tc>
      </w:tr>
      <w:tr w:rsidR="00533AC3" w:rsidRPr="00533AC3" w:rsidTr="00533AC3">
        <w:tc>
          <w:tcPr>
            <w:tcW w:w="24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ind w:left="113" w:hanging="113"/>
              <w:jc w:val="center"/>
              <w:rPr>
                <w:sz w:val="23"/>
                <w:szCs w:val="23"/>
              </w:rPr>
            </w:pPr>
            <w:r w:rsidRPr="00533AC3">
              <w:rPr>
                <w:sz w:val="23"/>
                <w:szCs w:val="23"/>
              </w:rPr>
              <w:t>24.</w:t>
            </w:r>
          </w:p>
        </w:tc>
        <w:tc>
          <w:tcPr>
            <w:tcW w:w="114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both"/>
              <w:rPr>
                <w:sz w:val="23"/>
                <w:szCs w:val="23"/>
              </w:rPr>
            </w:pPr>
            <w:r w:rsidRPr="00533AC3">
              <w:rPr>
                <w:sz w:val="23"/>
                <w:szCs w:val="23"/>
              </w:rPr>
              <w:t>Доля муниципальных образовательных учреждений, оснащенных приборами учета и регулирования расхода энергоресурсов</w:t>
            </w:r>
          </w:p>
        </w:tc>
        <w:tc>
          <w:tcPr>
            <w:tcW w:w="43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t>процент</w:t>
            </w:r>
          </w:p>
        </w:tc>
        <w:tc>
          <w:tcPr>
            <w:tcW w:w="30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t>14</w:t>
            </w:r>
          </w:p>
        </w:tc>
        <w:tc>
          <w:tcPr>
            <w:tcW w:w="246"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t>71</w:t>
            </w:r>
          </w:p>
        </w:tc>
        <w:tc>
          <w:tcPr>
            <w:tcW w:w="30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t>0</w:t>
            </w:r>
          </w:p>
        </w:tc>
        <w:tc>
          <w:tcPr>
            <w:tcW w:w="275"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t>0</w:t>
            </w:r>
          </w:p>
        </w:tc>
        <w:tc>
          <w:tcPr>
            <w:tcW w:w="25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t>0</w:t>
            </w:r>
          </w:p>
        </w:tc>
        <w:tc>
          <w:tcPr>
            <w:tcW w:w="258" w:type="pct"/>
            <w:gridSpan w:val="2"/>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t>0</w:t>
            </w:r>
          </w:p>
        </w:tc>
        <w:tc>
          <w:tcPr>
            <w:tcW w:w="261" w:type="pct"/>
            <w:gridSpan w:val="2"/>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t>0</w:t>
            </w:r>
          </w:p>
        </w:tc>
        <w:tc>
          <w:tcPr>
            <w:tcW w:w="25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t>0</w:t>
            </w:r>
          </w:p>
        </w:tc>
        <w:tc>
          <w:tcPr>
            <w:tcW w:w="26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t>0</w:t>
            </w:r>
          </w:p>
        </w:tc>
        <w:tc>
          <w:tcPr>
            <w:tcW w:w="250"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0</w:t>
            </w:r>
          </w:p>
        </w:tc>
        <w:tc>
          <w:tcPr>
            <w:tcW w:w="24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0</w:t>
            </w:r>
          </w:p>
        </w:tc>
        <w:tc>
          <w:tcPr>
            <w:tcW w:w="24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0</w:t>
            </w:r>
          </w:p>
        </w:tc>
      </w:tr>
      <w:tr w:rsidR="00533AC3" w:rsidRPr="00533AC3" w:rsidTr="00533AC3">
        <w:tc>
          <w:tcPr>
            <w:tcW w:w="5000" w:type="pct"/>
            <w:gridSpan w:val="17"/>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23"/>
                <w:szCs w:val="23"/>
              </w:rPr>
            </w:pPr>
            <w:r w:rsidRPr="00533AC3">
              <w:rPr>
                <w:b/>
                <w:sz w:val="23"/>
                <w:szCs w:val="23"/>
              </w:rPr>
              <w:t>Подпрограмма «Поддержка детей и защита их прав»</w:t>
            </w:r>
          </w:p>
        </w:tc>
      </w:tr>
      <w:tr w:rsidR="00533AC3" w:rsidRPr="00533AC3" w:rsidTr="00533AC3">
        <w:tc>
          <w:tcPr>
            <w:tcW w:w="24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ind w:left="113" w:hanging="113"/>
              <w:jc w:val="center"/>
              <w:rPr>
                <w:sz w:val="23"/>
                <w:szCs w:val="23"/>
              </w:rPr>
            </w:pPr>
            <w:r w:rsidRPr="00533AC3">
              <w:rPr>
                <w:sz w:val="23"/>
                <w:szCs w:val="23"/>
              </w:rPr>
              <w:t>25.</w:t>
            </w:r>
          </w:p>
        </w:tc>
        <w:tc>
          <w:tcPr>
            <w:tcW w:w="114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both"/>
              <w:rPr>
                <w:sz w:val="23"/>
                <w:szCs w:val="23"/>
              </w:rPr>
            </w:pPr>
            <w:r w:rsidRPr="00533AC3">
              <w:rPr>
                <w:sz w:val="23"/>
                <w:szCs w:val="23"/>
              </w:rPr>
              <w:t>Доля возвратов детей-сирот и детей, оставшихся без попечения родителей, из замещающих семей</w:t>
            </w:r>
          </w:p>
        </w:tc>
        <w:tc>
          <w:tcPr>
            <w:tcW w:w="43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t>процент</w:t>
            </w:r>
          </w:p>
        </w:tc>
        <w:tc>
          <w:tcPr>
            <w:tcW w:w="30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2</w:t>
            </w:r>
          </w:p>
        </w:tc>
        <w:tc>
          <w:tcPr>
            <w:tcW w:w="246"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2</w:t>
            </w:r>
          </w:p>
        </w:tc>
        <w:tc>
          <w:tcPr>
            <w:tcW w:w="30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2</w:t>
            </w:r>
          </w:p>
        </w:tc>
        <w:tc>
          <w:tcPr>
            <w:tcW w:w="275"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1</w:t>
            </w:r>
          </w:p>
        </w:tc>
        <w:tc>
          <w:tcPr>
            <w:tcW w:w="25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1</w:t>
            </w:r>
          </w:p>
        </w:tc>
        <w:tc>
          <w:tcPr>
            <w:tcW w:w="258" w:type="pct"/>
            <w:gridSpan w:val="2"/>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1</w:t>
            </w:r>
          </w:p>
        </w:tc>
        <w:tc>
          <w:tcPr>
            <w:tcW w:w="261" w:type="pct"/>
            <w:gridSpan w:val="2"/>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1</w:t>
            </w:r>
          </w:p>
        </w:tc>
        <w:tc>
          <w:tcPr>
            <w:tcW w:w="25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1</w:t>
            </w:r>
          </w:p>
        </w:tc>
        <w:tc>
          <w:tcPr>
            <w:tcW w:w="26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1</w:t>
            </w:r>
          </w:p>
        </w:tc>
        <w:tc>
          <w:tcPr>
            <w:tcW w:w="250"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1</w:t>
            </w:r>
          </w:p>
        </w:tc>
        <w:tc>
          <w:tcPr>
            <w:tcW w:w="24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1</w:t>
            </w:r>
          </w:p>
        </w:tc>
        <w:tc>
          <w:tcPr>
            <w:tcW w:w="24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1</w:t>
            </w:r>
          </w:p>
        </w:tc>
      </w:tr>
      <w:tr w:rsidR="00533AC3" w:rsidRPr="00533AC3" w:rsidTr="00533AC3">
        <w:tc>
          <w:tcPr>
            <w:tcW w:w="24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ind w:left="113" w:hanging="113"/>
              <w:jc w:val="center"/>
              <w:rPr>
                <w:sz w:val="23"/>
                <w:szCs w:val="23"/>
              </w:rPr>
            </w:pPr>
            <w:r w:rsidRPr="00533AC3">
              <w:rPr>
                <w:sz w:val="23"/>
                <w:szCs w:val="23"/>
              </w:rPr>
              <w:t>26.</w:t>
            </w:r>
          </w:p>
        </w:tc>
        <w:tc>
          <w:tcPr>
            <w:tcW w:w="114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ind w:left="-16"/>
              <w:jc w:val="both"/>
              <w:rPr>
                <w:sz w:val="23"/>
                <w:szCs w:val="23"/>
              </w:rPr>
            </w:pPr>
            <w:r w:rsidRPr="00533AC3">
              <w:rPr>
                <w:sz w:val="23"/>
                <w:szCs w:val="23"/>
              </w:rPr>
              <w:t>Доля выявленных случаев детского алкоголизма, наркомании, токсикомании</w:t>
            </w:r>
          </w:p>
        </w:tc>
        <w:tc>
          <w:tcPr>
            <w:tcW w:w="43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t>процент</w:t>
            </w:r>
          </w:p>
        </w:tc>
        <w:tc>
          <w:tcPr>
            <w:tcW w:w="30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17</w:t>
            </w:r>
          </w:p>
        </w:tc>
        <w:tc>
          <w:tcPr>
            <w:tcW w:w="246"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50</w:t>
            </w:r>
          </w:p>
        </w:tc>
        <w:tc>
          <w:tcPr>
            <w:tcW w:w="30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21</w:t>
            </w:r>
          </w:p>
        </w:tc>
        <w:tc>
          <w:tcPr>
            <w:tcW w:w="275"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20</w:t>
            </w:r>
          </w:p>
        </w:tc>
        <w:tc>
          <w:tcPr>
            <w:tcW w:w="25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20</w:t>
            </w:r>
          </w:p>
        </w:tc>
        <w:tc>
          <w:tcPr>
            <w:tcW w:w="258" w:type="pct"/>
            <w:gridSpan w:val="2"/>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20</w:t>
            </w:r>
          </w:p>
        </w:tc>
        <w:tc>
          <w:tcPr>
            <w:tcW w:w="261" w:type="pct"/>
            <w:gridSpan w:val="2"/>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20</w:t>
            </w:r>
          </w:p>
        </w:tc>
        <w:tc>
          <w:tcPr>
            <w:tcW w:w="25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20</w:t>
            </w:r>
          </w:p>
        </w:tc>
        <w:tc>
          <w:tcPr>
            <w:tcW w:w="26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20</w:t>
            </w:r>
          </w:p>
        </w:tc>
        <w:tc>
          <w:tcPr>
            <w:tcW w:w="250"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20</w:t>
            </w:r>
          </w:p>
        </w:tc>
        <w:tc>
          <w:tcPr>
            <w:tcW w:w="24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20</w:t>
            </w:r>
          </w:p>
        </w:tc>
        <w:tc>
          <w:tcPr>
            <w:tcW w:w="24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20</w:t>
            </w:r>
          </w:p>
        </w:tc>
      </w:tr>
      <w:tr w:rsidR="00533AC3" w:rsidRPr="00533AC3" w:rsidTr="00533AC3">
        <w:tc>
          <w:tcPr>
            <w:tcW w:w="24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ind w:left="113" w:hanging="113"/>
              <w:jc w:val="center"/>
              <w:rPr>
                <w:sz w:val="23"/>
                <w:szCs w:val="23"/>
              </w:rPr>
            </w:pPr>
            <w:r w:rsidRPr="00533AC3">
              <w:rPr>
                <w:sz w:val="23"/>
                <w:szCs w:val="23"/>
              </w:rPr>
              <w:t>27.</w:t>
            </w:r>
          </w:p>
        </w:tc>
        <w:tc>
          <w:tcPr>
            <w:tcW w:w="114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both"/>
              <w:rPr>
                <w:sz w:val="23"/>
                <w:szCs w:val="23"/>
              </w:rPr>
            </w:pPr>
            <w:r w:rsidRPr="00533AC3">
              <w:rPr>
                <w:sz w:val="23"/>
                <w:szCs w:val="23"/>
              </w:rPr>
              <w:t>Доля несовершеннолетних с девиантным поведением, приобщенных к здоровому образу жизни</w:t>
            </w:r>
          </w:p>
        </w:tc>
        <w:tc>
          <w:tcPr>
            <w:tcW w:w="43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t>процент</w:t>
            </w:r>
          </w:p>
        </w:tc>
        <w:tc>
          <w:tcPr>
            <w:tcW w:w="30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74</w:t>
            </w:r>
          </w:p>
        </w:tc>
        <w:tc>
          <w:tcPr>
            <w:tcW w:w="246"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75</w:t>
            </w:r>
          </w:p>
        </w:tc>
        <w:tc>
          <w:tcPr>
            <w:tcW w:w="30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74</w:t>
            </w:r>
          </w:p>
        </w:tc>
        <w:tc>
          <w:tcPr>
            <w:tcW w:w="275"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75</w:t>
            </w:r>
          </w:p>
        </w:tc>
        <w:tc>
          <w:tcPr>
            <w:tcW w:w="25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75</w:t>
            </w:r>
          </w:p>
        </w:tc>
        <w:tc>
          <w:tcPr>
            <w:tcW w:w="258" w:type="pct"/>
            <w:gridSpan w:val="2"/>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75</w:t>
            </w:r>
          </w:p>
        </w:tc>
        <w:tc>
          <w:tcPr>
            <w:tcW w:w="261" w:type="pct"/>
            <w:gridSpan w:val="2"/>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75</w:t>
            </w:r>
          </w:p>
        </w:tc>
        <w:tc>
          <w:tcPr>
            <w:tcW w:w="25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75</w:t>
            </w:r>
          </w:p>
        </w:tc>
        <w:tc>
          <w:tcPr>
            <w:tcW w:w="26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75</w:t>
            </w:r>
          </w:p>
        </w:tc>
        <w:tc>
          <w:tcPr>
            <w:tcW w:w="250"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75</w:t>
            </w:r>
          </w:p>
        </w:tc>
        <w:tc>
          <w:tcPr>
            <w:tcW w:w="24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75</w:t>
            </w:r>
          </w:p>
        </w:tc>
        <w:tc>
          <w:tcPr>
            <w:tcW w:w="24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75</w:t>
            </w:r>
          </w:p>
        </w:tc>
      </w:tr>
      <w:tr w:rsidR="00533AC3" w:rsidRPr="00533AC3" w:rsidTr="00533AC3">
        <w:tc>
          <w:tcPr>
            <w:tcW w:w="24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ind w:left="113" w:hanging="113"/>
              <w:jc w:val="center"/>
              <w:rPr>
                <w:sz w:val="23"/>
                <w:szCs w:val="23"/>
              </w:rPr>
            </w:pPr>
            <w:r w:rsidRPr="00533AC3">
              <w:rPr>
                <w:sz w:val="23"/>
                <w:szCs w:val="23"/>
              </w:rPr>
              <w:lastRenderedPageBreak/>
              <w:t>28.</w:t>
            </w:r>
          </w:p>
        </w:tc>
        <w:tc>
          <w:tcPr>
            <w:tcW w:w="114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both"/>
              <w:rPr>
                <w:sz w:val="23"/>
                <w:szCs w:val="23"/>
              </w:rPr>
            </w:pPr>
            <w:r w:rsidRPr="00533AC3">
              <w:rPr>
                <w:sz w:val="23"/>
                <w:szCs w:val="23"/>
              </w:rPr>
              <w:t>Доля детей-сирот и детей, оставшихся без попечения родителей, переданных на воспитание в замещающие семьи в общей численности детей-сирот и детей, оставшихся без попечения родителей</w:t>
            </w:r>
          </w:p>
        </w:tc>
        <w:tc>
          <w:tcPr>
            <w:tcW w:w="43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t>процент</w:t>
            </w:r>
          </w:p>
        </w:tc>
        <w:tc>
          <w:tcPr>
            <w:tcW w:w="30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45,5</w:t>
            </w:r>
          </w:p>
        </w:tc>
        <w:tc>
          <w:tcPr>
            <w:tcW w:w="246"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45</w:t>
            </w:r>
          </w:p>
        </w:tc>
        <w:tc>
          <w:tcPr>
            <w:tcW w:w="30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50</w:t>
            </w:r>
          </w:p>
        </w:tc>
        <w:tc>
          <w:tcPr>
            <w:tcW w:w="275"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50</w:t>
            </w:r>
          </w:p>
        </w:tc>
        <w:tc>
          <w:tcPr>
            <w:tcW w:w="25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50</w:t>
            </w:r>
          </w:p>
        </w:tc>
        <w:tc>
          <w:tcPr>
            <w:tcW w:w="258" w:type="pct"/>
            <w:gridSpan w:val="2"/>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50</w:t>
            </w:r>
          </w:p>
        </w:tc>
        <w:tc>
          <w:tcPr>
            <w:tcW w:w="261" w:type="pct"/>
            <w:gridSpan w:val="2"/>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50</w:t>
            </w:r>
          </w:p>
        </w:tc>
        <w:tc>
          <w:tcPr>
            <w:tcW w:w="25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50</w:t>
            </w:r>
          </w:p>
        </w:tc>
        <w:tc>
          <w:tcPr>
            <w:tcW w:w="26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50</w:t>
            </w:r>
          </w:p>
        </w:tc>
        <w:tc>
          <w:tcPr>
            <w:tcW w:w="250"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50</w:t>
            </w:r>
          </w:p>
        </w:tc>
        <w:tc>
          <w:tcPr>
            <w:tcW w:w="24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50</w:t>
            </w:r>
          </w:p>
        </w:tc>
        <w:tc>
          <w:tcPr>
            <w:tcW w:w="24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50</w:t>
            </w:r>
          </w:p>
        </w:tc>
      </w:tr>
      <w:tr w:rsidR="00533AC3" w:rsidRPr="00533AC3" w:rsidTr="00533AC3">
        <w:tc>
          <w:tcPr>
            <w:tcW w:w="24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ind w:left="113" w:hanging="113"/>
              <w:jc w:val="center"/>
              <w:rPr>
                <w:sz w:val="23"/>
                <w:szCs w:val="23"/>
              </w:rPr>
            </w:pPr>
            <w:r w:rsidRPr="00533AC3">
              <w:rPr>
                <w:sz w:val="23"/>
                <w:szCs w:val="23"/>
              </w:rPr>
              <w:t>29.</w:t>
            </w:r>
          </w:p>
        </w:tc>
        <w:tc>
          <w:tcPr>
            <w:tcW w:w="114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both"/>
              <w:rPr>
                <w:sz w:val="23"/>
                <w:szCs w:val="23"/>
              </w:rPr>
            </w:pPr>
            <w:r w:rsidRPr="00533AC3">
              <w:rPr>
                <w:sz w:val="23"/>
                <w:szCs w:val="23"/>
              </w:rPr>
              <w:t>Доля неблагополучных семей, в которых произошло оздоровление обстановки, от общего числа неблагополучных семей</w:t>
            </w:r>
          </w:p>
        </w:tc>
        <w:tc>
          <w:tcPr>
            <w:tcW w:w="43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23"/>
                <w:szCs w:val="23"/>
              </w:rPr>
            </w:pPr>
            <w:r w:rsidRPr="00533AC3">
              <w:rPr>
                <w:sz w:val="23"/>
                <w:szCs w:val="23"/>
              </w:rPr>
              <w:t>процент</w:t>
            </w:r>
          </w:p>
        </w:tc>
        <w:tc>
          <w:tcPr>
            <w:tcW w:w="30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20</w:t>
            </w:r>
          </w:p>
        </w:tc>
        <w:tc>
          <w:tcPr>
            <w:tcW w:w="246"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22</w:t>
            </w:r>
          </w:p>
        </w:tc>
        <w:tc>
          <w:tcPr>
            <w:tcW w:w="30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22</w:t>
            </w:r>
          </w:p>
        </w:tc>
        <w:tc>
          <w:tcPr>
            <w:tcW w:w="275"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30</w:t>
            </w:r>
          </w:p>
        </w:tc>
        <w:tc>
          <w:tcPr>
            <w:tcW w:w="25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30</w:t>
            </w:r>
          </w:p>
        </w:tc>
        <w:tc>
          <w:tcPr>
            <w:tcW w:w="258" w:type="pct"/>
            <w:gridSpan w:val="2"/>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30</w:t>
            </w:r>
          </w:p>
        </w:tc>
        <w:tc>
          <w:tcPr>
            <w:tcW w:w="261" w:type="pct"/>
            <w:gridSpan w:val="2"/>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30</w:t>
            </w:r>
          </w:p>
        </w:tc>
        <w:tc>
          <w:tcPr>
            <w:tcW w:w="25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30</w:t>
            </w:r>
          </w:p>
        </w:tc>
        <w:tc>
          <w:tcPr>
            <w:tcW w:w="261"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30</w:t>
            </w:r>
          </w:p>
        </w:tc>
        <w:tc>
          <w:tcPr>
            <w:tcW w:w="250"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30</w:t>
            </w:r>
          </w:p>
        </w:tc>
        <w:tc>
          <w:tcPr>
            <w:tcW w:w="24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30</w:t>
            </w:r>
          </w:p>
        </w:tc>
        <w:tc>
          <w:tcPr>
            <w:tcW w:w="24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23"/>
                <w:szCs w:val="23"/>
              </w:rPr>
            </w:pPr>
            <w:r w:rsidRPr="00533AC3">
              <w:rPr>
                <w:sz w:val="23"/>
                <w:szCs w:val="23"/>
              </w:rPr>
              <w:t>30</w:t>
            </w:r>
          </w:p>
        </w:tc>
      </w:tr>
    </w:tbl>
    <w:p w:rsidR="00533AC3" w:rsidRPr="00533AC3" w:rsidRDefault="00533AC3" w:rsidP="00533AC3">
      <w:pPr>
        <w:spacing w:line="288" w:lineRule="auto"/>
        <w:ind w:left="363"/>
        <w:jc w:val="both"/>
        <w:rPr>
          <w:i/>
          <w:sz w:val="28"/>
          <w:szCs w:val="28"/>
        </w:rPr>
      </w:pPr>
    </w:p>
    <w:p w:rsidR="00533AC3" w:rsidRPr="00910EDD" w:rsidRDefault="00533AC3" w:rsidP="00533AC3">
      <w:pPr>
        <w:ind w:firstLine="709"/>
        <w:jc w:val="both"/>
        <w:rPr>
          <w:sz w:val="28"/>
          <w:szCs w:val="28"/>
        </w:rPr>
      </w:pPr>
      <w:r w:rsidRPr="00910EDD">
        <w:rPr>
          <w:sz w:val="28"/>
          <w:szCs w:val="28"/>
        </w:rPr>
        <w:t xml:space="preserve">Показатель программы «доля детей в возрасте от 5 до 18 лет, </w:t>
      </w:r>
      <w:r w:rsidRPr="00910EDD">
        <w:rPr>
          <w:iCs/>
          <w:sz w:val="28"/>
          <w:szCs w:val="28"/>
        </w:rPr>
        <w:t>использующих сертификаты дополнительного образования</w:t>
      </w:r>
      <w:r w:rsidRPr="00910EDD">
        <w:rPr>
          <w:sz w:val="28"/>
          <w:szCs w:val="28"/>
        </w:rPr>
        <w:t>»:</w:t>
      </w:r>
    </w:p>
    <w:p w:rsidR="00533AC3" w:rsidRPr="00910EDD" w:rsidRDefault="00533AC3" w:rsidP="00533AC3">
      <w:pPr>
        <w:ind w:firstLine="709"/>
        <w:jc w:val="both"/>
        <w:rPr>
          <w:sz w:val="28"/>
          <w:szCs w:val="28"/>
        </w:rPr>
      </w:pPr>
      <w:r w:rsidRPr="00910EDD">
        <w:rPr>
          <w:iCs/>
          <w:sz w:val="28"/>
          <w:szCs w:val="28"/>
        </w:rPr>
        <w:t>Характеризует степень внедрения механизма персонифицированного финансирования и доступность дополнительного образования.</w:t>
      </w:r>
    </w:p>
    <w:p w:rsidR="00533AC3" w:rsidRPr="00910EDD" w:rsidRDefault="00533AC3" w:rsidP="00533AC3">
      <w:pPr>
        <w:ind w:firstLine="709"/>
        <w:jc w:val="both"/>
        <w:rPr>
          <w:sz w:val="28"/>
          <w:szCs w:val="28"/>
        </w:rPr>
      </w:pPr>
      <w:r w:rsidRPr="00910EDD">
        <w:rPr>
          <w:iCs/>
          <w:sz w:val="28"/>
          <w:szCs w:val="28"/>
        </w:rPr>
        <w:t>Определяется отношением числа детей в возрасте от 5 до 18 лет, использующих сертификаты дополнительного образования, к общей численности детей в возрасте от 5 до 18 лет, проживающих на территории муниципалитета.</w:t>
      </w:r>
    </w:p>
    <w:p w:rsidR="00533AC3" w:rsidRPr="00910EDD" w:rsidRDefault="00533AC3" w:rsidP="00533AC3">
      <w:pPr>
        <w:ind w:firstLine="709"/>
        <w:jc w:val="both"/>
        <w:rPr>
          <w:iCs/>
          <w:sz w:val="28"/>
          <w:szCs w:val="28"/>
        </w:rPr>
      </w:pPr>
      <w:r w:rsidRPr="00910EDD">
        <w:rPr>
          <w:iCs/>
          <w:sz w:val="28"/>
          <w:szCs w:val="28"/>
        </w:rPr>
        <w:t>Рассчитывается по формуле:</w:t>
      </w:r>
    </w:p>
    <w:p w:rsidR="00533AC3" w:rsidRPr="00910EDD" w:rsidRDefault="00533AC3" w:rsidP="00533AC3">
      <w:pPr>
        <w:ind w:firstLine="709"/>
        <w:jc w:val="both"/>
        <w:rPr>
          <w:iCs/>
          <w:sz w:val="28"/>
          <w:szCs w:val="28"/>
        </w:rPr>
      </w:pPr>
      <w:r w:rsidRPr="00910EDD">
        <w:rPr>
          <w:iCs/>
          <w:sz w:val="28"/>
          <w:szCs w:val="28"/>
        </w:rPr>
        <w:fldChar w:fldCharType="begin"/>
      </w:r>
      <w:r w:rsidRPr="00910EDD">
        <w:rPr>
          <w:iCs/>
          <w:sz w:val="28"/>
          <w:szCs w:val="28"/>
        </w:rPr>
        <w:instrText xml:space="preserve"> QUOTE </w:instrText>
      </w:r>
      <w:r w:rsidR="00816BEE">
        <w:rPr>
          <w:position w:val="-11"/>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18pt" equationxml="&lt;">
            <v:imagedata r:id="rId11" o:title="" chromakey="white"/>
          </v:shape>
        </w:pict>
      </w:r>
      <w:r w:rsidRPr="00910EDD">
        <w:rPr>
          <w:iCs/>
          <w:sz w:val="28"/>
          <w:szCs w:val="28"/>
        </w:rPr>
        <w:instrText xml:space="preserve"> </w:instrText>
      </w:r>
      <w:r w:rsidRPr="00910EDD">
        <w:rPr>
          <w:iCs/>
          <w:sz w:val="28"/>
          <w:szCs w:val="28"/>
        </w:rPr>
        <w:fldChar w:fldCharType="separate"/>
      </w:r>
      <w:r w:rsidR="00816BEE">
        <w:rPr>
          <w:position w:val="-11"/>
          <w:sz w:val="28"/>
          <w:szCs w:val="28"/>
        </w:rPr>
        <w:pict>
          <v:shape id="_x0000_i1026" type="#_x0000_t75" style="width:96pt;height:18pt" equationxml="&lt;">
            <v:imagedata r:id="rId11" o:title="" chromakey="white"/>
          </v:shape>
        </w:pict>
      </w:r>
      <w:r w:rsidRPr="00910EDD">
        <w:rPr>
          <w:iCs/>
          <w:sz w:val="28"/>
          <w:szCs w:val="28"/>
        </w:rPr>
        <w:fldChar w:fldCharType="end"/>
      </w:r>
      <w:r w:rsidRPr="00910EDD">
        <w:rPr>
          <w:iCs/>
          <w:sz w:val="28"/>
          <w:szCs w:val="28"/>
        </w:rPr>
        <w:t xml:space="preserve"> , где:</w:t>
      </w:r>
    </w:p>
    <w:p w:rsidR="00533AC3" w:rsidRPr="00910EDD" w:rsidRDefault="00533AC3" w:rsidP="00533AC3">
      <w:pPr>
        <w:ind w:firstLine="709"/>
        <w:jc w:val="both"/>
        <w:rPr>
          <w:sz w:val="28"/>
          <w:szCs w:val="28"/>
        </w:rPr>
      </w:pPr>
      <w:r w:rsidRPr="00910EDD">
        <w:rPr>
          <w:iCs/>
          <w:sz w:val="28"/>
          <w:szCs w:val="28"/>
        </w:rPr>
        <w:t>С – доля детей в возрасте от 5 до 18 лет, использующих сертификаты дополнительного образования;</w:t>
      </w:r>
    </w:p>
    <w:p w:rsidR="00533AC3" w:rsidRPr="00910EDD" w:rsidRDefault="00533AC3" w:rsidP="00533AC3">
      <w:pPr>
        <w:ind w:firstLine="709"/>
        <w:jc w:val="both"/>
        <w:rPr>
          <w:sz w:val="28"/>
          <w:szCs w:val="28"/>
        </w:rPr>
      </w:pPr>
      <w:r w:rsidRPr="00910EDD">
        <w:rPr>
          <w:iCs/>
          <w:sz w:val="28"/>
          <w:szCs w:val="28"/>
        </w:rPr>
        <w:fldChar w:fldCharType="begin"/>
      </w:r>
      <w:r w:rsidRPr="00910EDD">
        <w:rPr>
          <w:iCs/>
          <w:sz w:val="28"/>
          <w:szCs w:val="28"/>
        </w:rPr>
        <w:instrText xml:space="preserve"> QUOTE </w:instrText>
      </w:r>
      <w:r w:rsidR="00816BEE">
        <w:rPr>
          <w:position w:val="-11"/>
          <w:sz w:val="28"/>
          <w:szCs w:val="28"/>
        </w:rPr>
        <w:pict>
          <v:shape id="_x0000_i1027" type="#_x0000_t75" style="width:29.25pt;height:18pt" equationxml="&lt;">
            <v:imagedata r:id="rId12" o:title="" chromakey="white"/>
          </v:shape>
        </w:pict>
      </w:r>
      <w:r w:rsidRPr="00910EDD">
        <w:rPr>
          <w:iCs/>
          <w:sz w:val="28"/>
          <w:szCs w:val="28"/>
        </w:rPr>
        <w:instrText xml:space="preserve"> </w:instrText>
      </w:r>
      <w:r w:rsidRPr="00910EDD">
        <w:rPr>
          <w:iCs/>
          <w:sz w:val="28"/>
          <w:szCs w:val="28"/>
        </w:rPr>
        <w:fldChar w:fldCharType="separate"/>
      </w:r>
      <w:r w:rsidR="00816BEE">
        <w:rPr>
          <w:position w:val="-11"/>
          <w:sz w:val="28"/>
          <w:szCs w:val="28"/>
        </w:rPr>
        <w:pict>
          <v:shape id="_x0000_i1028" type="#_x0000_t75" style="width:29.25pt;height:18pt" equationxml="&lt;">
            <v:imagedata r:id="rId12" o:title="" chromakey="white"/>
          </v:shape>
        </w:pict>
      </w:r>
      <w:r w:rsidRPr="00910EDD">
        <w:rPr>
          <w:iCs/>
          <w:sz w:val="28"/>
          <w:szCs w:val="28"/>
        </w:rPr>
        <w:fldChar w:fldCharType="end"/>
      </w:r>
      <w:r w:rsidRPr="00910EDD">
        <w:rPr>
          <w:iCs/>
          <w:sz w:val="28"/>
          <w:szCs w:val="28"/>
        </w:rPr>
        <w:t xml:space="preserve"> – общая численность детей, использующих сертификаты дополнительного образования.</w:t>
      </w:r>
    </w:p>
    <w:p w:rsidR="00533AC3" w:rsidRPr="00910EDD" w:rsidRDefault="00533AC3" w:rsidP="00533AC3">
      <w:pPr>
        <w:widowControl w:val="0"/>
        <w:autoSpaceDE w:val="0"/>
        <w:autoSpaceDN w:val="0"/>
        <w:adjustRightInd w:val="0"/>
        <w:ind w:firstLine="660"/>
        <w:jc w:val="both"/>
        <w:rPr>
          <w:sz w:val="28"/>
          <w:szCs w:val="28"/>
        </w:rPr>
      </w:pPr>
      <w:r w:rsidRPr="00910EDD">
        <w:rPr>
          <w:iCs/>
          <w:sz w:val="28"/>
          <w:szCs w:val="28"/>
        </w:rPr>
        <w:fldChar w:fldCharType="begin"/>
      </w:r>
      <w:r w:rsidRPr="00910EDD">
        <w:rPr>
          <w:iCs/>
          <w:sz w:val="28"/>
          <w:szCs w:val="28"/>
        </w:rPr>
        <w:instrText xml:space="preserve"> QUOTE </w:instrText>
      </w:r>
      <w:r w:rsidR="00816BEE">
        <w:rPr>
          <w:position w:val="-6"/>
          <w:sz w:val="28"/>
          <w:szCs w:val="28"/>
        </w:rPr>
        <w:pict>
          <v:shape id="_x0000_i1029" type="#_x0000_t75" style="width:33.75pt;height:16.5pt" equationxml="&lt;">
            <v:imagedata r:id="rId13" o:title="" chromakey="white"/>
          </v:shape>
        </w:pict>
      </w:r>
      <w:r w:rsidRPr="00910EDD">
        <w:rPr>
          <w:iCs/>
          <w:sz w:val="28"/>
          <w:szCs w:val="28"/>
        </w:rPr>
        <w:instrText xml:space="preserve"> </w:instrText>
      </w:r>
      <w:r w:rsidRPr="00910EDD">
        <w:rPr>
          <w:iCs/>
          <w:sz w:val="28"/>
          <w:szCs w:val="28"/>
        </w:rPr>
        <w:fldChar w:fldCharType="separate"/>
      </w:r>
      <w:r w:rsidR="00816BEE">
        <w:rPr>
          <w:position w:val="-6"/>
          <w:sz w:val="28"/>
          <w:szCs w:val="28"/>
        </w:rPr>
        <w:pict>
          <v:shape id="_x0000_i1030" type="#_x0000_t75" style="width:33.75pt;height:16.5pt" equationxml="&lt;">
            <v:imagedata r:id="rId13" o:title="" chromakey="white"/>
          </v:shape>
        </w:pict>
      </w:r>
      <w:r w:rsidRPr="00910EDD">
        <w:rPr>
          <w:iCs/>
          <w:sz w:val="28"/>
          <w:szCs w:val="28"/>
        </w:rPr>
        <w:fldChar w:fldCharType="end"/>
      </w:r>
      <w:r w:rsidRPr="00910EDD">
        <w:rPr>
          <w:iCs/>
          <w:sz w:val="28"/>
          <w:szCs w:val="28"/>
        </w:rPr>
        <w:t xml:space="preserve"> – численность детей в возрасте от 5 до 18 лет, проживающих на территории муниципалитета.»</w:t>
      </w:r>
    </w:p>
    <w:p w:rsidR="00533AC3" w:rsidRPr="00910EDD" w:rsidRDefault="00533AC3" w:rsidP="00533AC3">
      <w:pPr>
        <w:widowControl w:val="0"/>
        <w:autoSpaceDE w:val="0"/>
        <w:autoSpaceDN w:val="0"/>
        <w:adjustRightInd w:val="0"/>
        <w:ind w:firstLine="709"/>
        <w:jc w:val="both"/>
        <w:rPr>
          <w:sz w:val="28"/>
          <w:szCs w:val="28"/>
        </w:rPr>
      </w:pPr>
      <w:r w:rsidRPr="00910EDD">
        <w:rPr>
          <w:sz w:val="28"/>
          <w:szCs w:val="28"/>
        </w:rPr>
        <w:t>6) в приложении 2 к программе:</w:t>
      </w:r>
    </w:p>
    <w:p w:rsidR="00533AC3" w:rsidRPr="00533AC3" w:rsidRDefault="00533AC3" w:rsidP="00533AC3">
      <w:pPr>
        <w:widowControl w:val="0"/>
        <w:autoSpaceDE w:val="0"/>
        <w:autoSpaceDN w:val="0"/>
        <w:adjustRightInd w:val="0"/>
        <w:ind w:firstLine="709"/>
        <w:jc w:val="both"/>
        <w:rPr>
          <w:sz w:val="28"/>
          <w:szCs w:val="28"/>
        </w:rPr>
      </w:pPr>
      <w:r w:rsidRPr="00910EDD">
        <w:rPr>
          <w:sz w:val="28"/>
          <w:szCs w:val="28"/>
        </w:rPr>
        <w:t>6.1) в разделе 2. «Подпрограмма «Развитие дошкольного образования» позиции 2.3., «Всего по подпрограмме «Развитие</w:t>
      </w:r>
      <w:r w:rsidRPr="00533AC3">
        <w:rPr>
          <w:sz w:val="28"/>
          <w:szCs w:val="28"/>
        </w:rPr>
        <w:t xml:space="preserve"> дошкольного образования» изложить в следующей редакции:</w:t>
      </w:r>
    </w:p>
    <w:p w:rsidR="00910EDD" w:rsidRDefault="00910EDD" w:rsidP="00533AC3">
      <w:pPr>
        <w:widowControl w:val="0"/>
        <w:autoSpaceDE w:val="0"/>
        <w:autoSpaceDN w:val="0"/>
        <w:adjustRightInd w:val="0"/>
        <w:ind w:firstLine="660"/>
        <w:jc w:val="both"/>
        <w:rPr>
          <w:sz w:val="28"/>
          <w:szCs w:val="28"/>
        </w:rPr>
      </w:pPr>
    </w:p>
    <w:p w:rsidR="00594FD2" w:rsidRDefault="00594FD2" w:rsidP="00533AC3">
      <w:pPr>
        <w:widowControl w:val="0"/>
        <w:autoSpaceDE w:val="0"/>
        <w:autoSpaceDN w:val="0"/>
        <w:adjustRightInd w:val="0"/>
        <w:ind w:firstLine="660"/>
        <w:jc w:val="both"/>
        <w:rPr>
          <w:sz w:val="28"/>
          <w:szCs w:val="28"/>
        </w:rPr>
      </w:pPr>
    </w:p>
    <w:p w:rsidR="00594FD2" w:rsidRDefault="00594FD2" w:rsidP="00533AC3">
      <w:pPr>
        <w:widowControl w:val="0"/>
        <w:autoSpaceDE w:val="0"/>
        <w:autoSpaceDN w:val="0"/>
        <w:adjustRightInd w:val="0"/>
        <w:ind w:firstLine="660"/>
        <w:jc w:val="both"/>
        <w:rPr>
          <w:sz w:val="28"/>
          <w:szCs w:val="28"/>
        </w:rPr>
      </w:pPr>
    </w:p>
    <w:p w:rsidR="00594FD2" w:rsidRDefault="00594FD2" w:rsidP="00533AC3">
      <w:pPr>
        <w:widowControl w:val="0"/>
        <w:autoSpaceDE w:val="0"/>
        <w:autoSpaceDN w:val="0"/>
        <w:adjustRightInd w:val="0"/>
        <w:ind w:firstLine="660"/>
        <w:jc w:val="both"/>
        <w:rPr>
          <w:sz w:val="28"/>
          <w:szCs w:val="28"/>
        </w:rPr>
      </w:pPr>
    </w:p>
    <w:p w:rsidR="00594FD2" w:rsidRDefault="00594FD2" w:rsidP="00533AC3">
      <w:pPr>
        <w:widowControl w:val="0"/>
        <w:autoSpaceDE w:val="0"/>
        <w:autoSpaceDN w:val="0"/>
        <w:adjustRightInd w:val="0"/>
        <w:ind w:firstLine="660"/>
        <w:jc w:val="both"/>
        <w:rPr>
          <w:sz w:val="28"/>
          <w:szCs w:val="28"/>
        </w:rPr>
      </w:pPr>
    </w:p>
    <w:p w:rsidR="00533AC3" w:rsidRPr="00533AC3" w:rsidRDefault="00533AC3" w:rsidP="00533AC3">
      <w:pPr>
        <w:widowControl w:val="0"/>
        <w:autoSpaceDE w:val="0"/>
        <w:autoSpaceDN w:val="0"/>
        <w:adjustRightInd w:val="0"/>
        <w:ind w:firstLine="660"/>
        <w:jc w:val="both"/>
        <w:rPr>
          <w:sz w:val="28"/>
          <w:szCs w:val="28"/>
        </w:rPr>
      </w:pPr>
      <w:r w:rsidRPr="00533AC3">
        <w:rPr>
          <w:sz w:val="28"/>
          <w:szCs w:val="28"/>
        </w:rPr>
        <w:lastRenderedPageBreak/>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4A0" w:firstRow="1" w:lastRow="0" w:firstColumn="1" w:lastColumn="0" w:noHBand="0" w:noVBand="1"/>
      </w:tblPr>
      <w:tblGrid>
        <w:gridCol w:w="383"/>
        <w:gridCol w:w="622"/>
        <w:gridCol w:w="622"/>
        <w:gridCol w:w="561"/>
        <w:gridCol w:w="1040"/>
        <w:gridCol w:w="963"/>
        <w:gridCol w:w="963"/>
        <w:gridCol w:w="963"/>
        <w:gridCol w:w="963"/>
        <w:gridCol w:w="963"/>
        <w:gridCol w:w="963"/>
        <w:gridCol w:w="963"/>
        <w:gridCol w:w="963"/>
        <w:gridCol w:w="963"/>
        <w:gridCol w:w="963"/>
        <w:gridCol w:w="227"/>
        <w:gridCol w:w="227"/>
        <w:gridCol w:w="227"/>
        <w:gridCol w:w="227"/>
        <w:gridCol w:w="227"/>
        <w:gridCol w:w="227"/>
        <w:gridCol w:w="227"/>
        <w:gridCol w:w="227"/>
        <w:gridCol w:w="227"/>
        <w:gridCol w:w="227"/>
      </w:tblGrid>
      <w:tr w:rsidR="00533AC3" w:rsidRPr="00533AC3" w:rsidTr="00533AC3">
        <w:trPr>
          <w:trHeight w:val="2348"/>
          <w:jc w:val="center"/>
        </w:trPr>
        <w:tc>
          <w:tcPr>
            <w:tcW w:w="139" w:type="pct"/>
            <w:vMerge w:val="restart"/>
            <w:tcBorders>
              <w:top w:val="single" w:sz="4" w:space="0" w:color="auto"/>
              <w:left w:val="single" w:sz="4" w:space="0" w:color="auto"/>
              <w:bottom w:val="single" w:sz="4" w:space="0" w:color="auto"/>
              <w:right w:val="single" w:sz="4" w:space="0" w:color="auto"/>
            </w:tcBorders>
            <w:hideMark/>
          </w:tcPr>
          <w:p w:rsidR="00533AC3" w:rsidRPr="00533AC3" w:rsidRDefault="00533AC3" w:rsidP="00533AC3">
            <w:pPr>
              <w:tabs>
                <w:tab w:val="left" w:pos="567"/>
                <w:tab w:val="left" w:pos="720"/>
                <w:tab w:val="left" w:pos="900"/>
              </w:tabs>
              <w:ind w:right="-79"/>
              <w:jc w:val="center"/>
              <w:rPr>
                <w:sz w:val="19"/>
                <w:szCs w:val="19"/>
              </w:rPr>
            </w:pPr>
            <w:r w:rsidRPr="00533AC3">
              <w:rPr>
                <w:sz w:val="19"/>
                <w:szCs w:val="19"/>
              </w:rPr>
              <w:t>2.3.</w:t>
            </w:r>
          </w:p>
        </w:tc>
        <w:tc>
          <w:tcPr>
            <w:tcW w:w="474" w:type="pct"/>
            <w:vMerge w:val="restart"/>
            <w:tcBorders>
              <w:top w:val="single" w:sz="4" w:space="0" w:color="auto"/>
              <w:left w:val="single" w:sz="4" w:space="0" w:color="auto"/>
              <w:bottom w:val="single" w:sz="4" w:space="0" w:color="auto"/>
              <w:right w:val="single" w:sz="4" w:space="0" w:color="auto"/>
            </w:tcBorders>
            <w:hideMark/>
          </w:tcPr>
          <w:p w:rsidR="00533AC3" w:rsidRPr="00533AC3" w:rsidRDefault="00533AC3" w:rsidP="00533AC3">
            <w:pPr>
              <w:widowControl w:val="0"/>
              <w:autoSpaceDE w:val="0"/>
              <w:autoSpaceDN w:val="0"/>
              <w:adjustRightInd w:val="0"/>
              <w:jc w:val="both"/>
              <w:rPr>
                <w:sz w:val="19"/>
                <w:szCs w:val="19"/>
              </w:rPr>
            </w:pPr>
            <w:r w:rsidRPr="00533AC3">
              <w:rPr>
                <w:sz w:val="19"/>
                <w:szCs w:val="19"/>
              </w:rPr>
              <w:t>Мероприятие 1</w:t>
            </w:r>
          </w:p>
          <w:p w:rsidR="00533AC3" w:rsidRPr="00533AC3" w:rsidRDefault="00533AC3" w:rsidP="00533AC3">
            <w:pPr>
              <w:widowControl w:val="0"/>
              <w:autoSpaceDE w:val="0"/>
              <w:autoSpaceDN w:val="0"/>
              <w:adjustRightInd w:val="0"/>
              <w:jc w:val="both"/>
              <w:rPr>
                <w:sz w:val="19"/>
                <w:szCs w:val="19"/>
              </w:rPr>
            </w:pPr>
            <w:r w:rsidRPr="00533AC3">
              <w:rPr>
                <w:sz w:val="19"/>
                <w:szCs w:val="19"/>
              </w:rPr>
              <w:t>Организация предоставления общедоступного и бесплатного дошкольного образования по образовательным программам дошкольного образования</w:t>
            </w:r>
          </w:p>
        </w:tc>
        <w:tc>
          <w:tcPr>
            <w:tcW w:w="277" w:type="pct"/>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19"/>
                <w:szCs w:val="19"/>
              </w:rPr>
            </w:pPr>
            <w:r w:rsidRPr="00533AC3">
              <w:rPr>
                <w:sz w:val="19"/>
                <w:szCs w:val="19"/>
              </w:rPr>
              <w:t>Дошкольные образовательные учреждения;</w:t>
            </w:r>
          </w:p>
          <w:p w:rsidR="00533AC3" w:rsidRPr="00533AC3" w:rsidRDefault="00533AC3" w:rsidP="00533AC3">
            <w:pPr>
              <w:widowControl w:val="0"/>
              <w:autoSpaceDE w:val="0"/>
              <w:autoSpaceDN w:val="0"/>
              <w:adjustRightInd w:val="0"/>
              <w:rPr>
                <w:sz w:val="19"/>
                <w:szCs w:val="19"/>
              </w:rPr>
            </w:pPr>
            <w:r w:rsidRPr="00533AC3">
              <w:rPr>
                <w:sz w:val="19"/>
                <w:szCs w:val="19"/>
              </w:rPr>
              <w:t>Общеобразовательные учреждения;</w:t>
            </w:r>
          </w:p>
          <w:p w:rsidR="00533AC3" w:rsidRPr="00533AC3" w:rsidRDefault="00533AC3" w:rsidP="00533AC3">
            <w:pPr>
              <w:widowControl w:val="0"/>
              <w:autoSpaceDE w:val="0"/>
              <w:autoSpaceDN w:val="0"/>
              <w:adjustRightInd w:val="0"/>
              <w:ind w:left="-75" w:right="-76"/>
              <w:rPr>
                <w:sz w:val="19"/>
                <w:szCs w:val="19"/>
              </w:rPr>
            </w:pPr>
            <w:r w:rsidRPr="00533AC3">
              <w:rPr>
                <w:sz w:val="19"/>
                <w:szCs w:val="19"/>
              </w:rPr>
              <w:t>Учреждение дополнительного образования</w:t>
            </w:r>
          </w:p>
        </w:tc>
        <w:tc>
          <w:tcPr>
            <w:tcW w:w="27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19"/>
                <w:szCs w:val="19"/>
              </w:rPr>
            </w:pPr>
            <w:r w:rsidRPr="00533AC3">
              <w:rPr>
                <w:sz w:val="19"/>
                <w:szCs w:val="19"/>
              </w:rPr>
              <w:t>Областной бюджет</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color w:val="00B050"/>
                <w:sz w:val="19"/>
                <w:szCs w:val="19"/>
              </w:rPr>
            </w:pPr>
            <w:r w:rsidRPr="00533AC3">
              <w:rPr>
                <w:color w:val="000000"/>
                <w:sz w:val="19"/>
                <w:szCs w:val="19"/>
              </w:rPr>
              <w:t>126995444,50</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15964000,00</w:t>
            </w:r>
          </w:p>
        </w:tc>
        <w:tc>
          <w:tcPr>
            <w:tcW w:w="23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13945300,00</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11799200,00</w:t>
            </w:r>
          </w:p>
        </w:tc>
        <w:tc>
          <w:tcPr>
            <w:tcW w:w="23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11265500,00</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12137444,50</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sz w:val="19"/>
                <w:szCs w:val="19"/>
              </w:rPr>
            </w:pPr>
            <w:r w:rsidRPr="00533AC3">
              <w:rPr>
                <w:sz w:val="19"/>
                <w:szCs w:val="19"/>
              </w:rPr>
              <w:t>11757300,00</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color w:val="000000"/>
                <w:sz w:val="19"/>
                <w:szCs w:val="19"/>
              </w:rPr>
            </w:pPr>
            <w:r w:rsidRPr="00533AC3">
              <w:rPr>
                <w:color w:val="000000"/>
                <w:sz w:val="19"/>
                <w:szCs w:val="19"/>
              </w:rPr>
              <w:t>11686000,00</w:t>
            </w:r>
          </w:p>
        </w:tc>
        <w:tc>
          <w:tcPr>
            <w:tcW w:w="19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color w:val="00B050"/>
                <w:sz w:val="19"/>
                <w:szCs w:val="19"/>
              </w:rPr>
            </w:pPr>
            <w:r w:rsidRPr="00533AC3">
              <w:rPr>
                <w:sz w:val="19"/>
                <w:szCs w:val="19"/>
              </w:rPr>
              <w:t>12618700,00</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sz w:val="19"/>
                <w:szCs w:val="19"/>
              </w:rPr>
            </w:pPr>
            <w:r w:rsidRPr="00533AC3">
              <w:rPr>
                <w:sz w:val="19"/>
                <w:szCs w:val="19"/>
              </w:rPr>
              <w:t>12575900,00</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13246100,00</w:t>
            </w:r>
          </w:p>
        </w:tc>
        <w:tc>
          <w:tcPr>
            <w:tcW w:w="158" w:type="pct"/>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158" w:type="pct"/>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158" w:type="pct"/>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158" w:type="pct"/>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158" w:type="pct"/>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158" w:type="pct"/>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158" w:type="pct"/>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158" w:type="pct"/>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158" w:type="pct"/>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158" w:type="pct"/>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r>
      <w:tr w:rsidR="00533AC3" w:rsidRPr="00533AC3" w:rsidTr="00533AC3">
        <w:trPr>
          <w:trHeight w:val="196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27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19"/>
                <w:szCs w:val="19"/>
              </w:rPr>
            </w:pPr>
            <w:r w:rsidRPr="00533AC3">
              <w:rPr>
                <w:sz w:val="19"/>
                <w:szCs w:val="19"/>
              </w:rPr>
              <w:t>Местный бюджет</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sz w:val="19"/>
                <w:szCs w:val="19"/>
              </w:rPr>
            </w:pPr>
            <w:r w:rsidRPr="00533AC3">
              <w:rPr>
                <w:sz w:val="19"/>
                <w:szCs w:val="19"/>
              </w:rPr>
              <w:t>116527045,65</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9607601,95</w:t>
            </w:r>
          </w:p>
        </w:tc>
        <w:tc>
          <w:tcPr>
            <w:tcW w:w="23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10160694,39</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9796717,78</w:t>
            </w:r>
          </w:p>
        </w:tc>
        <w:tc>
          <w:tcPr>
            <w:tcW w:w="23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9986466,38</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sz w:val="19"/>
                <w:szCs w:val="19"/>
              </w:rPr>
            </w:pPr>
            <w:r w:rsidRPr="00533AC3">
              <w:rPr>
                <w:sz w:val="19"/>
                <w:szCs w:val="19"/>
              </w:rPr>
              <w:t>11280006,75</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sz w:val="19"/>
                <w:szCs w:val="19"/>
                <w:highlight w:val="lightGray"/>
              </w:rPr>
            </w:pPr>
            <w:r w:rsidRPr="00533AC3">
              <w:rPr>
                <w:sz w:val="19"/>
                <w:szCs w:val="19"/>
              </w:rPr>
              <w:t>12840558,14</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sz w:val="19"/>
                <w:szCs w:val="19"/>
                <w:highlight w:val="lightGray"/>
              </w:rPr>
            </w:pPr>
            <w:r w:rsidRPr="00533AC3">
              <w:rPr>
                <w:sz w:val="19"/>
                <w:szCs w:val="19"/>
              </w:rPr>
              <w:t>14534083,26</w:t>
            </w:r>
          </w:p>
        </w:tc>
        <w:tc>
          <w:tcPr>
            <w:tcW w:w="19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highlight w:val="lightGray"/>
              </w:rPr>
            </w:pPr>
            <w:r w:rsidRPr="00533AC3">
              <w:rPr>
                <w:sz w:val="19"/>
                <w:szCs w:val="19"/>
              </w:rPr>
              <w:t>13181517,00</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12569700,00</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12569700,00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r>
      <w:tr w:rsidR="00533AC3" w:rsidRPr="00533AC3" w:rsidTr="00533AC3">
        <w:trPr>
          <w:trHeight w:val="439"/>
          <w:jc w:val="center"/>
        </w:trPr>
        <w:tc>
          <w:tcPr>
            <w:tcW w:w="614" w:type="pct"/>
            <w:gridSpan w:val="2"/>
            <w:vMerge w:val="restart"/>
            <w:tcBorders>
              <w:top w:val="single" w:sz="4" w:space="0" w:color="auto"/>
              <w:left w:val="single" w:sz="4" w:space="0" w:color="auto"/>
              <w:bottom w:val="single" w:sz="4" w:space="0" w:color="auto"/>
              <w:right w:val="single" w:sz="4" w:space="0" w:color="auto"/>
            </w:tcBorders>
          </w:tcPr>
          <w:p w:rsidR="00533AC3" w:rsidRPr="00533AC3" w:rsidRDefault="00533AC3" w:rsidP="00533AC3">
            <w:pPr>
              <w:widowControl w:val="0"/>
              <w:autoSpaceDE w:val="0"/>
              <w:autoSpaceDN w:val="0"/>
              <w:adjustRightInd w:val="0"/>
              <w:jc w:val="both"/>
              <w:rPr>
                <w:b/>
                <w:sz w:val="19"/>
                <w:szCs w:val="19"/>
              </w:rPr>
            </w:pPr>
            <w:r w:rsidRPr="00533AC3">
              <w:rPr>
                <w:b/>
                <w:sz w:val="19"/>
                <w:szCs w:val="19"/>
              </w:rPr>
              <w:t>Всего по</w:t>
            </w:r>
            <w:r w:rsidRPr="00533AC3">
              <w:rPr>
                <w:sz w:val="19"/>
                <w:szCs w:val="19"/>
              </w:rPr>
              <w:t xml:space="preserve"> </w:t>
            </w:r>
            <w:r w:rsidRPr="00533AC3">
              <w:rPr>
                <w:b/>
                <w:sz w:val="19"/>
                <w:szCs w:val="19"/>
              </w:rPr>
              <w:t xml:space="preserve">подпрограмме </w:t>
            </w:r>
            <w:r w:rsidRPr="00533AC3">
              <w:rPr>
                <w:b/>
                <w:sz w:val="19"/>
                <w:szCs w:val="19"/>
              </w:rPr>
              <w:lastRenderedPageBreak/>
              <w:t>«Развитие дошкольного образования»</w:t>
            </w:r>
          </w:p>
          <w:p w:rsidR="00533AC3" w:rsidRPr="00533AC3" w:rsidRDefault="00533AC3" w:rsidP="00533AC3">
            <w:pPr>
              <w:widowControl w:val="0"/>
              <w:autoSpaceDE w:val="0"/>
              <w:autoSpaceDN w:val="0"/>
              <w:adjustRightInd w:val="0"/>
              <w:jc w:val="both"/>
              <w:rPr>
                <w:sz w:val="19"/>
                <w:szCs w:val="19"/>
              </w:rPr>
            </w:pPr>
          </w:p>
          <w:p w:rsidR="00533AC3" w:rsidRPr="00533AC3" w:rsidRDefault="00533AC3" w:rsidP="00533AC3">
            <w:pPr>
              <w:widowControl w:val="0"/>
              <w:autoSpaceDE w:val="0"/>
              <w:autoSpaceDN w:val="0"/>
              <w:adjustRightInd w:val="0"/>
              <w:jc w:val="both"/>
              <w:rPr>
                <w:sz w:val="19"/>
                <w:szCs w:val="19"/>
              </w:rPr>
            </w:pPr>
          </w:p>
        </w:tc>
        <w:tc>
          <w:tcPr>
            <w:tcW w:w="277" w:type="pct"/>
            <w:vMerge w:val="restart"/>
            <w:tcBorders>
              <w:top w:val="single" w:sz="4" w:space="0" w:color="auto"/>
              <w:left w:val="single" w:sz="4" w:space="0" w:color="auto"/>
              <w:bottom w:val="single" w:sz="4" w:space="0" w:color="auto"/>
              <w:right w:val="single" w:sz="4" w:space="0" w:color="auto"/>
            </w:tcBorders>
            <w:vAlign w:val="center"/>
          </w:tcPr>
          <w:p w:rsidR="00533AC3" w:rsidRPr="00533AC3" w:rsidRDefault="00533AC3" w:rsidP="00533AC3">
            <w:pPr>
              <w:widowControl w:val="0"/>
              <w:autoSpaceDE w:val="0"/>
              <w:autoSpaceDN w:val="0"/>
              <w:adjustRightInd w:val="0"/>
              <w:ind w:left="-75" w:right="-76"/>
              <w:jc w:val="center"/>
              <w:rPr>
                <w:sz w:val="19"/>
                <w:szCs w:val="19"/>
              </w:rPr>
            </w:pPr>
          </w:p>
        </w:tc>
        <w:tc>
          <w:tcPr>
            <w:tcW w:w="27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b/>
                <w:sz w:val="19"/>
                <w:szCs w:val="19"/>
              </w:rPr>
            </w:pPr>
            <w:r w:rsidRPr="00533AC3">
              <w:rPr>
                <w:b/>
                <w:sz w:val="19"/>
                <w:szCs w:val="19"/>
              </w:rPr>
              <w:t xml:space="preserve">Областной </w:t>
            </w:r>
            <w:r w:rsidRPr="00533AC3">
              <w:rPr>
                <w:b/>
                <w:sz w:val="19"/>
                <w:szCs w:val="19"/>
              </w:rPr>
              <w:lastRenderedPageBreak/>
              <w:t>бюджет</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lastRenderedPageBreak/>
              <w:t>126995444,50</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15964000</w:t>
            </w:r>
          </w:p>
        </w:tc>
        <w:tc>
          <w:tcPr>
            <w:tcW w:w="23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13945300</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11799200</w:t>
            </w:r>
          </w:p>
        </w:tc>
        <w:tc>
          <w:tcPr>
            <w:tcW w:w="23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11265500</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12137444,50</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highlight w:val="lightGray"/>
              </w:rPr>
            </w:pPr>
            <w:r w:rsidRPr="00533AC3">
              <w:rPr>
                <w:b/>
                <w:sz w:val="19"/>
                <w:szCs w:val="19"/>
              </w:rPr>
              <w:t>11757300,00</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highlight w:val="lightGray"/>
              </w:rPr>
            </w:pPr>
            <w:r w:rsidRPr="00533AC3">
              <w:rPr>
                <w:b/>
                <w:sz w:val="19"/>
                <w:szCs w:val="19"/>
              </w:rPr>
              <w:t>11686000,00</w:t>
            </w:r>
          </w:p>
        </w:tc>
        <w:tc>
          <w:tcPr>
            <w:tcW w:w="19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b/>
                <w:sz w:val="19"/>
                <w:szCs w:val="19"/>
              </w:rPr>
            </w:pPr>
            <w:r w:rsidRPr="00533AC3">
              <w:rPr>
                <w:b/>
                <w:sz w:val="19"/>
                <w:szCs w:val="19"/>
              </w:rPr>
              <w:t>12618700,00</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b/>
                <w:sz w:val="19"/>
                <w:szCs w:val="19"/>
              </w:rPr>
            </w:pPr>
            <w:r w:rsidRPr="00533AC3">
              <w:rPr>
                <w:b/>
                <w:sz w:val="19"/>
                <w:szCs w:val="19"/>
              </w:rPr>
              <w:t>12575900,00</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13246100,00</w:t>
            </w:r>
          </w:p>
        </w:tc>
        <w:tc>
          <w:tcPr>
            <w:tcW w:w="158" w:type="pct"/>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158" w:type="pct"/>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158" w:type="pct"/>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158" w:type="pct"/>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158" w:type="pct"/>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158" w:type="pct"/>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158" w:type="pct"/>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158" w:type="pct"/>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158" w:type="pct"/>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158" w:type="pct"/>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r>
      <w:tr w:rsidR="00533AC3" w:rsidRPr="00533AC3" w:rsidTr="00533AC3">
        <w:trPr>
          <w:trHeight w:val="439"/>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27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b/>
                <w:sz w:val="19"/>
                <w:szCs w:val="19"/>
              </w:rPr>
            </w:pPr>
            <w:r w:rsidRPr="00533AC3">
              <w:rPr>
                <w:b/>
                <w:sz w:val="19"/>
                <w:szCs w:val="19"/>
              </w:rPr>
              <w:t>Местный бюджет</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b/>
                <w:sz w:val="19"/>
                <w:szCs w:val="19"/>
              </w:rPr>
            </w:pPr>
            <w:r w:rsidRPr="00533AC3">
              <w:rPr>
                <w:b/>
                <w:sz w:val="19"/>
                <w:szCs w:val="19"/>
              </w:rPr>
              <w:t>116527045,65</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9607601,95</w:t>
            </w:r>
          </w:p>
        </w:tc>
        <w:tc>
          <w:tcPr>
            <w:tcW w:w="23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10160694,39</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9796717,78</w:t>
            </w:r>
          </w:p>
        </w:tc>
        <w:tc>
          <w:tcPr>
            <w:tcW w:w="23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9986466,38</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b/>
                <w:sz w:val="19"/>
                <w:szCs w:val="19"/>
              </w:rPr>
            </w:pPr>
            <w:r w:rsidRPr="00533AC3">
              <w:rPr>
                <w:b/>
                <w:sz w:val="19"/>
                <w:szCs w:val="19"/>
              </w:rPr>
              <w:t>11280006,75</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b/>
                <w:sz w:val="19"/>
                <w:szCs w:val="19"/>
                <w:highlight w:val="lightGray"/>
              </w:rPr>
            </w:pPr>
            <w:r w:rsidRPr="00533AC3">
              <w:rPr>
                <w:b/>
                <w:sz w:val="19"/>
                <w:szCs w:val="19"/>
              </w:rPr>
              <w:t>12840558,14</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b/>
                <w:sz w:val="19"/>
                <w:szCs w:val="19"/>
                <w:highlight w:val="lightGray"/>
              </w:rPr>
            </w:pPr>
            <w:r w:rsidRPr="00533AC3">
              <w:rPr>
                <w:b/>
                <w:sz w:val="19"/>
                <w:szCs w:val="19"/>
              </w:rPr>
              <w:t>14534083,26</w:t>
            </w:r>
          </w:p>
        </w:tc>
        <w:tc>
          <w:tcPr>
            <w:tcW w:w="19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highlight w:val="lightGray"/>
              </w:rPr>
            </w:pPr>
            <w:r w:rsidRPr="00533AC3">
              <w:rPr>
                <w:b/>
                <w:sz w:val="19"/>
                <w:szCs w:val="19"/>
              </w:rPr>
              <w:t>13181517,00</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12569700,00</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12569700,00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r>
    </w:tbl>
    <w:p w:rsidR="00533AC3" w:rsidRPr="00533AC3" w:rsidRDefault="00533AC3" w:rsidP="00533AC3">
      <w:pPr>
        <w:widowControl w:val="0"/>
        <w:autoSpaceDE w:val="0"/>
        <w:autoSpaceDN w:val="0"/>
        <w:adjustRightInd w:val="0"/>
        <w:ind w:firstLine="660"/>
        <w:jc w:val="right"/>
        <w:rPr>
          <w:sz w:val="28"/>
        </w:rPr>
      </w:pPr>
      <w:r w:rsidRPr="00533AC3">
        <w:rPr>
          <w:sz w:val="28"/>
        </w:rPr>
        <w:t>»;</w:t>
      </w:r>
    </w:p>
    <w:p w:rsidR="00533AC3" w:rsidRPr="00910EDD" w:rsidRDefault="00533AC3" w:rsidP="00533AC3">
      <w:pPr>
        <w:widowControl w:val="0"/>
        <w:autoSpaceDE w:val="0"/>
        <w:autoSpaceDN w:val="0"/>
        <w:adjustRightInd w:val="0"/>
        <w:ind w:firstLine="709"/>
        <w:jc w:val="both"/>
        <w:rPr>
          <w:szCs w:val="24"/>
        </w:rPr>
      </w:pPr>
      <w:r w:rsidRPr="00533AC3">
        <w:rPr>
          <w:sz w:val="28"/>
        </w:rPr>
        <w:t>6.</w:t>
      </w:r>
      <w:r w:rsidRPr="00910EDD">
        <w:rPr>
          <w:szCs w:val="24"/>
        </w:rPr>
        <w:t>2) в разделе 3. Подпрограмма «Развитие общего образования» позиции 3.3., «Всего по подпрограмме «Развитие общего образования» изложить в следующей редакции:</w:t>
      </w:r>
    </w:p>
    <w:p w:rsidR="00533AC3" w:rsidRPr="00533AC3" w:rsidRDefault="00533AC3" w:rsidP="00533AC3">
      <w:pPr>
        <w:widowControl w:val="0"/>
        <w:autoSpaceDE w:val="0"/>
        <w:autoSpaceDN w:val="0"/>
        <w:adjustRightInd w:val="0"/>
        <w:ind w:firstLine="709"/>
        <w:jc w:val="both"/>
        <w:rPr>
          <w:sz w:val="28"/>
        </w:rPr>
      </w:pPr>
      <w:r w:rsidRPr="00533AC3">
        <w:rPr>
          <w:sz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4A0" w:firstRow="1" w:lastRow="0" w:firstColumn="1" w:lastColumn="0" w:noHBand="0" w:noVBand="1"/>
      </w:tblPr>
      <w:tblGrid>
        <w:gridCol w:w="385"/>
        <w:gridCol w:w="655"/>
        <w:gridCol w:w="446"/>
        <w:gridCol w:w="540"/>
        <w:gridCol w:w="1053"/>
        <w:gridCol w:w="975"/>
        <w:gridCol w:w="976"/>
        <w:gridCol w:w="976"/>
        <w:gridCol w:w="976"/>
        <w:gridCol w:w="976"/>
        <w:gridCol w:w="976"/>
        <w:gridCol w:w="976"/>
        <w:gridCol w:w="976"/>
        <w:gridCol w:w="976"/>
        <w:gridCol w:w="976"/>
        <w:gridCol w:w="229"/>
        <w:gridCol w:w="229"/>
        <w:gridCol w:w="229"/>
        <w:gridCol w:w="229"/>
        <w:gridCol w:w="229"/>
        <w:gridCol w:w="229"/>
        <w:gridCol w:w="229"/>
        <w:gridCol w:w="229"/>
        <w:gridCol w:w="229"/>
        <w:gridCol w:w="229"/>
      </w:tblGrid>
      <w:tr w:rsidR="00533AC3" w:rsidRPr="00533AC3" w:rsidTr="00533AC3">
        <w:trPr>
          <w:trHeight w:val="900"/>
          <w:jc w:val="center"/>
        </w:trPr>
        <w:tc>
          <w:tcPr>
            <w:tcW w:w="139" w:type="pct"/>
            <w:vMerge w:val="restart"/>
            <w:tcBorders>
              <w:top w:val="single" w:sz="4" w:space="0" w:color="auto"/>
              <w:left w:val="single" w:sz="4" w:space="0" w:color="auto"/>
              <w:bottom w:val="single" w:sz="4" w:space="0" w:color="auto"/>
              <w:right w:val="single" w:sz="4" w:space="0" w:color="auto"/>
            </w:tcBorders>
            <w:hideMark/>
          </w:tcPr>
          <w:p w:rsidR="00533AC3" w:rsidRPr="00533AC3" w:rsidRDefault="00533AC3" w:rsidP="00533AC3">
            <w:pPr>
              <w:tabs>
                <w:tab w:val="left" w:pos="567"/>
                <w:tab w:val="left" w:pos="720"/>
                <w:tab w:val="left" w:pos="900"/>
              </w:tabs>
              <w:ind w:right="-79"/>
              <w:jc w:val="center"/>
              <w:rPr>
                <w:sz w:val="19"/>
                <w:szCs w:val="19"/>
              </w:rPr>
            </w:pPr>
            <w:r w:rsidRPr="00533AC3">
              <w:rPr>
                <w:sz w:val="19"/>
                <w:szCs w:val="19"/>
              </w:rPr>
              <w:t>3.3.</w:t>
            </w:r>
          </w:p>
        </w:tc>
        <w:tc>
          <w:tcPr>
            <w:tcW w:w="474" w:type="pct"/>
            <w:vMerge w:val="restart"/>
            <w:tcBorders>
              <w:top w:val="single" w:sz="4" w:space="0" w:color="auto"/>
              <w:left w:val="single" w:sz="4" w:space="0" w:color="auto"/>
              <w:bottom w:val="single" w:sz="4" w:space="0" w:color="auto"/>
              <w:right w:val="single" w:sz="4" w:space="0" w:color="auto"/>
            </w:tcBorders>
            <w:hideMark/>
          </w:tcPr>
          <w:p w:rsidR="00533AC3" w:rsidRPr="00533AC3" w:rsidRDefault="00533AC3" w:rsidP="00533AC3">
            <w:pPr>
              <w:widowControl w:val="0"/>
              <w:autoSpaceDE w:val="0"/>
              <w:autoSpaceDN w:val="0"/>
              <w:adjustRightInd w:val="0"/>
              <w:jc w:val="both"/>
              <w:rPr>
                <w:sz w:val="19"/>
                <w:szCs w:val="19"/>
              </w:rPr>
            </w:pPr>
            <w:r w:rsidRPr="00533AC3">
              <w:rPr>
                <w:sz w:val="19"/>
                <w:szCs w:val="19"/>
              </w:rPr>
              <w:t>Мероприятие 1</w:t>
            </w:r>
          </w:p>
          <w:p w:rsidR="00533AC3" w:rsidRPr="00533AC3" w:rsidRDefault="00533AC3" w:rsidP="00533AC3">
            <w:pPr>
              <w:widowControl w:val="0"/>
              <w:autoSpaceDE w:val="0"/>
              <w:autoSpaceDN w:val="0"/>
              <w:adjustRightInd w:val="0"/>
              <w:jc w:val="both"/>
              <w:rPr>
                <w:sz w:val="19"/>
                <w:szCs w:val="19"/>
              </w:rPr>
            </w:pPr>
            <w:r w:rsidRPr="00533AC3">
              <w:rPr>
                <w:sz w:val="19"/>
                <w:szCs w:val="19"/>
              </w:rPr>
              <w:t xml:space="preserve">Организация предоставления общедоступного и бесплатного начального общего, основного общего, среднего общего </w:t>
            </w:r>
            <w:r w:rsidRPr="00533AC3">
              <w:rPr>
                <w:sz w:val="19"/>
                <w:szCs w:val="19"/>
              </w:rPr>
              <w:lastRenderedPageBreak/>
              <w:t>образования по основным общеобразовательным программам</w:t>
            </w:r>
          </w:p>
        </w:tc>
        <w:tc>
          <w:tcPr>
            <w:tcW w:w="277" w:type="pct"/>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ind w:left="-75" w:right="-76"/>
              <w:jc w:val="center"/>
              <w:rPr>
                <w:sz w:val="19"/>
                <w:szCs w:val="19"/>
              </w:rPr>
            </w:pPr>
            <w:r w:rsidRPr="00533AC3">
              <w:rPr>
                <w:sz w:val="19"/>
                <w:szCs w:val="19"/>
              </w:rPr>
              <w:lastRenderedPageBreak/>
              <w:t>общеобразовательные учреждения</w:t>
            </w:r>
          </w:p>
        </w:tc>
        <w:tc>
          <w:tcPr>
            <w:tcW w:w="27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19"/>
                <w:szCs w:val="19"/>
              </w:rPr>
            </w:pPr>
            <w:r w:rsidRPr="00533AC3">
              <w:rPr>
                <w:sz w:val="19"/>
                <w:szCs w:val="19"/>
              </w:rPr>
              <w:t>федеральный бюджет</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15252625,77</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700000</w:t>
            </w:r>
          </w:p>
        </w:tc>
        <w:tc>
          <w:tcPr>
            <w:tcW w:w="23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984850</w:t>
            </w:r>
          </w:p>
        </w:tc>
        <w:tc>
          <w:tcPr>
            <w:tcW w:w="23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0</w:t>
            </w:r>
          </w:p>
        </w:tc>
        <w:tc>
          <w:tcPr>
            <w:tcW w:w="23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0</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1318313,21</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0</w:t>
            </w:r>
          </w:p>
        </w:tc>
        <w:tc>
          <w:tcPr>
            <w:tcW w:w="19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831546,00</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11417916,56</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0</w:t>
            </w:r>
          </w:p>
        </w:tc>
        <w:tc>
          <w:tcPr>
            <w:tcW w:w="15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0</w:t>
            </w:r>
          </w:p>
        </w:tc>
        <w:tc>
          <w:tcPr>
            <w:tcW w:w="158" w:type="pct"/>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158" w:type="pct"/>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158" w:type="pct"/>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158" w:type="pct"/>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158" w:type="pct"/>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158" w:type="pct"/>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158" w:type="pct"/>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158" w:type="pct"/>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158" w:type="pct"/>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158" w:type="pct"/>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r>
      <w:tr w:rsidR="00533AC3" w:rsidRPr="00533AC3" w:rsidTr="00533AC3">
        <w:trPr>
          <w:trHeight w:val="9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27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19"/>
                <w:szCs w:val="19"/>
              </w:rPr>
            </w:pPr>
            <w:r w:rsidRPr="00533AC3">
              <w:rPr>
                <w:sz w:val="19"/>
                <w:szCs w:val="19"/>
              </w:rPr>
              <w:t>областной бюджет</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sz w:val="19"/>
                <w:szCs w:val="19"/>
              </w:rPr>
            </w:pPr>
            <w:r w:rsidRPr="00533AC3">
              <w:rPr>
                <w:sz w:val="19"/>
                <w:szCs w:val="19"/>
              </w:rPr>
              <w:t>725509190,84</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78175400,00</w:t>
            </w:r>
          </w:p>
        </w:tc>
        <w:tc>
          <w:tcPr>
            <w:tcW w:w="23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67901278,00</w:t>
            </w:r>
          </w:p>
        </w:tc>
        <w:tc>
          <w:tcPr>
            <w:tcW w:w="23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61804800,00</w:t>
            </w:r>
          </w:p>
        </w:tc>
        <w:tc>
          <w:tcPr>
            <w:tcW w:w="23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sz w:val="19"/>
                <w:szCs w:val="19"/>
              </w:rPr>
            </w:pPr>
            <w:r w:rsidRPr="00533AC3">
              <w:rPr>
                <w:sz w:val="19"/>
                <w:szCs w:val="19"/>
              </w:rPr>
              <w:t>60578536,00</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sz w:val="19"/>
                <w:szCs w:val="19"/>
              </w:rPr>
            </w:pPr>
            <w:r w:rsidRPr="00533AC3">
              <w:rPr>
                <w:sz w:val="19"/>
                <w:szCs w:val="19"/>
              </w:rPr>
              <w:t>69572147,74</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sz w:val="19"/>
                <w:szCs w:val="19"/>
                <w:highlight w:val="lightGray"/>
              </w:rPr>
            </w:pPr>
            <w:r w:rsidRPr="00533AC3">
              <w:rPr>
                <w:sz w:val="19"/>
                <w:szCs w:val="19"/>
              </w:rPr>
              <w:t>68300636,00</w:t>
            </w:r>
          </w:p>
        </w:tc>
        <w:tc>
          <w:tcPr>
            <w:tcW w:w="19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sz w:val="19"/>
                <w:szCs w:val="19"/>
                <w:highlight w:val="lightGray"/>
              </w:rPr>
            </w:pPr>
            <w:r w:rsidRPr="00533AC3">
              <w:rPr>
                <w:sz w:val="19"/>
                <w:szCs w:val="19"/>
              </w:rPr>
              <w:t>72317030,76</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highlight w:val="lightGray"/>
              </w:rPr>
            </w:pPr>
            <w:r w:rsidRPr="00533AC3">
              <w:rPr>
                <w:sz w:val="19"/>
                <w:szCs w:val="19"/>
              </w:rPr>
              <w:t>76876462,34</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82715700,00</w:t>
            </w:r>
          </w:p>
        </w:tc>
        <w:tc>
          <w:tcPr>
            <w:tcW w:w="15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87267200,00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r>
      <w:tr w:rsidR="00533AC3" w:rsidRPr="00533AC3" w:rsidTr="00533AC3">
        <w:trPr>
          <w:trHeight w:val="17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27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sz w:val="19"/>
                <w:szCs w:val="19"/>
              </w:rPr>
            </w:pPr>
            <w:r w:rsidRPr="00533AC3">
              <w:rPr>
                <w:sz w:val="19"/>
                <w:szCs w:val="19"/>
              </w:rPr>
              <w:t>местный бюджет</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sz w:val="19"/>
                <w:szCs w:val="19"/>
              </w:rPr>
            </w:pPr>
            <w:r w:rsidRPr="00533AC3">
              <w:rPr>
                <w:sz w:val="19"/>
                <w:szCs w:val="19"/>
              </w:rPr>
              <w:t>143315779,71</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17239838,44</w:t>
            </w:r>
          </w:p>
        </w:tc>
        <w:tc>
          <w:tcPr>
            <w:tcW w:w="23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17967696,28</w:t>
            </w:r>
          </w:p>
        </w:tc>
        <w:tc>
          <w:tcPr>
            <w:tcW w:w="23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16975366,84</w:t>
            </w:r>
          </w:p>
        </w:tc>
        <w:tc>
          <w:tcPr>
            <w:tcW w:w="23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sz w:val="19"/>
                <w:szCs w:val="19"/>
              </w:rPr>
            </w:pPr>
            <w:r w:rsidRPr="00533AC3">
              <w:rPr>
                <w:sz w:val="19"/>
                <w:szCs w:val="19"/>
              </w:rPr>
              <w:t>15062758,92</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sz w:val="19"/>
                <w:szCs w:val="19"/>
              </w:rPr>
            </w:pPr>
            <w:r w:rsidRPr="00533AC3">
              <w:rPr>
                <w:sz w:val="19"/>
                <w:szCs w:val="19"/>
              </w:rPr>
              <w:t>10411459,73</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sz w:val="19"/>
                <w:szCs w:val="19"/>
                <w:highlight w:val="lightGray"/>
              </w:rPr>
            </w:pPr>
            <w:r w:rsidRPr="00533AC3">
              <w:rPr>
                <w:sz w:val="19"/>
                <w:szCs w:val="19"/>
              </w:rPr>
              <w:t>16008148,62</w:t>
            </w:r>
          </w:p>
        </w:tc>
        <w:tc>
          <w:tcPr>
            <w:tcW w:w="19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sz w:val="19"/>
                <w:szCs w:val="19"/>
                <w:highlight w:val="lightGray"/>
              </w:rPr>
            </w:pPr>
            <w:r w:rsidRPr="00533AC3">
              <w:rPr>
                <w:sz w:val="19"/>
                <w:szCs w:val="19"/>
              </w:rPr>
              <w:t>20589312,88</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highlight w:val="lightGray"/>
              </w:rPr>
            </w:pPr>
            <w:r w:rsidRPr="00533AC3">
              <w:rPr>
                <w:sz w:val="19"/>
                <w:szCs w:val="19"/>
              </w:rPr>
              <w:t>17532198,00</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7664500,00</w:t>
            </w:r>
          </w:p>
        </w:tc>
        <w:tc>
          <w:tcPr>
            <w:tcW w:w="15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3864500,00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r>
      <w:tr w:rsidR="00533AC3" w:rsidRPr="00533AC3" w:rsidTr="00533AC3">
        <w:trPr>
          <w:trHeight w:val="439"/>
          <w:jc w:val="center"/>
        </w:trPr>
        <w:tc>
          <w:tcPr>
            <w:tcW w:w="614" w:type="pct"/>
            <w:gridSpan w:val="2"/>
            <w:vMerge w:val="restart"/>
            <w:tcBorders>
              <w:top w:val="single" w:sz="4" w:space="0" w:color="auto"/>
              <w:left w:val="single" w:sz="4" w:space="0" w:color="auto"/>
              <w:bottom w:val="single" w:sz="4" w:space="0" w:color="auto"/>
              <w:right w:val="single" w:sz="4" w:space="0" w:color="auto"/>
            </w:tcBorders>
            <w:hideMark/>
          </w:tcPr>
          <w:p w:rsidR="00533AC3" w:rsidRPr="00533AC3" w:rsidRDefault="00533AC3" w:rsidP="00533AC3">
            <w:pPr>
              <w:widowControl w:val="0"/>
              <w:autoSpaceDE w:val="0"/>
              <w:autoSpaceDN w:val="0"/>
              <w:adjustRightInd w:val="0"/>
              <w:jc w:val="both"/>
              <w:rPr>
                <w:sz w:val="19"/>
                <w:szCs w:val="19"/>
              </w:rPr>
            </w:pPr>
            <w:r w:rsidRPr="00533AC3">
              <w:rPr>
                <w:b/>
                <w:sz w:val="19"/>
                <w:szCs w:val="19"/>
              </w:rPr>
              <w:lastRenderedPageBreak/>
              <w:t>Всего по подпрограмме «Развитие общего образования»</w:t>
            </w:r>
          </w:p>
        </w:tc>
        <w:tc>
          <w:tcPr>
            <w:tcW w:w="277" w:type="pct"/>
            <w:vMerge w:val="restart"/>
            <w:tcBorders>
              <w:top w:val="single" w:sz="4" w:space="0" w:color="auto"/>
              <w:left w:val="single" w:sz="4" w:space="0" w:color="auto"/>
              <w:bottom w:val="single" w:sz="4" w:space="0" w:color="auto"/>
              <w:right w:val="single" w:sz="4" w:space="0" w:color="auto"/>
            </w:tcBorders>
            <w:vAlign w:val="center"/>
          </w:tcPr>
          <w:p w:rsidR="00533AC3" w:rsidRPr="00533AC3" w:rsidRDefault="00533AC3" w:rsidP="00533AC3">
            <w:pPr>
              <w:widowControl w:val="0"/>
              <w:autoSpaceDE w:val="0"/>
              <w:autoSpaceDN w:val="0"/>
              <w:adjustRightInd w:val="0"/>
              <w:ind w:left="-75" w:right="-76"/>
              <w:jc w:val="center"/>
              <w:rPr>
                <w:sz w:val="19"/>
                <w:szCs w:val="19"/>
              </w:rPr>
            </w:pPr>
          </w:p>
        </w:tc>
        <w:tc>
          <w:tcPr>
            <w:tcW w:w="27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b/>
                <w:sz w:val="19"/>
                <w:szCs w:val="19"/>
              </w:rPr>
            </w:pPr>
            <w:r w:rsidRPr="00533AC3">
              <w:rPr>
                <w:b/>
                <w:sz w:val="19"/>
                <w:szCs w:val="19"/>
              </w:rPr>
              <w:t>федеральный бюджет</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15252625,77</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700000</w:t>
            </w:r>
          </w:p>
        </w:tc>
        <w:tc>
          <w:tcPr>
            <w:tcW w:w="23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984850</w:t>
            </w:r>
          </w:p>
        </w:tc>
        <w:tc>
          <w:tcPr>
            <w:tcW w:w="23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0</w:t>
            </w:r>
          </w:p>
        </w:tc>
        <w:tc>
          <w:tcPr>
            <w:tcW w:w="23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0</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1318313,21</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0</w:t>
            </w:r>
          </w:p>
        </w:tc>
        <w:tc>
          <w:tcPr>
            <w:tcW w:w="19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831546,00</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11417916,5</w:t>
            </w:r>
            <w:r w:rsidRPr="00533AC3">
              <w:rPr>
                <w:sz w:val="19"/>
                <w:szCs w:val="19"/>
              </w:rPr>
              <w:t>6</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0</w:t>
            </w:r>
          </w:p>
        </w:tc>
        <w:tc>
          <w:tcPr>
            <w:tcW w:w="158" w:type="pct"/>
            <w:tcBorders>
              <w:top w:val="single" w:sz="4" w:space="0" w:color="auto"/>
              <w:left w:val="single" w:sz="4" w:space="0" w:color="auto"/>
              <w:bottom w:val="single" w:sz="4" w:space="0" w:color="auto"/>
              <w:right w:val="single" w:sz="4" w:space="0" w:color="auto"/>
            </w:tcBorders>
            <w:vAlign w:val="center"/>
          </w:tcPr>
          <w:p w:rsidR="00533AC3" w:rsidRPr="00533AC3" w:rsidRDefault="00533AC3" w:rsidP="00533AC3">
            <w:pPr>
              <w:widowControl w:val="0"/>
              <w:autoSpaceDE w:val="0"/>
              <w:autoSpaceDN w:val="0"/>
              <w:adjustRightInd w:val="0"/>
              <w:jc w:val="center"/>
              <w:rPr>
                <w:sz w:val="19"/>
                <w:szCs w:val="19"/>
              </w:rPr>
            </w:pPr>
          </w:p>
        </w:tc>
        <w:tc>
          <w:tcPr>
            <w:tcW w:w="158" w:type="pct"/>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158" w:type="pct"/>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158" w:type="pct"/>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158" w:type="pct"/>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158" w:type="pct"/>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158" w:type="pct"/>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158" w:type="pct"/>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158" w:type="pct"/>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158" w:type="pct"/>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158" w:type="pct"/>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r>
      <w:tr w:rsidR="00533AC3" w:rsidRPr="00533AC3" w:rsidTr="00533AC3">
        <w:trPr>
          <w:trHeight w:val="439"/>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27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b/>
                <w:sz w:val="19"/>
                <w:szCs w:val="19"/>
              </w:rPr>
            </w:pPr>
            <w:r w:rsidRPr="00533AC3">
              <w:rPr>
                <w:b/>
                <w:sz w:val="19"/>
                <w:szCs w:val="19"/>
              </w:rPr>
              <w:t>областной бюджет</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725509190,84</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78175400</w:t>
            </w:r>
          </w:p>
        </w:tc>
        <w:tc>
          <w:tcPr>
            <w:tcW w:w="23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67901278</w:t>
            </w:r>
          </w:p>
        </w:tc>
        <w:tc>
          <w:tcPr>
            <w:tcW w:w="23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61804800</w:t>
            </w:r>
          </w:p>
        </w:tc>
        <w:tc>
          <w:tcPr>
            <w:tcW w:w="23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b/>
                <w:sz w:val="19"/>
                <w:szCs w:val="19"/>
              </w:rPr>
            </w:pPr>
            <w:r w:rsidRPr="00533AC3">
              <w:rPr>
                <w:b/>
                <w:sz w:val="19"/>
                <w:szCs w:val="19"/>
              </w:rPr>
              <w:t>60578536</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b/>
                <w:sz w:val="19"/>
                <w:szCs w:val="19"/>
              </w:rPr>
            </w:pPr>
            <w:r w:rsidRPr="00533AC3">
              <w:rPr>
                <w:b/>
                <w:sz w:val="19"/>
                <w:szCs w:val="19"/>
              </w:rPr>
              <w:t>69572147,74</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b/>
                <w:sz w:val="19"/>
                <w:szCs w:val="19"/>
                <w:highlight w:val="lightGray"/>
              </w:rPr>
            </w:pPr>
            <w:r w:rsidRPr="00533AC3">
              <w:rPr>
                <w:b/>
                <w:sz w:val="19"/>
                <w:szCs w:val="19"/>
              </w:rPr>
              <w:t>68300636,00</w:t>
            </w:r>
          </w:p>
        </w:tc>
        <w:tc>
          <w:tcPr>
            <w:tcW w:w="19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b/>
                <w:sz w:val="19"/>
                <w:szCs w:val="19"/>
                <w:highlight w:val="lightGray"/>
              </w:rPr>
            </w:pPr>
            <w:r w:rsidRPr="00533AC3">
              <w:rPr>
                <w:b/>
                <w:sz w:val="19"/>
                <w:szCs w:val="19"/>
              </w:rPr>
              <w:t>72317030,76</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highlight w:val="lightGray"/>
              </w:rPr>
            </w:pPr>
            <w:r w:rsidRPr="00533AC3">
              <w:rPr>
                <w:b/>
                <w:sz w:val="19"/>
                <w:szCs w:val="19"/>
              </w:rPr>
              <w:t>76876462,34</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82715700,00</w:t>
            </w:r>
          </w:p>
        </w:tc>
        <w:tc>
          <w:tcPr>
            <w:tcW w:w="15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87267200,00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r>
      <w:tr w:rsidR="00533AC3" w:rsidRPr="00533AC3" w:rsidTr="00533AC3">
        <w:trPr>
          <w:trHeight w:val="439"/>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27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rPr>
                <w:b/>
                <w:sz w:val="19"/>
                <w:szCs w:val="19"/>
              </w:rPr>
            </w:pPr>
            <w:r w:rsidRPr="00533AC3">
              <w:rPr>
                <w:b/>
                <w:sz w:val="19"/>
                <w:szCs w:val="19"/>
              </w:rPr>
              <w:t>местный бюджет</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b/>
                <w:sz w:val="19"/>
                <w:szCs w:val="19"/>
              </w:rPr>
            </w:pPr>
            <w:r w:rsidRPr="00533AC3">
              <w:rPr>
                <w:b/>
                <w:sz w:val="19"/>
                <w:szCs w:val="19"/>
              </w:rPr>
              <w:t>143315779,71</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17239838,44</w:t>
            </w:r>
          </w:p>
        </w:tc>
        <w:tc>
          <w:tcPr>
            <w:tcW w:w="23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17967696,28</w:t>
            </w:r>
          </w:p>
        </w:tc>
        <w:tc>
          <w:tcPr>
            <w:tcW w:w="23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16975366,84</w:t>
            </w:r>
          </w:p>
        </w:tc>
        <w:tc>
          <w:tcPr>
            <w:tcW w:w="23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b/>
                <w:sz w:val="19"/>
                <w:szCs w:val="19"/>
              </w:rPr>
            </w:pPr>
            <w:r w:rsidRPr="00533AC3">
              <w:rPr>
                <w:b/>
                <w:sz w:val="19"/>
                <w:szCs w:val="19"/>
              </w:rPr>
              <w:t>15062758,92</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b/>
                <w:sz w:val="19"/>
                <w:szCs w:val="19"/>
              </w:rPr>
            </w:pPr>
            <w:r w:rsidRPr="00533AC3">
              <w:rPr>
                <w:b/>
                <w:sz w:val="19"/>
                <w:szCs w:val="19"/>
              </w:rPr>
              <w:t>10411459,73</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b/>
                <w:sz w:val="19"/>
                <w:szCs w:val="19"/>
                <w:highlight w:val="lightGray"/>
              </w:rPr>
            </w:pPr>
            <w:r w:rsidRPr="00533AC3">
              <w:rPr>
                <w:b/>
                <w:sz w:val="19"/>
                <w:szCs w:val="19"/>
              </w:rPr>
              <w:t>16008148,62</w:t>
            </w:r>
          </w:p>
        </w:tc>
        <w:tc>
          <w:tcPr>
            <w:tcW w:w="19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b/>
                <w:sz w:val="19"/>
                <w:szCs w:val="19"/>
                <w:highlight w:val="lightGray"/>
              </w:rPr>
            </w:pPr>
            <w:r w:rsidRPr="00533AC3">
              <w:rPr>
                <w:b/>
                <w:sz w:val="19"/>
                <w:szCs w:val="19"/>
              </w:rPr>
              <w:t>20589312,88</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highlight w:val="lightGray"/>
              </w:rPr>
            </w:pPr>
            <w:r w:rsidRPr="00533AC3">
              <w:rPr>
                <w:b/>
                <w:sz w:val="19"/>
                <w:szCs w:val="19"/>
              </w:rPr>
              <w:t>17532198,00</w:t>
            </w:r>
          </w:p>
        </w:tc>
        <w:tc>
          <w:tcPr>
            <w:tcW w:w="19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7664500,00</w:t>
            </w:r>
          </w:p>
        </w:tc>
        <w:tc>
          <w:tcPr>
            <w:tcW w:w="15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3864500,00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r>
    </w:tbl>
    <w:p w:rsidR="00533AC3" w:rsidRPr="00533AC3" w:rsidRDefault="00533AC3" w:rsidP="00533AC3">
      <w:pPr>
        <w:widowControl w:val="0"/>
        <w:autoSpaceDE w:val="0"/>
        <w:autoSpaceDN w:val="0"/>
        <w:adjustRightInd w:val="0"/>
        <w:ind w:firstLine="660"/>
        <w:jc w:val="right"/>
        <w:rPr>
          <w:sz w:val="28"/>
        </w:rPr>
      </w:pPr>
      <w:r w:rsidRPr="00533AC3">
        <w:rPr>
          <w:sz w:val="28"/>
        </w:rPr>
        <w:t>»;</w:t>
      </w:r>
    </w:p>
    <w:p w:rsidR="00533AC3" w:rsidRPr="00533AC3" w:rsidRDefault="00533AC3" w:rsidP="00533AC3">
      <w:pPr>
        <w:widowControl w:val="0"/>
        <w:autoSpaceDE w:val="0"/>
        <w:autoSpaceDN w:val="0"/>
        <w:adjustRightInd w:val="0"/>
        <w:ind w:firstLine="709"/>
        <w:jc w:val="both"/>
        <w:rPr>
          <w:sz w:val="28"/>
          <w:szCs w:val="28"/>
        </w:rPr>
      </w:pPr>
      <w:r w:rsidRPr="00533AC3">
        <w:rPr>
          <w:sz w:val="28"/>
        </w:rPr>
        <w:t xml:space="preserve">6.3) </w:t>
      </w:r>
      <w:r w:rsidRPr="00533AC3">
        <w:rPr>
          <w:sz w:val="28"/>
          <w:szCs w:val="28"/>
        </w:rPr>
        <w:t xml:space="preserve">раздел 4. </w:t>
      </w:r>
      <w:r w:rsidRPr="00533AC3">
        <w:rPr>
          <w:sz w:val="28"/>
        </w:rPr>
        <w:t xml:space="preserve">Подпрограмма «Развитие дополнительного образования» </w:t>
      </w:r>
      <w:r w:rsidRPr="00533AC3">
        <w:rPr>
          <w:sz w:val="28"/>
          <w:szCs w:val="28"/>
        </w:rPr>
        <w:t>изложить в следующей редакции:</w:t>
      </w:r>
    </w:p>
    <w:p w:rsidR="00533AC3" w:rsidRPr="00533AC3" w:rsidRDefault="00533AC3" w:rsidP="00910EDD">
      <w:pPr>
        <w:widowControl w:val="0"/>
        <w:snapToGrid w:val="0"/>
        <w:ind w:left="709"/>
        <w:jc w:val="both"/>
        <w:rPr>
          <w:sz w:val="28"/>
          <w:szCs w:val="28"/>
        </w:rPr>
      </w:pPr>
      <w:r w:rsidRPr="00533AC3">
        <w:rPr>
          <w:sz w:val="28"/>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4A0" w:firstRow="1" w:lastRow="0" w:firstColumn="1" w:lastColumn="0" w:noHBand="0" w:noVBand="1"/>
      </w:tblPr>
      <w:tblGrid>
        <w:gridCol w:w="370"/>
        <w:gridCol w:w="586"/>
        <w:gridCol w:w="428"/>
        <w:gridCol w:w="517"/>
        <w:gridCol w:w="925"/>
        <w:gridCol w:w="852"/>
        <w:gridCol w:w="852"/>
        <w:gridCol w:w="852"/>
        <w:gridCol w:w="852"/>
        <w:gridCol w:w="852"/>
        <w:gridCol w:w="852"/>
        <w:gridCol w:w="852"/>
        <w:gridCol w:w="1364"/>
        <w:gridCol w:w="852"/>
        <w:gridCol w:w="852"/>
        <w:gridCol w:w="325"/>
        <w:gridCol w:w="325"/>
        <w:gridCol w:w="325"/>
        <w:gridCol w:w="345"/>
        <w:gridCol w:w="325"/>
        <w:gridCol w:w="325"/>
        <w:gridCol w:w="325"/>
        <w:gridCol w:w="325"/>
        <w:gridCol w:w="325"/>
        <w:gridCol w:w="325"/>
      </w:tblGrid>
      <w:tr w:rsidR="00533AC3" w:rsidRPr="00533AC3" w:rsidTr="00533AC3">
        <w:trPr>
          <w:trHeight w:val="439"/>
          <w:jc w:val="center"/>
        </w:trPr>
        <w:tc>
          <w:tcPr>
            <w:tcW w:w="14748" w:type="dxa"/>
            <w:gridSpan w:val="25"/>
            <w:tcBorders>
              <w:top w:val="single" w:sz="4" w:space="0" w:color="auto"/>
              <w:left w:val="single" w:sz="4" w:space="0" w:color="auto"/>
              <w:bottom w:val="single" w:sz="4" w:space="0" w:color="auto"/>
              <w:right w:val="single" w:sz="4" w:space="0" w:color="auto"/>
            </w:tcBorders>
          </w:tcPr>
          <w:p w:rsidR="00533AC3" w:rsidRPr="00533AC3" w:rsidRDefault="00533AC3" w:rsidP="00533AC3">
            <w:pPr>
              <w:jc w:val="center"/>
              <w:rPr>
                <w:b/>
                <w:sz w:val="19"/>
                <w:szCs w:val="19"/>
              </w:rPr>
            </w:pPr>
            <w:r w:rsidRPr="00533AC3">
              <w:rPr>
                <w:b/>
                <w:sz w:val="19"/>
                <w:szCs w:val="19"/>
              </w:rPr>
              <w:t>4. Подпрограмма «Развитие дополнительного образования»</w:t>
            </w:r>
          </w:p>
          <w:p w:rsidR="00533AC3" w:rsidRPr="00533AC3" w:rsidRDefault="00533AC3" w:rsidP="00533AC3">
            <w:pPr>
              <w:jc w:val="center"/>
              <w:rPr>
                <w:b/>
                <w:sz w:val="19"/>
                <w:szCs w:val="19"/>
              </w:rPr>
            </w:pPr>
          </w:p>
        </w:tc>
      </w:tr>
      <w:tr w:rsidR="00533AC3" w:rsidRPr="00533AC3" w:rsidTr="00533AC3">
        <w:trPr>
          <w:trHeight w:val="439"/>
          <w:jc w:val="center"/>
        </w:trPr>
        <w:tc>
          <w:tcPr>
            <w:tcW w:w="14748" w:type="dxa"/>
            <w:gridSpan w:val="25"/>
            <w:tcBorders>
              <w:top w:val="single" w:sz="4" w:space="0" w:color="auto"/>
              <w:left w:val="single" w:sz="4" w:space="0" w:color="auto"/>
              <w:bottom w:val="single" w:sz="4" w:space="0" w:color="auto"/>
              <w:right w:val="single" w:sz="4" w:space="0" w:color="auto"/>
            </w:tcBorders>
            <w:hideMark/>
          </w:tcPr>
          <w:p w:rsidR="00533AC3" w:rsidRPr="00533AC3" w:rsidRDefault="00533AC3" w:rsidP="00533AC3">
            <w:pPr>
              <w:widowControl w:val="0"/>
              <w:autoSpaceDE w:val="0"/>
              <w:autoSpaceDN w:val="0"/>
              <w:adjustRightInd w:val="0"/>
              <w:jc w:val="center"/>
              <w:rPr>
                <w:sz w:val="19"/>
                <w:szCs w:val="19"/>
              </w:rPr>
            </w:pPr>
            <w:r w:rsidRPr="00533AC3">
              <w:rPr>
                <w:b/>
                <w:sz w:val="19"/>
                <w:szCs w:val="19"/>
              </w:rPr>
              <w:t xml:space="preserve">Цель: </w:t>
            </w:r>
            <w:r w:rsidRPr="00533AC3">
              <w:rPr>
                <w:sz w:val="19"/>
                <w:szCs w:val="19"/>
              </w:rPr>
              <w:t xml:space="preserve">повышение качества, доступности и конкурентоспособности дополнительного образования в интересах обучающихся, их родителей </w:t>
            </w:r>
          </w:p>
          <w:p w:rsidR="00533AC3" w:rsidRPr="00533AC3" w:rsidRDefault="00533AC3" w:rsidP="00533AC3">
            <w:pPr>
              <w:widowControl w:val="0"/>
              <w:autoSpaceDE w:val="0"/>
              <w:autoSpaceDN w:val="0"/>
              <w:adjustRightInd w:val="0"/>
              <w:jc w:val="center"/>
              <w:rPr>
                <w:b/>
                <w:sz w:val="19"/>
                <w:szCs w:val="19"/>
              </w:rPr>
            </w:pPr>
            <w:r w:rsidRPr="00533AC3">
              <w:rPr>
                <w:sz w:val="19"/>
                <w:szCs w:val="19"/>
              </w:rPr>
              <w:t>и социальных партнёров</w:t>
            </w:r>
          </w:p>
        </w:tc>
      </w:tr>
      <w:tr w:rsidR="00533AC3" w:rsidRPr="00533AC3" w:rsidTr="00533AC3">
        <w:trPr>
          <w:trHeight w:val="439"/>
          <w:jc w:val="center"/>
        </w:trPr>
        <w:tc>
          <w:tcPr>
            <w:tcW w:w="14748" w:type="dxa"/>
            <w:gridSpan w:val="25"/>
            <w:tcBorders>
              <w:top w:val="single" w:sz="4" w:space="0" w:color="auto"/>
              <w:left w:val="single" w:sz="4" w:space="0" w:color="auto"/>
              <w:bottom w:val="single" w:sz="4" w:space="0" w:color="auto"/>
              <w:right w:val="single" w:sz="4" w:space="0" w:color="auto"/>
            </w:tcBorders>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 xml:space="preserve">Основное мероприятие 1: </w:t>
            </w:r>
            <w:r w:rsidRPr="00533AC3">
              <w:rPr>
                <w:sz w:val="19"/>
                <w:szCs w:val="19"/>
              </w:rPr>
              <w:t xml:space="preserve">организация предоставления дополнительного образования по </w:t>
            </w:r>
            <w:r w:rsidRPr="00533AC3">
              <w:rPr>
                <w:color w:val="000000"/>
                <w:sz w:val="19"/>
                <w:szCs w:val="19"/>
              </w:rPr>
              <w:t>дополнительным обще</w:t>
            </w:r>
            <w:r w:rsidRPr="00533AC3">
              <w:rPr>
                <w:sz w:val="19"/>
                <w:szCs w:val="19"/>
              </w:rPr>
              <w:t>развивающим программам</w:t>
            </w:r>
          </w:p>
        </w:tc>
      </w:tr>
      <w:tr w:rsidR="00533AC3" w:rsidRPr="00533AC3" w:rsidTr="00533AC3">
        <w:trPr>
          <w:cantSplit/>
          <w:trHeight w:val="1134"/>
          <w:jc w:val="center"/>
        </w:trPr>
        <w:tc>
          <w:tcPr>
            <w:tcW w:w="347" w:type="dxa"/>
            <w:tcBorders>
              <w:top w:val="single" w:sz="4" w:space="0" w:color="auto"/>
              <w:left w:val="single" w:sz="4" w:space="0" w:color="auto"/>
              <w:bottom w:val="single" w:sz="4" w:space="0" w:color="auto"/>
              <w:right w:val="single" w:sz="4" w:space="0" w:color="auto"/>
            </w:tcBorders>
            <w:hideMark/>
          </w:tcPr>
          <w:p w:rsidR="00533AC3" w:rsidRPr="00533AC3" w:rsidRDefault="00533AC3" w:rsidP="00533AC3">
            <w:pPr>
              <w:widowControl w:val="0"/>
              <w:autoSpaceDE w:val="0"/>
              <w:autoSpaceDN w:val="0"/>
              <w:adjustRightInd w:val="0"/>
              <w:ind w:right="-78"/>
              <w:jc w:val="center"/>
              <w:rPr>
                <w:sz w:val="19"/>
                <w:szCs w:val="19"/>
              </w:rPr>
            </w:pPr>
            <w:r w:rsidRPr="00533AC3">
              <w:rPr>
                <w:sz w:val="19"/>
                <w:szCs w:val="19"/>
              </w:rPr>
              <w:lastRenderedPageBreak/>
              <w:t>4.1.</w:t>
            </w:r>
          </w:p>
        </w:tc>
        <w:tc>
          <w:tcPr>
            <w:tcW w:w="148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both"/>
              <w:rPr>
                <w:sz w:val="19"/>
                <w:szCs w:val="19"/>
              </w:rPr>
            </w:pPr>
            <w:r w:rsidRPr="00533AC3">
              <w:rPr>
                <w:sz w:val="19"/>
                <w:szCs w:val="19"/>
              </w:rPr>
              <w:t>Показатель 1</w:t>
            </w:r>
          </w:p>
          <w:p w:rsidR="00533AC3" w:rsidRPr="00533AC3" w:rsidRDefault="00533AC3" w:rsidP="00533AC3">
            <w:pPr>
              <w:widowControl w:val="0"/>
              <w:autoSpaceDE w:val="0"/>
              <w:autoSpaceDN w:val="0"/>
              <w:adjustRightInd w:val="0"/>
              <w:jc w:val="both"/>
              <w:rPr>
                <w:sz w:val="19"/>
                <w:szCs w:val="19"/>
              </w:rPr>
            </w:pPr>
            <w:r w:rsidRPr="00533AC3">
              <w:rPr>
                <w:color w:val="000000"/>
                <w:sz w:val="19"/>
                <w:szCs w:val="19"/>
              </w:rPr>
              <w:t>Доля обучающихся, охваченных дополнительными обще</w:t>
            </w:r>
            <w:r w:rsidRPr="00533AC3">
              <w:rPr>
                <w:sz w:val="19"/>
                <w:szCs w:val="19"/>
              </w:rPr>
              <w:t xml:space="preserve">развивающими программами, от общей численности детей и молодежи района в возрасте от 5 </w:t>
            </w:r>
            <w:r w:rsidRPr="00533AC3">
              <w:rPr>
                <w:sz w:val="19"/>
                <w:szCs w:val="19"/>
              </w:rPr>
              <w:lastRenderedPageBreak/>
              <w:t xml:space="preserve">до18 лет (процент) </w:t>
            </w:r>
          </w:p>
        </w:tc>
        <w:tc>
          <w:tcPr>
            <w:tcW w:w="1020"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tabs>
                <w:tab w:val="left" w:pos="1545"/>
              </w:tabs>
              <w:autoSpaceDE w:val="0"/>
              <w:autoSpaceDN w:val="0"/>
              <w:adjustRightInd w:val="0"/>
              <w:ind w:left="-75" w:right="-76"/>
              <w:jc w:val="center"/>
              <w:rPr>
                <w:sz w:val="19"/>
                <w:szCs w:val="19"/>
              </w:rPr>
            </w:pPr>
            <w:r w:rsidRPr="00533AC3">
              <w:rPr>
                <w:sz w:val="19"/>
                <w:szCs w:val="19"/>
              </w:rPr>
              <w:lastRenderedPageBreak/>
              <w:t>х</w:t>
            </w:r>
          </w:p>
        </w:tc>
        <w:tc>
          <w:tcPr>
            <w:tcW w:w="963"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843"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282" w:type="dxa"/>
            <w:tcBorders>
              <w:top w:val="single" w:sz="4" w:space="0" w:color="auto"/>
              <w:left w:val="single" w:sz="4" w:space="0" w:color="auto"/>
              <w:bottom w:val="single" w:sz="4" w:space="0" w:color="auto"/>
              <w:right w:val="single" w:sz="4" w:space="0" w:color="auto"/>
            </w:tcBorders>
            <w:textDirection w:val="btLr"/>
            <w:vAlign w:val="center"/>
            <w:hideMark/>
          </w:tcPr>
          <w:p w:rsidR="00533AC3" w:rsidRPr="00533AC3" w:rsidRDefault="00533AC3" w:rsidP="00533AC3">
            <w:pPr>
              <w:widowControl w:val="0"/>
              <w:autoSpaceDE w:val="0"/>
              <w:autoSpaceDN w:val="0"/>
              <w:adjustRightInd w:val="0"/>
              <w:spacing w:before="100" w:beforeAutospacing="1"/>
              <w:ind w:hanging="17"/>
              <w:jc w:val="center"/>
              <w:rPr>
                <w:sz w:val="19"/>
                <w:szCs w:val="19"/>
              </w:rPr>
            </w:pPr>
            <w:r w:rsidRPr="00533AC3">
              <w:rPr>
                <w:sz w:val="19"/>
                <w:szCs w:val="19"/>
              </w:rPr>
              <w:t>90</w:t>
            </w:r>
          </w:p>
        </w:tc>
        <w:tc>
          <w:tcPr>
            <w:tcW w:w="282" w:type="dxa"/>
            <w:tcBorders>
              <w:top w:val="single" w:sz="4" w:space="0" w:color="auto"/>
              <w:left w:val="single" w:sz="4" w:space="0" w:color="auto"/>
              <w:bottom w:val="single" w:sz="4" w:space="0" w:color="auto"/>
              <w:right w:val="single" w:sz="4" w:space="0" w:color="auto"/>
            </w:tcBorders>
            <w:textDirection w:val="btLr"/>
            <w:vAlign w:val="center"/>
            <w:hideMark/>
          </w:tcPr>
          <w:p w:rsidR="00533AC3" w:rsidRPr="00533AC3" w:rsidRDefault="00533AC3" w:rsidP="00533AC3">
            <w:pPr>
              <w:widowControl w:val="0"/>
              <w:autoSpaceDE w:val="0"/>
              <w:autoSpaceDN w:val="0"/>
              <w:adjustRightInd w:val="0"/>
              <w:spacing w:before="100" w:beforeAutospacing="1"/>
              <w:jc w:val="center"/>
              <w:rPr>
                <w:sz w:val="19"/>
                <w:szCs w:val="19"/>
              </w:rPr>
            </w:pPr>
            <w:r w:rsidRPr="00533AC3">
              <w:rPr>
                <w:sz w:val="19"/>
                <w:szCs w:val="19"/>
              </w:rPr>
              <w:t>90</w:t>
            </w:r>
          </w:p>
        </w:tc>
        <w:tc>
          <w:tcPr>
            <w:tcW w:w="216" w:type="dxa"/>
            <w:tcBorders>
              <w:top w:val="single" w:sz="4" w:space="0" w:color="auto"/>
              <w:left w:val="single" w:sz="4" w:space="0" w:color="auto"/>
              <w:bottom w:val="single" w:sz="4" w:space="0" w:color="auto"/>
              <w:right w:val="single" w:sz="4" w:space="0" w:color="auto"/>
            </w:tcBorders>
            <w:textDirection w:val="btLr"/>
            <w:vAlign w:val="center"/>
            <w:hideMark/>
          </w:tcPr>
          <w:p w:rsidR="00533AC3" w:rsidRPr="00533AC3" w:rsidRDefault="00533AC3" w:rsidP="00533AC3">
            <w:pPr>
              <w:widowControl w:val="0"/>
              <w:autoSpaceDE w:val="0"/>
              <w:autoSpaceDN w:val="0"/>
              <w:adjustRightInd w:val="0"/>
              <w:spacing w:before="100" w:beforeAutospacing="1"/>
              <w:jc w:val="center"/>
              <w:rPr>
                <w:sz w:val="19"/>
                <w:szCs w:val="19"/>
              </w:rPr>
            </w:pPr>
            <w:r w:rsidRPr="00533AC3">
              <w:rPr>
                <w:sz w:val="19"/>
                <w:szCs w:val="19"/>
              </w:rPr>
              <w:t>90</w:t>
            </w:r>
          </w:p>
        </w:tc>
        <w:tc>
          <w:tcPr>
            <w:tcW w:w="2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tcFitText/>
            <w:vAlign w:val="center"/>
            <w:hideMark/>
          </w:tcPr>
          <w:p w:rsidR="00533AC3" w:rsidRPr="00533AC3" w:rsidRDefault="00533AC3" w:rsidP="00533AC3">
            <w:pPr>
              <w:jc w:val="center"/>
            </w:pPr>
            <w:r w:rsidRPr="00533AC3">
              <w:rPr>
                <w:sz w:val="19"/>
                <w:szCs w:val="19"/>
              </w:rPr>
              <w:t>90</w:t>
            </w:r>
          </w:p>
        </w:tc>
        <w:tc>
          <w:tcPr>
            <w:tcW w:w="216" w:type="dxa"/>
            <w:tcBorders>
              <w:top w:val="single" w:sz="4" w:space="0" w:color="auto"/>
              <w:left w:val="single" w:sz="4" w:space="0" w:color="auto"/>
              <w:bottom w:val="single" w:sz="4" w:space="0" w:color="auto"/>
              <w:right w:val="single" w:sz="4" w:space="0" w:color="auto"/>
            </w:tcBorders>
            <w:textDirection w:val="btLr"/>
            <w:vAlign w:val="center"/>
            <w:hideMark/>
          </w:tcPr>
          <w:p w:rsidR="00533AC3" w:rsidRPr="00533AC3" w:rsidRDefault="00533AC3" w:rsidP="00533AC3">
            <w:pPr>
              <w:jc w:val="center"/>
              <w:rPr>
                <w:sz w:val="19"/>
                <w:szCs w:val="19"/>
              </w:rPr>
            </w:pPr>
            <w:r w:rsidRPr="00533AC3">
              <w:rPr>
                <w:sz w:val="19"/>
                <w:szCs w:val="19"/>
              </w:rPr>
              <w:t>90</w:t>
            </w:r>
          </w:p>
        </w:tc>
        <w:tc>
          <w:tcPr>
            <w:tcW w:w="216" w:type="dxa"/>
            <w:tcBorders>
              <w:top w:val="single" w:sz="4" w:space="0" w:color="auto"/>
              <w:left w:val="single" w:sz="4" w:space="0" w:color="auto"/>
              <w:bottom w:val="single" w:sz="4" w:space="0" w:color="auto"/>
              <w:right w:val="single" w:sz="4" w:space="0" w:color="auto"/>
            </w:tcBorders>
            <w:textDirection w:val="btLr"/>
            <w:vAlign w:val="center"/>
            <w:hideMark/>
          </w:tcPr>
          <w:p w:rsidR="00533AC3" w:rsidRPr="00533AC3" w:rsidRDefault="00533AC3" w:rsidP="00533AC3">
            <w:pPr>
              <w:widowControl w:val="0"/>
              <w:autoSpaceDE w:val="0"/>
              <w:autoSpaceDN w:val="0"/>
              <w:adjustRightInd w:val="0"/>
              <w:spacing w:before="100" w:beforeAutospacing="1"/>
              <w:jc w:val="center"/>
              <w:rPr>
                <w:color w:val="000000"/>
                <w:sz w:val="19"/>
                <w:szCs w:val="19"/>
              </w:rPr>
            </w:pPr>
            <w:r w:rsidRPr="00533AC3">
              <w:rPr>
                <w:color w:val="000000"/>
                <w:sz w:val="19"/>
                <w:szCs w:val="19"/>
              </w:rPr>
              <w:t>74</w:t>
            </w:r>
          </w:p>
        </w:tc>
        <w:tc>
          <w:tcPr>
            <w:tcW w:w="216" w:type="dxa"/>
            <w:tcBorders>
              <w:top w:val="single" w:sz="4" w:space="0" w:color="auto"/>
              <w:left w:val="single" w:sz="4" w:space="0" w:color="auto"/>
              <w:bottom w:val="single" w:sz="4" w:space="0" w:color="auto"/>
              <w:right w:val="single" w:sz="4" w:space="0" w:color="auto"/>
            </w:tcBorders>
            <w:textDirection w:val="btLr"/>
            <w:vAlign w:val="center"/>
            <w:hideMark/>
          </w:tcPr>
          <w:p w:rsidR="00533AC3" w:rsidRPr="00533AC3" w:rsidRDefault="00533AC3" w:rsidP="00533AC3">
            <w:pPr>
              <w:widowControl w:val="0"/>
              <w:autoSpaceDE w:val="0"/>
              <w:autoSpaceDN w:val="0"/>
              <w:adjustRightInd w:val="0"/>
              <w:spacing w:before="100" w:beforeAutospacing="1"/>
              <w:jc w:val="center"/>
              <w:rPr>
                <w:sz w:val="19"/>
                <w:szCs w:val="19"/>
              </w:rPr>
            </w:pPr>
            <w:r w:rsidRPr="00533AC3">
              <w:rPr>
                <w:sz w:val="19"/>
                <w:szCs w:val="19"/>
              </w:rPr>
              <w:t>75,7</w:t>
            </w:r>
          </w:p>
        </w:tc>
        <w:tc>
          <w:tcPr>
            <w:tcW w:w="216" w:type="dxa"/>
            <w:tcBorders>
              <w:top w:val="single" w:sz="4" w:space="0" w:color="auto"/>
              <w:left w:val="single" w:sz="4" w:space="0" w:color="auto"/>
              <w:bottom w:val="single" w:sz="4" w:space="0" w:color="auto"/>
              <w:right w:val="single" w:sz="4" w:space="0" w:color="auto"/>
            </w:tcBorders>
            <w:textDirection w:val="btLr"/>
            <w:vAlign w:val="center"/>
            <w:hideMark/>
          </w:tcPr>
          <w:p w:rsidR="00533AC3" w:rsidRPr="00533AC3" w:rsidRDefault="00533AC3" w:rsidP="00533AC3">
            <w:pPr>
              <w:widowControl w:val="0"/>
              <w:autoSpaceDE w:val="0"/>
              <w:autoSpaceDN w:val="0"/>
              <w:adjustRightInd w:val="0"/>
              <w:spacing w:before="100" w:beforeAutospacing="1"/>
              <w:jc w:val="center"/>
              <w:rPr>
                <w:sz w:val="19"/>
                <w:szCs w:val="19"/>
              </w:rPr>
            </w:pPr>
            <w:r w:rsidRPr="00533AC3">
              <w:rPr>
                <w:sz w:val="19"/>
                <w:szCs w:val="19"/>
              </w:rPr>
              <w:t>70</w:t>
            </w:r>
          </w:p>
        </w:tc>
        <w:tc>
          <w:tcPr>
            <w:tcW w:w="216" w:type="dxa"/>
            <w:tcBorders>
              <w:top w:val="single" w:sz="4" w:space="0" w:color="auto"/>
              <w:left w:val="single" w:sz="4" w:space="0" w:color="auto"/>
              <w:bottom w:val="single" w:sz="4" w:space="0" w:color="auto"/>
              <w:right w:val="single" w:sz="4" w:space="0" w:color="auto"/>
            </w:tcBorders>
            <w:textDirection w:val="btLr"/>
            <w:vAlign w:val="center"/>
            <w:hideMark/>
          </w:tcPr>
          <w:p w:rsidR="00533AC3" w:rsidRPr="00533AC3" w:rsidRDefault="00533AC3" w:rsidP="00533AC3">
            <w:pPr>
              <w:widowControl w:val="0"/>
              <w:autoSpaceDE w:val="0"/>
              <w:autoSpaceDN w:val="0"/>
              <w:adjustRightInd w:val="0"/>
              <w:spacing w:before="100" w:beforeAutospacing="1"/>
              <w:jc w:val="center"/>
              <w:rPr>
                <w:sz w:val="19"/>
                <w:szCs w:val="19"/>
              </w:rPr>
            </w:pPr>
            <w:r w:rsidRPr="00533AC3">
              <w:rPr>
                <w:sz w:val="19"/>
                <w:szCs w:val="19"/>
              </w:rPr>
              <w:t>71</w:t>
            </w:r>
          </w:p>
        </w:tc>
        <w:tc>
          <w:tcPr>
            <w:tcW w:w="216" w:type="dxa"/>
            <w:tcBorders>
              <w:top w:val="single" w:sz="4" w:space="0" w:color="auto"/>
              <w:left w:val="single" w:sz="4" w:space="0" w:color="auto"/>
              <w:bottom w:val="single" w:sz="4" w:space="0" w:color="auto"/>
              <w:right w:val="single" w:sz="4" w:space="0" w:color="auto"/>
            </w:tcBorders>
            <w:textDirection w:val="btLr"/>
            <w:vAlign w:val="center"/>
            <w:hideMark/>
          </w:tcPr>
          <w:p w:rsidR="00533AC3" w:rsidRPr="00533AC3" w:rsidRDefault="00533AC3" w:rsidP="00533AC3">
            <w:pPr>
              <w:widowControl w:val="0"/>
              <w:autoSpaceDE w:val="0"/>
              <w:autoSpaceDN w:val="0"/>
              <w:adjustRightInd w:val="0"/>
              <w:spacing w:before="100" w:beforeAutospacing="1"/>
              <w:jc w:val="center"/>
              <w:rPr>
                <w:sz w:val="19"/>
                <w:szCs w:val="19"/>
              </w:rPr>
            </w:pPr>
            <w:r w:rsidRPr="00533AC3">
              <w:rPr>
                <w:sz w:val="19"/>
                <w:szCs w:val="19"/>
              </w:rPr>
              <w:t>72</w:t>
            </w:r>
          </w:p>
        </w:tc>
      </w:tr>
      <w:tr w:rsidR="00533AC3" w:rsidRPr="00533AC3" w:rsidTr="00533AC3">
        <w:trPr>
          <w:cantSplit/>
          <w:trHeight w:val="1134"/>
          <w:jc w:val="center"/>
        </w:trPr>
        <w:tc>
          <w:tcPr>
            <w:tcW w:w="347" w:type="dxa"/>
            <w:tcBorders>
              <w:top w:val="single" w:sz="4" w:space="0" w:color="auto"/>
              <w:left w:val="single" w:sz="4" w:space="0" w:color="auto"/>
              <w:bottom w:val="single" w:sz="4" w:space="0" w:color="auto"/>
              <w:right w:val="single" w:sz="4" w:space="0" w:color="auto"/>
            </w:tcBorders>
            <w:hideMark/>
          </w:tcPr>
          <w:p w:rsidR="00533AC3" w:rsidRPr="00533AC3" w:rsidRDefault="00533AC3" w:rsidP="00533AC3">
            <w:pPr>
              <w:widowControl w:val="0"/>
              <w:autoSpaceDE w:val="0"/>
              <w:autoSpaceDN w:val="0"/>
              <w:adjustRightInd w:val="0"/>
              <w:ind w:right="-78"/>
              <w:jc w:val="center"/>
              <w:rPr>
                <w:sz w:val="19"/>
                <w:szCs w:val="19"/>
              </w:rPr>
            </w:pPr>
            <w:r w:rsidRPr="00533AC3">
              <w:rPr>
                <w:sz w:val="19"/>
                <w:szCs w:val="19"/>
              </w:rPr>
              <w:lastRenderedPageBreak/>
              <w:t>4.2.</w:t>
            </w:r>
          </w:p>
        </w:tc>
        <w:tc>
          <w:tcPr>
            <w:tcW w:w="148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both"/>
              <w:rPr>
                <w:sz w:val="19"/>
                <w:szCs w:val="19"/>
              </w:rPr>
            </w:pPr>
            <w:r w:rsidRPr="00533AC3">
              <w:rPr>
                <w:sz w:val="19"/>
                <w:szCs w:val="19"/>
              </w:rPr>
              <w:t>Показатель 2</w:t>
            </w:r>
          </w:p>
          <w:p w:rsidR="00533AC3" w:rsidRPr="00533AC3" w:rsidRDefault="00533AC3" w:rsidP="00533AC3">
            <w:pPr>
              <w:widowControl w:val="0"/>
              <w:autoSpaceDE w:val="0"/>
              <w:autoSpaceDN w:val="0"/>
              <w:adjustRightInd w:val="0"/>
              <w:jc w:val="both"/>
              <w:rPr>
                <w:sz w:val="19"/>
                <w:szCs w:val="19"/>
              </w:rPr>
            </w:pPr>
            <w:r w:rsidRPr="00533AC3">
              <w:rPr>
                <w:sz w:val="19"/>
                <w:szCs w:val="19"/>
              </w:rPr>
              <w:t xml:space="preserve">Доля родителей детей, удовлетворенных качеством предоставляемой услуги дополнительного образования от общей численности родителей детей, </w:t>
            </w:r>
            <w:r w:rsidRPr="00533AC3">
              <w:rPr>
                <w:sz w:val="19"/>
                <w:szCs w:val="19"/>
              </w:rPr>
              <w:lastRenderedPageBreak/>
              <w:t>посещающих Шумячский ДДТ (процент)</w:t>
            </w:r>
          </w:p>
        </w:tc>
        <w:tc>
          <w:tcPr>
            <w:tcW w:w="1020"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tabs>
                <w:tab w:val="left" w:pos="1545"/>
              </w:tabs>
              <w:autoSpaceDE w:val="0"/>
              <w:autoSpaceDN w:val="0"/>
              <w:adjustRightInd w:val="0"/>
              <w:ind w:left="-75" w:right="-76"/>
              <w:jc w:val="center"/>
              <w:rPr>
                <w:sz w:val="19"/>
                <w:szCs w:val="19"/>
              </w:rPr>
            </w:pPr>
            <w:r w:rsidRPr="00533AC3">
              <w:rPr>
                <w:sz w:val="19"/>
                <w:szCs w:val="19"/>
              </w:rPr>
              <w:lastRenderedPageBreak/>
              <w:t>х</w:t>
            </w:r>
          </w:p>
        </w:tc>
        <w:tc>
          <w:tcPr>
            <w:tcW w:w="963"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843"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282" w:type="dxa"/>
            <w:tcBorders>
              <w:top w:val="single" w:sz="4" w:space="0" w:color="auto"/>
              <w:left w:val="single" w:sz="4" w:space="0" w:color="auto"/>
              <w:bottom w:val="single" w:sz="4" w:space="0" w:color="auto"/>
              <w:right w:val="single" w:sz="4" w:space="0" w:color="auto"/>
            </w:tcBorders>
            <w:textDirection w:val="btLr"/>
            <w:vAlign w:val="center"/>
            <w:hideMark/>
          </w:tcPr>
          <w:p w:rsidR="00533AC3" w:rsidRPr="00533AC3" w:rsidRDefault="00533AC3" w:rsidP="00533AC3">
            <w:pPr>
              <w:widowControl w:val="0"/>
              <w:autoSpaceDE w:val="0"/>
              <w:autoSpaceDN w:val="0"/>
              <w:adjustRightInd w:val="0"/>
              <w:ind w:left="113" w:right="113"/>
              <w:jc w:val="center"/>
              <w:rPr>
                <w:sz w:val="19"/>
                <w:szCs w:val="19"/>
              </w:rPr>
            </w:pPr>
            <w:r w:rsidRPr="00533AC3">
              <w:rPr>
                <w:sz w:val="19"/>
                <w:szCs w:val="19"/>
              </w:rPr>
              <w:t>95</w:t>
            </w:r>
          </w:p>
        </w:tc>
        <w:tc>
          <w:tcPr>
            <w:tcW w:w="282" w:type="dxa"/>
            <w:tcBorders>
              <w:top w:val="single" w:sz="4" w:space="0" w:color="auto"/>
              <w:left w:val="single" w:sz="4" w:space="0" w:color="auto"/>
              <w:bottom w:val="single" w:sz="4" w:space="0" w:color="auto"/>
              <w:right w:val="single" w:sz="4" w:space="0" w:color="auto"/>
            </w:tcBorders>
            <w:textDirection w:val="btLr"/>
            <w:vAlign w:val="center"/>
            <w:hideMark/>
          </w:tcPr>
          <w:p w:rsidR="00533AC3" w:rsidRPr="00533AC3" w:rsidRDefault="00533AC3" w:rsidP="00533AC3">
            <w:pPr>
              <w:widowControl w:val="0"/>
              <w:autoSpaceDE w:val="0"/>
              <w:autoSpaceDN w:val="0"/>
              <w:adjustRightInd w:val="0"/>
              <w:ind w:left="113" w:right="113"/>
              <w:jc w:val="center"/>
              <w:rPr>
                <w:sz w:val="19"/>
                <w:szCs w:val="19"/>
              </w:rPr>
            </w:pPr>
            <w:r w:rsidRPr="00533AC3">
              <w:rPr>
                <w:sz w:val="19"/>
                <w:szCs w:val="19"/>
              </w:rPr>
              <w:t>95</w:t>
            </w:r>
          </w:p>
        </w:tc>
        <w:tc>
          <w:tcPr>
            <w:tcW w:w="216" w:type="dxa"/>
            <w:tcBorders>
              <w:top w:val="single" w:sz="4" w:space="0" w:color="auto"/>
              <w:left w:val="single" w:sz="4" w:space="0" w:color="auto"/>
              <w:bottom w:val="single" w:sz="4" w:space="0" w:color="auto"/>
              <w:right w:val="single" w:sz="4" w:space="0" w:color="auto"/>
            </w:tcBorders>
            <w:textDirection w:val="btLr"/>
            <w:vAlign w:val="center"/>
            <w:hideMark/>
          </w:tcPr>
          <w:p w:rsidR="00533AC3" w:rsidRPr="00533AC3" w:rsidRDefault="00533AC3" w:rsidP="00533AC3">
            <w:pPr>
              <w:widowControl w:val="0"/>
              <w:autoSpaceDE w:val="0"/>
              <w:autoSpaceDN w:val="0"/>
              <w:adjustRightInd w:val="0"/>
              <w:ind w:left="-149" w:right="113" w:firstLine="262"/>
              <w:jc w:val="center"/>
              <w:rPr>
                <w:sz w:val="19"/>
                <w:szCs w:val="19"/>
              </w:rPr>
            </w:pPr>
            <w:r w:rsidRPr="00533AC3">
              <w:rPr>
                <w:sz w:val="19"/>
                <w:szCs w:val="19"/>
              </w:rPr>
              <w:t>95</w:t>
            </w:r>
          </w:p>
        </w:tc>
        <w:tc>
          <w:tcPr>
            <w:tcW w:w="242" w:type="dxa"/>
            <w:tcBorders>
              <w:top w:val="single" w:sz="4" w:space="0" w:color="auto"/>
              <w:left w:val="single" w:sz="4" w:space="0" w:color="auto"/>
              <w:bottom w:val="single" w:sz="4" w:space="0" w:color="auto"/>
              <w:right w:val="single" w:sz="4" w:space="0" w:color="auto"/>
            </w:tcBorders>
            <w:textDirection w:val="btLr"/>
            <w:vAlign w:val="center"/>
            <w:hideMark/>
          </w:tcPr>
          <w:p w:rsidR="00533AC3" w:rsidRPr="00533AC3" w:rsidRDefault="00533AC3" w:rsidP="00533AC3">
            <w:pPr>
              <w:widowControl w:val="0"/>
              <w:autoSpaceDE w:val="0"/>
              <w:autoSpaceDN w:val="0"/>
              <w:adjustRightInd w:val="0"/>
              <w:ind w:left="-149" w:right="113" w:firstLine="262"/>
              <w:jc w:val="center"/>
              <w:rPr>
                <w:sz w:val="19"/>
                <w:szCs w:val="19"/>
              </w:rPr>
            </w:pPr>
            <w:r w:rsidRPr="00533AC3">
              <w:rPr>
                <w:sz w:val="19"/>
                <w:szCs w:val="19"/>
              </w:rPr>
              <w:t>95</w:t>
            </w:r>
          </w:p>
        </w:tc>
        <w:tc>
          <w:tcPr>
            <w:tcW w:w="216" w:type="dxa"/>
            <w:tcBorders>
              <w:top w:val="single" w:sz="4" w:space="0" w:color="auto"/>
              <w:left w:val="single" w:sz="4" w:space="0" w:color="auto"/>
              <w:bottom w:val="single" w:sz="4" w:space="0" w:color="auto"/>
              <w:right w:val="single" w:sz="4" w:space="0" w:color="auto"/>
            </w:tcBorders>
            <w:textDirection w:val="btLr"/>
            <w:vAlign w:val="center"/>
            <w:hideMark/>
          </w:tcPr>
          <w:p w:rsidR="00533AC3" w:rsidRPr="00533AC3" w:rsidRDefault="00533AC3" w:rsidP="00533AC3">
            <w:pPr>
              <w:widowControl w:val="0"/>
              <w:autoSpaceDE w:val="0"/>
              <w:autoSpaceDN w:val="0"/>
              <w:adjustRightInd w:val="0"/>
              <w:ind w:left="-149" w:right="113" w:firstLine="262"/>
              <w:jc w:val="center"/>
              <w:rPr>
                <w:sz w:val="19"/>
                <w:szCs w:val="19"/>
              </w:rPr>
            </w:pPr>
            <w:r w:rsidRPr="00533AC3">
              <w:rPr>
                <w:sz w:val="19"/>
                <w:szCs w:val="19"/>
              </w:rPr>
              <w:t>95</w:t>
            </w:r>
          </w:p>
        </w:tc>
        <w:tc>
          <w:tcPr>
            <w:tcW w:w="216" w:type="dxa"/>
            <w:tcBorders>
              <w:top w:val="single" w:sz="4" w:space="0" w:color="auto"/>
              <w:left w:val="single" w:sz="4" w:space="0" w:color="auto"/>
              <w:bottom w:val="single" w:sz="4" w:space="0" w:color="auto"/>
              <w:right w:val="single" w:sz="4" w:space="0" w:color="auto"/>
            </w:tcBorders>
            <w:textDirection w:val="btLr"/>
            <w:vAlign w:val="center"/>
            <w:hideMark/>
          </w:tcPr>
          <w:p w:rsidR="00533AC3" w:rsidRPr="00533AC3" w:rsidRDefault="00533AC3" w:rsidP="00533AC3">
            <w:pPr>
              <w:widowControl w:val="0"/>
              <w:autoSpaceDE w:val="0"/>
              <w:autoSpaceDN w:val="0"/>
              <w:adjustRightInd w:val="0"/>
              <w:ind w:left="-149" w:right="113" w:firstLine="262"/>
              <w:jc w:val="center"/>
              <w:rPr>
                <w:sz w:val="19"/>
                <w:szCs w:val="19"/>
              </w:rPr>
            </w:pPr>
            <w:r w:rsidRPr="00533AC3">
              <w:rPr>
                <w:sz w:val="19"/>
                <w:szCs w:val="19"/>
              </w:rPr>
              <w:t>95</w:t>
            </w:r>
          </w:p>
        </w:tc>
        <w:tc>
          <w:tcPr>
            <w:tcW w:w="216" w:type="dxa"/>
            <w:tcBorders>
              <w:top w:val="single" w:sz="4" w:space="0" w:color="auto"/>
              <w:left w:val="single" w:sz="4" w:space="0" w:color="auto"/>
              <w:bottom w:val="single" w:sz="4" w:space="0" w:color="auto"/>
              <w:right w:val="single" w:sz="4" w:space="0" w:color="auto"/>
            </w:tcBorders>
            <w:textDirection w:val="btLr"/>
            <w:vAlign w:val="center"/>
            <w:hideMark/>
          </w:tcPr>
          <w:p w:rsidR="00533AC3" w:rsidRPr="00533AC3" w:rsidRDefault="00533AC3" w:rsidP="00533AC3">
            <w:pPr>
              <w:widowControl w:val="0"/>
              <w:autoSpaceDE w:val="0"/>
              <w:autoSpaceDN w:val="0"/>
              <w:adjustRightInd w:val="0"/>
              <w:ind w:left="-149" w:right="113" w:firstLine="262"/>
              <w:jc w:val="center"/>
              <w:rPr>
                <w:sz w:val="19"/>
                <w:szCs w:val="19"/>
              </w:rPr>
            </w:pPr>
            <w:r w:rsidRPr="00533AC3">
              <w:rPr>
                <w:sz w:val="19"/>
                <w:szCs w:val="19"/>
              </w:rPr>
              <w:t>95</w:t>
            </w:r>
          </w:p>
        </w:tc>
        <w:tc>
          <w:tcPr>
            <w:tcW w:w="216" w:type="dxa"/>
            <w:tcBorders>
              <w:top w:val="single" w:sz="4" w:space="0" w:color="auto"/>
              <w:left w:val="single" w:sz="4" w:space="0" w:color="auto"/>
              <w:bottom w:val="single" w:sz="4" w:space="0" w:color="auto"/>
              <w:right w:val="single" w:sz="4" w:space="0" w:color="auto"/>
            </w:tcBorders>
            <w:textDirection w:val="btLr"/>
            <w:vAlign w:val="center"/>
            <w:hideMark/>
          </w:tcPr>
          <w:p w:rsidR="00533AC3" w:rsidRPr="00533AC3" w:rsidRDefault="00533AC3" w:rsidP="00533AC3">
            <w:pPr>
              <w:widowControl w:val="0"/>
              <w:autoSpaceDE w:val="0"/>
              <w:autoSpaceDN w:val="0"/>
              <w:adjustRightInd w:val="0"/>
              <w:ind w:left="-149" w:right="113" w:firstLine="262"/>
              <w:jc w:val="center"/>
              <w:rPr>
                <w:sz w:val="19"/>
                <w:szCs w:val="19"/>
              </w:rPr>
            </w:pPr>
            <w:r w:rsidRPr="00533AC3">
              <w:rPr>
                <w:sz w:val="19"/>
                <w:szCs w:val="19"/>
              </w:rPr>
              <w:t>95</w:t>
            </w:r>
          </w:p>
        </w:tc>
        <w:tc>
          <w:tcPr>
            <w:tcW w:w="216" w:type="dxa"/>
            <w:tcBorders>
              <w:top w:val="single" w:sz="4" w:space="0" w:color="auto"/>
              <w:left w:val="single" w:sz="4" w:space="0" w:color="auto"/>
              <w:bottom w:val="single" w:sz="4" w:space="0" w:color="auto"/>
              <w:right w:val="single" w:sz="4" w:space="0" w:color="auto"/>
            </w:tcBorders>
            <w:textDirection w:val="btLr"/>
            <w:vAlign w:val="center"/>
            <w:hideMark/>
          </w:tcPr>
          <w:p w:rsidR="00533AC3" w:rsidRPr="00533AC3" w:rsidRDefault="00533AC3" w:rsidP="00533AC3">
            <w:pPr>
              <w:widowControl w:val="0"/>
              <w:autoSpaceDE w:val="0"/>
              <w:autoSpaceDN w:val="0"/>
              <w:adjustRightInd w:val="0"/>
              <w:ind w:left="-149" w:right="113" w:firstLine="262"/>
              <w:jc w:val="center"/>
              <w:rPr>
                <w:sz w:val="19"/>
                <w:szCs w:val="19"/>
              </w:rPr>
            </w:pPr>
            <w:r w:rsidRPr="00533AC3">
              <w:rPr>
                <w:sz w:val="19"/>
                <w:szCs w:val="19"/>
              </w:rPr>
              <w:t>95</w:t>
            </w:r>
          </w:p>
        </w:tc>
        <w:tc>
          <w:tcPr>
            <w:tcW w:w="216" w:type="dxa"/>
            <w:tcBorders>
              <w:top w:val="single" w:sz="4" w:space="0" w:color="auto"/>
              <w:left w:val="single" w:sz="4" w:space="0" w:color="auto"/>
              <w:bottom w:val="single" w:sz="4" w:space="0" w:color="auto"/>
              <w:right w:val="single" w:sz="4" w:space="0" w:color="auto"/>
            </w:tcBorders>
            <w:textDirection w:val="btLr"/>
            <w:vAlign w:val="center"/>
            <w:hideMark/>
          </w:tcPr>
          <w:p w:rsidR="00533AC3" w:rsidRPr="00533AC3" w:rsidRDefault="00533AC3" w:rsidP="00533AC3">
            <w:pPr>
              <w:widowControl w:val="0"/>
              <w:autoSpaceDE w:val="0"/>
              <w:autoSpaceDN w:val="0"/>
              <w:adjustRightInd w:val="0"/>
              <w:ind w:left="-149" w:right="113" w:firstLine="262"/>
              <w:jc w:val="center"/>
              <w:rPr>
                <w:sz w:val="19"/>
                <w:szCs w:val="19"/>
              </w:rPr>
            </w:pPr>
            <w:r w:rsidRPr="00533AC3">
              <w:rPr>
                <w:sz w:val="19"/>
                <w:szCs w:val="19"/>
              </w:rPr>
              <w:t>95</w:t>
            </w:r>
          </w:p>
        </w:tc>
      </w:tr>
      <w:tr w:rsidR="00533AC3" w:rsidRPr="00533AC3" w:rsidTr="00533AC3">
        <w:trPr>
          <w:trHeight w:val="439"/>
          <w:jc w:val="center"/>
        </w:trPr>
        <w:tc>
          <w:tcPr>
            <w:tcW w:w="347" w:type="dxa"/>
            <w:vMerge w:val="restart"/>
            <w:tcBorders>
              <w:top w:val="single" w:sz="4" w:space="0" w:color="auto"/>
              <w:left w:val="single" w:sz="4" w:space="0" w:color="auto"/>
              <w:bottom w:val="single" w:sz="4" w:space="0" w:color="auto"/>
              <w:right w:val="single" w:sz="4" w:space="0" w:color="auto"/>
            </w:tcBorders>
            <w:hideMark/>
          </w:tcPr>
          <w:p w:rsidR="00533AC3" w:rsidRPr="00533AC3" w:rsidRDefault="00533AC3" w:rsidP="00533AC3">
            <w:pPr>
              <w:widowControl w:val="0"/>
              <w:autoSpaceDE w:val="0"/>
              <w:autoSpaceDN w:val="0"/>
              <w:adjustRightInd w:val="0"/>
              <w:ind w:right="-78"/>
              <w:jc w:val="center"/>
              <w:rPr>
                <w:sz w:val="19"/>
                <w:szCs w:val="19"/>
              </w:rPr>
            </w:pPr>
            <w:r w:rsidRPr="00533AC3">
              <w:rPr>
                <w:sz w:val="19"/>
                <w:szCs w:val="19"/>
              </w:rPr>
              <w:lastRenderedPageBreak/>
              <w:t>4.3.</w:t>
            </w:r>
          </w:p>
        </w:tc>
        <w:tc>
          <w:tcPr>
            <w:tcW w:w="1487" w:type="dxa"/>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both"/>
              <w:rPr>
                <w:sz w:val="19"/>
                <w:szCs w:val="19"/>
              </w:rPr>
            </w:pPr>
            <w:r w:rsidRPr="00533AC3">
              <w:rPr>
                <w:sz w:val="19"/>
                <w:szCs w:val="19"/>
              </w:rPr>
              <w:t>Мероприятие 1</w:t>
            </w:r>
          </w:p>
          <w:p w:rsidR="00533AC3" w:rsidRPr="00533AC3" w:rsidRDefault="00533AC3" w:rsidP="00533AC3">
            <w:pPr>
              <w:widowControl w:val="0"/>
              <w:autoSpaceDE w:val="0"/>
              <w:autoSpaceDN w:val="0"/>
              <w:adjustRightInd w:val="0"/>
              <w:jc w:val="both"/>
              <w:rPr>
                <w:sz w:val="19"/>
                <w:szCs w:val="19"/>
              </w:rPr>
            </w:pPr>
            <w:r w:rsidRPr="00533AC3">
              <w:rPr>
                <w:sz w:val="19"/>
                <w:szCs w:val="19"/>
              </w:rPr>
              <w:t xml:space="preserve">Организация предоставления дополнительного образования по </w:t>
            </w:r>
            <w:r w:rsidRPr="00533AC3">
              <w:rPr>
                <w:color w:val="000000"/>
                <w:sz w:val="19"/>
                <w:szCs w:val="19"/>
              </w:rPr>
              <w:t>дополнительным обще</w:t>
            </w:r>
            <w:r w:rsidRPr="00533AC3">
              <w:rPr>
                <w:sz w:val="19"/>
                <w:szCs w:val="19"/>
              </w:rPr>
              <w:t>развивающим програм</w:t>
            </w:r>
            <w:r w:rsidRPr="00533AC3">
              <w:rPr>
                <w:sz w:val="19"/>
                <w:szCs w:val="19"/>
              </w:rPr>
              <w:lastRenderedPageBreak/>
              <w:t>мам</w:t>
            </w:r>
          </w:p>
        </w:tc>
        <w:tc>
          <w:tcPr>
            <w:tcW w:w="1020" w:type="dxa"/>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tabs>
                <w:tab w:val="left" w:pos="1545"/>
              </w:tabs>
              <w:autoSpaceDE w:val="0"/>
              <w:autoSpaceDN w:val="0"/>
              <w:adjustRightInd w:val="0"/>
              <w:ind w:left="-75" w:right="-76"/>
              <w:jc w:val="center"/>
              <w:rPr>
                <w:sz w:val="19"/>
                <w:szCs w:val="19"/>
              </w:rPr>
            </w:pPr>
            <w:r w:rsidRPr="00533AC3">
              <w:rPr>
                <w:sz w:val="19"/>
                <w:szCs w:val="19"/>
              </w:rPr>
              <w:lastRenderedPageBreak/>
              <w:t>учреждение дополнительного образования</w:t>
            </w:r>
          </w:p>
        </w:tc>
        <w:tc>
          <w:tcPr>
            <w:tcW w:w="963"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sz w:val="19"/>
                <w:szCs w:val="19"/>
              </w:rPr>
            </w:pPr>
            <w:r w:rsidRPr="00533AC3">
              <w:rPr>
                <w:sz w:val="19"/>
                <w:szCs w:val="19"/>
              </w:rPr>
              <w:t>федеральный бюджет</w:t>
            </w:r>
          </w:p>
        </w:tc>
        <w:tc>
          <w:tcPr>
            <w:tcW w:w="843"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sz w:val="19"/>
                <w:szCs w:val="19"/>
              </w:rPr>
            </w:pPr>
            <w:r w:rsidRPr="00533AC3">
              <w:rPr>
                <w:sz w:val="19"/>
                <w:szCs w:val="19"/>
              </w:rPr>
              <w:t>0</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sz w:val="19"/>
                <w:szCs w:val="19"/>
              </w:rPr>
            </w:pPr>
            <w:r w:rsidRPr="00533AC3">
              <w:rPr>
                <w:sz w:val="19"/>
                <w:szCs w:val="19"/>
              </w:rPr>
              <w:t>0</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sz w:val="19"/>
                <w:szCs w:val="19"/>
              </w:rPr>
            </w:pPr>
            <w:r w:rsidRPr="00533AC3">
              <w:rPr>
                <w:sz w:val="19"/>
                <w:szCs w:val="19"/>
              </w:rPr>
              <w:t>0</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sz w:val="19"/>
                <w:szCs w:val="19"/>
              </w:rPr>
            </w:pPr>
            <w:r w:rsidRPr="00533AC3">
              <w:rPr>
                <w:sz w:val="19"/>
                <w:szCs w:val="19"/>
              </w:rPr>
              <w:t>0</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sz w:val="19"/>
                <w:szCs w:val="19"/>
              </w:rPr>
            </w:pPr>
            <w:r w:rsidRPr="00533AC3">
              <w:rPr>
                <w:sz w:val="19"/>
                <w:szCs w:val="19"/>
              </w:rPr>
              <w:t>0</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sz w:val="19"/>
                <w:szCs w:val="19"/>
              </w:rPr>
            </w:pPr>
            <w:r w:rsidRPr="00533AC3">
              <w:rPr>
                <w:sz w:val="19"/>
                <w:szCs w:val="19"/>
              </w:rPr>
              <w:t>0</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sz w:val="19"/>
                <w:szCs w:val="19"/>
              </w:rPr>
            </w:pPr>
            <w:r w:rsidRPr="00533AC3">
              <w:rPr>
                <w:sz w:val="19"/>
                <w:szCs w:val="19"/>
              </w:rPr>
              <w:t>0</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sz w:val="19"/>
                <w:szCs w:val="19"/>
              </w:rPr>
            </w:pPr>
            <w:r w:rsidRPr="00533AC3">
              <w:rPr>
                <w:sz w:val="19"/>
                <w:szCs w:val="19"/>
              </w:rPr>
              <w:t>0</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0</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0</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0</w:t>
            </w:r>
          </w:p>
        </w:tc>
        <w:tc>
          <w:tcPr>
            <w:tcW w:w="282" w:type="dxa"/>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282" w:type="dxa"/>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216" w:type="dxa"/>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242" w:type="dxa"/>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216" w:type="dxa"/>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216" w:type="dxa"/>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216" w:type="dxa"/>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216" w:type="dxa"/>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216" w:type="dxa"/>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216"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r>
      <w:tr w:rsidR="00533AC3" w:rsidRPr="00533AC3" w:rsidTr="00533AC3">
        <w:trPr>
          <w:trHeight w:val="11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963"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областной бюджет</w:t>
            </w:r>
          </w:p>
        </w:tc>
        <w:tc>
          <w:tcPr>
            <w:tcW w:w="843"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sz w:val="19"/>
                <w:szCs w:val="19"/>
              </w:rPr>
            </w:pPr>
            <w:r w:rsidRPr="00533AC3">
              <w:rPr>
                <w:color w:val="000000"/>
                <w:sz w:val="19"/>
                <w:szCs w:val="19"/>
              </w:rPr>
              <w:t>2418636,11</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0</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0</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62600,00</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r w:rsidRPr="00533AC3">
              <w:rPr>
                <w:sz w:val="19"/>
                <w:szCs w:val="19"/>
              </w:rPr>
              <w:t>1702057,50</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175078,61</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478900,00</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0</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0</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0</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216" w:type="dxa"/>
            <w:vMerge w:val="restart"/>
            <w:tcBorders>
              <w:top w:val="single" w:sz="4" w:space="0" w:color="auto"/>
              <w:left w:val="single" w:sz="4" w:space="0" w:color="auto"/>
              <w:bottom w:val="single" w:sz="4" w:space="0" w:color="auto"/>
              <w:right w:val="single" w:sz="4" w:space="0" w:color="auto"/>
            </w:tcBorders>
          </w:tcPr>
          <w:p w:rsidR="00533AC3" w:rsidRPr="00533AC3" w:rsidRDefault="00533AC3" w:rsidP="00533AC3">
            <w:pPr>
              <w:widowControl w:val="0"/>
              <w:autoSpaceDE w:val="0"/>
              <w:autoSpaceDN w:val="0"/>
              <w:adjustRightInd w:val="0"/>
              <w:jc w:val="center"/>
              <w:rPr>
                <w:sz w:val="19"/>
                <w:szCs w:val="19"/>
              </w:rPr>
            </w:pPr>
          </w:p>
        </w:tc>
      </w:tr>
      <w:tr w:rsidR="00533AC3" w:rsidRPr="00533AC3" w:rsidTr="00533AC3">
        <w:trPr>
          <w:trHeight w:val="110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963"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местный бюджет</w:t>
            </w:r>
          </w:p>
        </w:tc>
        <w:tc>
          <w:tcPr>
            <w:tcW w:w="843"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sz w:val="19"/>
                <w:szCs w:val="19"/>
              </w:rPr>
            </w:pPr>
            <w:r w:rsidRPr="00533AC3">
              <w:rPr>
                <w:sz w:val="19"/>
                <w:szCs w:val="19"/>
              </w:rPr>
              <w:t>63574441,85</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6067063,61</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5450984,78</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5855046,38</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5656935,70</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6490404,00</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highlight w:val="lightGray"/>
              </w:rPr>
            </w:pPr>
            <w:r w:rsidRPr="00533AC3">
              <w:rPr>
                <w:sz w:val="19"/>
                <w:szCs w:val="19"/>
              </w:rPr>
              <w:t>6805096,38</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color w:val="000000"/>
                <w:sz w:val="19"/>
                <w:szCs w:val="19"/>
                <w:highlight w:val="lightGray"/>
              </w:rPr>
            </w:pPr>
            <w:r w:rsidRPr="00533AC3">
              <w:rPr>
                <w:color w:val="000000"/>
                <w:sz w:val="19"/>
                <w:szCs w:val="19"/>
              </w:rPr>
              <w:t>6969626,00</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highlight w:val="yellow"/>
              </w:rPr>
            </w:pPr>
            <w:r w:rsidRPr="00533AC3">
              <w:rPr>
                <w:sz w:val="19"/>
                <w:szCs w:val="19"/>
              </w:rPr>
              <w:t>6514485,00</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6882400,00</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6882400,00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r>
      <w:tr w:rsidR="00533AC3" w:rsidRPr="00533AC3" w:rsidTr="00533AC3">
        <w:trPr>
          <w:trHeight w:val="456"/>
          <w:jc w:val="center"/>
        </w:trPr>
        <w:tc>
          <w:tcPr>
            <w:tcW w:w="14748" w:type="dxa"/>
            <w:gridSpan w:val="25"/>
            <w:tcBorders>
              <w:top w:val="single" w:sz="4" w:space="0" w:color="auto"/>
              <w:left w:val="single" w:sz="4" w:space="0" w:color="auto"/>
              <w:bottom w:val="single" w:sz="4" w:space="0" w:color="auto"/>
              <w:right w:val="single" w:sz="4" w:space="0" w:color="auto"/>
            </w:tcBorders>
            <w:hideMark/>
          </w:tcPr>
          <w:p w:rsidR="00533AC3" w:rsidRPr="00533AC3" w:rsidRDefault="00533AC3" w:rsidP="00533AC3">
            <w:pPr>
              <w:widowControl w:val="0"/>
              <w:autoSpaceDE w:val="0"/>
              <w:autoSpaceDN w:val="0"/>
              <w:adjustRightInd w:val="0"/>
              <w:ind w:left="-262" w:firstLine="262"/>
              <w:jc w:val="center"/>
              <w:rPr>
                <w:sz w:val="19"/>
                <w:szCs w:val="19"/>
              </w:rPr>
            </w:pPr>
            <w:r w:rsidRPr="00533AC3">
              <w:rPr>
                <w:b/>
                <w:sz w:val="19"/>
                <w:szCs w:val="19"/>
              </w:rPr>
              <w:lastRenderedPageBreak/>
              <w:t xml:space="preserve">Основное мероприятие 2: </w:t>
            </w:r>
            <w:r w:rsidRPr="00533AC3">
              <w:rPr>
                <w:iCs/>
                <w:sz w:val="19"/>
                <w:szCs w:val="19"/>
              </w:rPr>
              <w:t>Обеспечение функционирования системы персонифицированного финансирования дополнительного образования детей</w:t>
            </w:r>
          </w:p>
        </w:tc>
      </w:tr>
      <w:tr w:rsidR="00533AC3" w:rsidRPr="00533AC3" w:rsidTr="00533AC3">
        <w:trPr>
          <w:cantSplit/>
          <w:trHeight w:val="1134"/>
          <w:jc w:val="center"/>
        </w:trPr>
        <w:tc>
          <w:tcPr>
            <w:tcW w:w="347" w:type="dxa"/>
            <w:tcBorders>
              <w:top w:val="single" w:sz="4" w:space="0" w:color="auto"/>
              <w:left w:val="single" w:sz="4" w:space="0" w:color="auto"/>
              <w:bottom w:val="single" w:sz="4" w:space="0" w:color="auto"/>
              <w:right w:val="single" w:sz="4" w:space="0" w:color="auto"/>
            </w:tcBorders>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lastRenderedPageBreak/>
              <w:t>4.4.</w:t>
            </w:r>
          </w:p>
        </w:tc>
        <w:tc>
          <w:tcPr>
            <w:tcW w:w="148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both"/>
              <w:rPr>
                <w:sz w:val="19"/>
                <w:szCs w:val="19"/>
              </w:rPr>
            </w:pPr>
            <w:r w:rsidRPr="00533AC3">
              <w:rPr>
                <w:sz w:val="19"/>
                <w:szCs w:val="19"/>
              </w:rPr>
              <w:t>Показатель 1</w:t>
            </w:r>
          </w:p>
          <w:p w:rsidR="00533AC3" w:rsidRPr="00533AC3" w:rsidRDefault="00533AC3" w:rsidP="00533AC3">
            <w:pPr>
              <w:widowControl w:val="0"/>
              <w:autoSpaceDE w:val="0"/>
              <w:autoSpaceDN w:val="0"/>
              <w:adjustRightInd w:val="0"/>
              <w:jc w:val="both"/>
              <w:rPr>
                <w:sz w:val="19"/>
                <w:szCs w:val="19"/>
              </w:rPr>
            </w:pPr>
            <w:r w:rsidRPr="00533AC3">
              <w:rPr>
                <w:sz w:val="19"/>
                <w:szCs w:val="19"/>
              </w:rPr>
              <w:t>Доля детей в возрасте от 5 до 18 лет, имеющих право на получение дополнительного образования в рамках системы персонифицированного финан</w:t>
            </w:r>
            <w:r w:rsidRPr="00533AC3">
              <w:rPr>
                <w:sz w:val="19"/>
                <w:szCs w:val="19"/>
              </w:rPr>
              <w:lastRenderedPageBreak/>
              <w:t>сирования в общей численности детей в возрасте от 5 до 18 лет</w:t>
            </w:r>
          </w:p>
        </w:tc>
        <w:tc>
          <w:tcPr>
            <w:tcW w:w="1020"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tabs>
                <w:tab w:val="left" w:pos="1545"/>
              </w:tabs>
              <w:autoSpaceDE w:val="0"/>
              <w:autoSpaceDN w:val="0"/>
              <w:adjustRightInd w:val="0"/>
              <w:ind w:left="-75" w:right="-76"/>
              <w:jc w:val="center"/>
              <w:rPr>
                <w:sz w:val="19"/>
                <w:szCs w:val="19"/>
              </w:rPr>
            </w:pPr>
            <w:r w:rsidRPr="00533AC3">
              <w:rPr>
                <w:sz w:val="19"/>
                <w:szCs w:val="19"/>
              </w:rPr>
              <w:lastRenderedPageBreak/>
              <w:t>х</w:t>
            </w:r>
          </w:p>
        </w:tc>
        <w:tc>
          <w:tcPr>
            <w:tcW w:w="963"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843"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color w:val="000000"/>
                <w:sz w:val="19"/>
                <w:szCs w:val="19"/>
              </w:rPr>
            </w:pPr>
            <w:r w:rsidRPr="00533AC3">
              <w:rPr>
                <w:color w:val="000000"/>
                <w:sz w:val="19"/>
                <w:szCs w:val="19"/>
              </w:rPr>
              <w:t>х</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color w:val="000000"/>
                <w:sz w:val="19"/>
                <w:szCs w:val="19"/>
              </w:rPr>
            </w:pPr>
            <w:r w:rsidRPr="00533AC3">
              <w:rPr>
                <w:color w:val="000000"/>
                <w:sz w:val="19"/>
                <w:szCs w:val="19"/>
              </w:rPr>
              <w:t>х</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282" w:type="dxa"/>
            <w:tcBorders>
              <w:top w:val="single" w:sz="4" w:space="0" w:color="auto"/>
              <w:left w:val="single" w:sz="4" w:space="0" w:color="auto"/>
              <w:bottom w:val="single" w:sz="4" w:space="0" w:color="auto"/>
              <w:right w:val="single" w:sz="4" w:space="0" w:color="auto"/>
            </w:tcBorders>
            <w:textDirection w:val="btLr"/>
            <w:vAlign w:val="center"/>
            <w:hideMark/>
          </w:tcPr>
          <w:p w:rsidR="00533AC3" w:rsidRPr="00533AC3" w:rsidRDefault="00533AC3" w:rsidP="00533AC3">
            <w:pPr>
              <w:widowControl w:val="0"/>
              <w:autoSpaceDE w:val="0"/>
              <w:autoSpaceDN w:val="0"/>
              <w:adjustRightInd w:val="0"/>
              <w:ind w:left="113" w:right="113"/>
              <w:jc w:val="center"/>
              <w:rPr>
                <w:sz w:val="19"/>
                <w:szCs w:val="19"/>
              </w:rPr>
            </w:pPr>
            <w:r w:rsidRPr="00533AC3">
              <w:rPr>
                <w:sz w:val="19"/>
                <w:szCs w:val="19"/>
              </w:rPr>
              <w:t>-</w:t>
            </w:r>
          </w:p>
        </w:tc>
        <w:tc>
          <w:tcPr>
            <w:tcW w:w="282" w:type="dxa"/>
            <w:tcBorders>
              <w:top w:val="single" w:sz="4" w:space="0" w:color="auto"/>
              <w:left w:val="single" w:sz="4" w:space="0" w:color="auto"/>
              <w:bottom w:val="single" w:sz="4" w:space="0" w:color="auto"/>
              <w:right w:val="single" w:sz="4" w:space="0" w:color="auto"/>
            </w:tcBorders>
            <w:textDirection w:val="btLr"/>
            <w:vAlign w:val="center"/>
            <w:hideMark/>
          </w:tcPr>
          <w:p w:rsidR="00533AC3" w:rsidRPr="00533AC3" w:rsidRDefault="00533AC3" w:rsidP="00533AC3">
            <w:pPr>
              <w:widowControl w:val="0"/>
              <w:autoSpaceDE w:val="0"/>
              <w:autoSpaceDN w:val="0"/>
              <w:adjustRightInd w:val="0"/>
              <w:ind w:left="113" w:right="113"/>
              <w:jc w:val="center"/>
              <w:rPr>
                <w:sz w:val="19"/>
                <w:szCs w:val="19"/>
              </w:rPr>
            </w:pPr>
            <w:r w:rsidRPr="00533AC3">
              <w:rPr>
                <w:sz w:val="19"/>
                <w:szCs w:val="19"/>
              </w:rPr>
              <w:t>-</w:t>
            </w:r>
          </w:p>
        </w:tc>
        <w:tc>
          <w:tcPr>
            <w:tcW w:w="216" w:type="dxa"/>
            <w:tcBorders>
              <w:top w:val="single" w:sz="4" w:space="0" w:color="auto"/>
              <w:left w:val="single" w:sz="4" w:space="0" w:color="auto"/>
              <w:bottom w:val="single" w:sz="4" w:space="0" w:color="auto"/>
              <w:right w:val="single" w:sz="4" w:space="0" w:color="auto"/>
            </w:tcBorders>
            <w:textDirection w:val="btLr"/>
            <w:vAlign w:val="center"/>
            <w:hideMark/>
          </w:tcPr>
          <w:p w:rsidR="00533AC3" w:rsidRPr="00533AC3" w:rsidRDefault="00533AC3" w:rsidP="00533AC3">
            <w:pPr>
              <w:widowControl w:val="0"/>
              <w:autoSpaceDE w:val="0"/>
              <w:autoSpaceDN w:val="0"/>
              <w:adjustRightInd w:val="0"/>
              <w:ind w:left="-149" w:right="113" w:firstLine="262"/>
              <w:jc w:val="center"/>
              <w:rPr>
                <w:sz w:val="19"/>
                <w:szCs w:val="19"/>
              </w:rPr>
            </w:pPr>
            <w:r w:rsidRPr="00533AC3">
              <w:rPr>
                <w:sz w:val="19"/>
                <w:szCs w:val="19"/>
              </w:rPr>
              <w:t>-</w:t>
            </w:r>
          </w:p>
        </w:tc>
        <w:tc>
          <w:tcPr>
            <w:tcW w:w="242" w:type="dxa"/>
            <w:tcBorders>
              <w:top w:val="single" w:sz="4" w:space="0" w:color="auto"/>
              <w:left w:val="single" w:sz="4" w:space="0" w:color="auto"/>
              <w:bottom w:val="single" w:sz="4" w:space="0" w:color="auto"/>
              <w:right w:val="single" w:sz="4" w:space="0" w:color="auto"/>
            </w:tcBorders>
            <w:textDirection w:val="btLr"/>
            <w:vAlign w:val="center"/>
            <w:hideMark/>
          </w:tcPr>
          <w:p w:rsidR="00533AC3" w:rsidRPr="00533AC3" w:rsidRDefault="00533AC3" w:rsidP="00533AC3">
            <w:pPr>
              <w:widowControl w:val="0"/>
              <w:autoSpaceDE w:val="0"/>
              <w:autoSpaceDN w:val="0"/>
              <w:adjustRightInd w:val="0"/>
              <w:ind w:left="-149" w:right="113" w:firstLine="262"/>
              <w:jc w:val="center"/>
              <w:rPr>
                <w:sz w:val="19"/>
                <w:szCs w:val="19"/>
              </w:rPr>
            </w:pPr>
            <w:r w:rsidRPr="00533AC3">
              <w:rPr>
                <w:sz w:val="19"/>
                <w:szCs w:val="19"/>
              </w:rPr>
              <w:t>-</w:t>
            </w:r>
          </w:p>
        </w:tc>
        <w:tc>
          <w:tcPr>
            <w:tcW w:w="216" w:type="dxa"/>
            <w:tcBorders>
              <w:top w:val="single" w:sz="4" w:space="0" w:color="auto"/>
              <w:left w:val="single" w:sz="4" w:space="0" w:color="auto"/>
              <w:bottom w:val="single" w:sz="4" w:space="0" w:color="auto"/>
              <w:right w:val="single" w:sz="4" w:space="0" w:color="auto"/>
            </w:tcBorders>
            <w:textDirection w:val="btLr"/>
            <w:vAlign w:val="center"/>
            <w:hideMark/>
          </w:tcPr>
          <w:p w:rsidR="00533AC3" w:rsidRPr="00533AC3" w:rsidRDefault="00533AC3" w:rsidP="00533AC3">
            <w:pPr>
              <w:widowControl w:val="0"/>
              <w:autoSpaceDE w:val="0"/>
              <w:autoSpaceDN w:val="0"/>
              <w:adjustRightInd w:val="0"/>
              <w:ind w:left="-149" w:right="113" w:firstLine="262"/>
              <w:jc w:val="center"/>
              <w:rPr>
                <w:sz w:val="19"/>
                <w:szCs w:val="19"/>
              </w:rPr>
            </w:pPr>
            <w:r w:rsidRPr="00533AC3">
              <w:rPr>
                <w:sz w:val="19"/>
                <w:szCs w:val="19"/>
              </w:rPr>
              <w:t>-</w:t>
            </w:r>
          </w:p>
        </w:tc>
        <w:tc>
          <w:tcPr>
            <w:tcW w:w="216" w:type="dxa"/>
            <w:tcBorders>
              <w:top w:val="single" w:sz="4" w:space="0" w:color="auto"/>
              <w:left w:val="single" w:sz="4" w:space="0" w:color="auto"/>
              <w:bottom w:val="single" w:sz="4" w:space="0" w:color="auto"/>
              <w:right w:val="single" w:sz="4" w:space="0" w:color="auto"/>
            </w:tcBorders>
            <w:textDirection w:val="btLr"/>
            <w:vAlign w:val="center"/>
            <w:hideMark/>
          </w:tcPr>
          <w:p w:rsidR="00533AC3" w:rsidRPr="00533AC3" w:rsidRDefault="00533AC3" w:rsidP="00533AC3">
            <w:pPr>
              <w:widowControl w:val="0"/>
              <w:autoSpaceDE w:val="0"/>
              <w:autoSpaceDN w:val="0"/>
              <w:adjustRightInd w:val="0"/>
              <w:ind w:left="-149" w:right="113" w:firstLine="262"/>
              <w:jc w:val="center"/>
              <w:rPr>
                <w:sz w:val="19"/>
                <w:szCs w:val="19"/>
              </w:rPr>
            </w:pPr>
            <w:r w:rsidRPr="00533AC3">
              <w:rPr>
                <w:sz w:val="19"/>
                <w:szCs w:val="19"/>
              </w:rPr>
              <w:t>-</w:t>
            </w:r>
          </w:p>
        </w:tc>
        <w:tc>
          <w:tcPr>
            <w:tcW w:w="216" w:type="dxa"/>
            <w:tcBorders>
              <w:top w:val="single" w:sz="4" w:space="0" w:color="auto"/>
              <w:left w:val="single" w:sz="4" w:space="0" w:color="auto"/>
              <w:bottom w:val="single" w:sz="4" w:space="0" w:color="auto"/>
              <w:right w:val="single" w:sz="4" w:space="0" w:color="auto"/>
            </w:tcBorders>
            <w:textDirection w:val="btLr"/>
            <w:vAlign w:val="center"/>
            <w:hideMark/>
          </w:tcPr>
          <w:p w:rsidR="00533AC3" w:rsidRPr="00533AC3" w:rsidRDefault="00533AC3" w:rsidP="00533AC3">
            <w:pPr>
              <w:widowControl w:val="0"/>
              <w:autoSpaceDE w:val="0"/>
              <w:autoSpaceDN w:val="0"/>
              <w:adjustRightInd w:val="0"/>
              <w:ind w:left="-149" w:right="113" w:firstLine="262"/>
              <w:jc w:val="center"/>
              <w:rPr>
                <w:sz w:val="19"/>
                <w:szCs w:val="19"/>
              </w:rPr>
            </w:pPr>
            <w:r w:rsidRPr="00533AC3">
              <w:rPr>
                <w:sz w:val="19"/>
                <w:szCs w:val="19"/>
              </w:rPr>
              <w:t>-</w:t>
            </w:r>
          </w:p>
        </w:tc>
        <w:tc>
          <w:tcPr>
            <w:tcW w:w="216" w:type="dxa"/>
            <w:tcBorders>
              <w:top w:val="single" w:sz="4" w:space="0" w:color="auto"/>
              <w:left w:val="single" w:sz="4" w:space="0" w:color="auto"/>
              <w:bottom w:val="single" w:sz="4" w:space="0" w:color="auto"/>
              <w:right w:val="single" w:sz="4" w:space="0" w:color="auto"/>
            </w:tcBorders>
            <w:textDirection w:val="btLr"/>
            <w:vAlign w:val="center"/>
            <w:hideMark/>
          </w:tcPr>
          <w:p w:rsidR="00533AC3" w:rsidRPr="00533AC3" w:rsidRDefault="00533AC3" w:rsidP="00533AC3">
            <w:pPr>
              <w:widowControl w:val="0"/>
              <w:autoSpaceDE w:val="0"/>
              <w:autoSpaceDN w:val="0"/>
              <w:adjustRightInd w:val="0"/>
              <w:ind w:left="-262" w:right="113" w:firstLine="198"/>
              <w:jc w:val="center"/>
              <w:rPr>
                <w:sz w:val="19"/>
                <w:szCs w:val="19"/>
              </w:rPr>
            </w:pPr>
            <w:r w:rsidRPr="00533AC3">
              <w:rPr>
                <w:sz w:val="19"/>
                <w:szCs w:val="19"/>
              </w:rPr>
              <w:t>13,4</w:t>
            </w:r>
          </w:p>
        </w:tc>
        <w:tc>
          <w:tcPr>
            <w:tcW w:w="216" w:type="dxa"/>
            <w:tcBorders>
              <w:top w:val="single" w:sz="4" w:space="0" w:color="auto"/>
              <w:left w:val="single" w:sz="4" w:space="0" w:color="auto"/>
              <w:bottom w:val="single" w:sz="4" w:space="0" w:color="auto"/>
              <w:right w:val="single" w:sz="4" w:space="0" w:color="auto"/>
            </w:tcBorders>
            <w:textDirection w:val="btLr"/>
            <w:vAlign w:val="center"/>
            <w:hideMark/>
          </w:tcPr>
          <w:p w:rsidR="00533AC3" w:rsidRPr="00533AC3" w:rsidRDefault="00533AC3" w:rsidP="00533AC3">
            <w:pPr>
              <w:widowControl w:val="0"/>
              <w:autoSpaceDE w:val="0"/>
              <w:autoSpaceDN w:val="0"/>
              <w:adjustRightInd w:val="0"/>
              <w:ind w:left="-149" w:right="113" w:firstLine="262"/>
              <w:jc w:val="center"/>
              <w:rPr>
                <w:sz w:val="19"/>
                <w:szCs w:val="19"/>
              </w:rPr>
            </w:pPr>
            <w:r w:rsidRPr="00533AC3">
              <w:rPr>
                <w:sz w:val="19"/>
                <w:szCs w:val="19"/>
              </w:rPr>
              <w:t>25</w:t>
            </w:r>
          </w:p>
        </w:tc>
        <w:tc>
          <w:tcPr>
            <w:tcW w:w="216" w:type="dxa"/>
            <w:tcBorders>
              <w:top w:val="single" w:sz="4" w:space="0" w:color="auto"/>
              <w:left w:val="single" w:sz="4" w:space="0" w:color="auto"/>
              <w:bottom w:val="single" w:sz="4" w:space="0" w:color="auto"/>
              <w:right w:val="single" w:sz="4" w:space="0" w:color="auto"/>
            </w:tcBorders>
            <w:textDirection w:val="btLr"/>
            <w:vAlign w:val="center"/>
            <w:hideMark/>
          </w:tcPr>
          <w:p w:rsidR="00533AC3" w:rsidRPr="00533AC3" w:rsidRDefault="00533AC3" w:rsidP="00533AC3">
            <w:pPr>
              <w:widowControl w:val="0"/>
              <w:autoSpaceDE w:val="0"/>
              <w:autoSpaceDN w:val="0"/>
              <w:adjustRightInd w:val="0"/>
              <w:ind w:left="-149" w:right="113" w:firstLine="262"/>
              <w:jc w:val="center"/>
              <w:rPr>
                <w:sz w:val="19"/>
                <w:szCs w:val="19"/>
              </w:rPr>
            </w:pPr>
            <w:r w:rsidRPr="00533AC3">
              <w:rPr>
                <w:sz w:val="19"/>
                <w:szCs w:val="19"/>
              </w:rPr>
              <w:t>25</w:t>
            </w:r>
          </w:p>
        </w:tc>
      </w:tr>
      <w:tr w:rsidR="00533AC3" w:rsidRPr="00533AC3" w:rsidTr="00533AC3">
        <w:trPr>
          <w:trHeight w:val="1050"/>
          <w:jc w:val="center"/>
        </w:trPr>
        <w:tc>
          <w:tcPr>
            <w:tcW w:w="347" w:type="dxa"/>
            <w:vMerge w:val="restart"/>
            <w:tcBorders>
              <w:top w:val="single" w:sz="4" w:space="0" w:color="auto"/>
              <w:left w:val="single" w:sz="4" w:space="0" w:color="auto"/>
              <w:bottom w:val="single" w:sz="4" w:space="0" w:color="auto"/>
              <w:right w:val="single" w:sz="4" w:space="0" w:color="auto"/>
            </w:tcBorders>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lastRenderedPageBreak/>
              <w:t>4.5.</w:t>
            </w:r>
          </w:p>
        </w:tc>
        <w:tc>
          <w:tcPr>
            <w:tcW w:w="1487" w:type="dxa"/>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both"/>
              <w:rPr>
                <w:sz w:val="19"/>
                <w:szCs w:val="19"/>
              </w:rPr>
            </w:pPr>
            <w:r w:rsidRPr="00533AC3">
              <w:rPr>
                <w:sz w:val="19"/>
                <w:szCs w:val="19"/>
              </w:rPr>
              <w:t>Мероприятие 2</w:t>
            </w:r>
          </w:p>
          <w:p w:rsidR="00533AC3" w:rsidRPr="00533AC3" w:rsidRDefault="00533AC3" w:rsidP="00533AC3">
            <w:pPr>
              <w:widowControl w:val="0"/>
              <w:autoSpaceDE w:val="0"/>
              <w:autoSpaceDN w:val="0"/>
              <w:adjustRightInd w:val="0"/>
              <w:jc w:val="both"/>
              <w:rPr>
                <w:sz w:val="19"/>
                <w:szCs w:val="19"/>
              </w:rPr>
            </w:pPr>
            <w:r w:rsidRPr="00533AC3">
              <w:rPr>
                <w:iCs/>
                <w:sz w:val="19"/>
                <w:szCs w:val="19"/>
              </w:rPr>
              <w:t>Обеспечение функционирования системы персонифицированного финанси</w:t>
            </w:r>
            <w:r w:rsidRPr="00533AC3">
              <w:rPr>
                <w:iCs/>
                <w:sz w:val="19"/>
                <w:szCs w:val="19"/>
              </w:rPr>
              <w:lastRenderedPageBreak/>
              <w:t>рования дополнительного образования детей</w:t>
            </w:r>
          </w:p>
        </w:tc>
        <w:tc>
          <w:tcPr>
            <w:tcW w:w="1020" w:type="dxa"/>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tabs>
                <w:tab w:val="left" w:pos="1545"/>
              </w:tabs>
              <w:autoSpaceDE w:val="0"/>
              <w:autoSpaceDN w:val="0"/>
              <w:adjustRightInd w:val="0"/>
              <w:ind w:left="-75" w:right="-76"/>
              <w:jc w:val="center"/>
              <w:rPr>
                <w:sz w:val="19"/>
                <w:szCs w:val="19"/>
              </w:rPr>
            </w:pPr>
            <w:r w:rsidRPr="00533AC3">
              <w:rPr>
                <w:sz w:val="19"/>
                <w:szCs w:val="19"/>
              </w:rPr>
              <w:lastRenderedPageBreak/>
              <w:t>учреждение дополнительного образования</w:t>
            </w:r>
          </w:p>
        </w:tc>
        <w:tc>
          <w:tcPr>
            <w:tcW w:w="963"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областной бюджет</w:t>
            </w:r>
          </w:p>
        </w:tc>
        <w:tc>
          <w:tcPr>
            <w:tcW w:w="843"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color w:val="000000"/>
                <w:sz w:val="19"/>
                <w:szCs w:val="19"/>
              </w:rPr>
            </w:pPr>
            <w:r w:rsidRPr="00533AC3">
              <w:rPr>
                <w:color w:val="000000"/>
                <w:sz w:val="19"/>
                <w:szCs w:val="19"/>
              </w:rPr>
              <w:t>0</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0</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0</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0</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0</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0</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0</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color w:val="000000"/>
                <w:sz w:val="19"/>
                <w:szCs w:val="19"/>
              </w:rPr>
            </w:pPr>
            <w:r w:rsidRPr="00533AC3">
              <w:rPr>
                <w:color w:val="000000"/>
                <w:sz w:val="19"/>
                <w:szCs w:val="19"/>
              </w:rPr>
              <w:t>0</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0</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0</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0</w:t>
            </w:r>
          </w:p>
        </w:tc>
        <w:tc>
          <w:tcPr>
            <w:tcW w:w="282" w:type="dxa"/>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282" w:type="dxa"/>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216" w:type="dxa"/>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ind w:left="-262" w:firstLine="262"/>
              <w:jc w:val="center"/>
              <w:rPr>
                <w:sz w:val="19"/>
                <w:szCs w:val="19"/>
              </w:rPr>
            </w:pPr>
            <w:r w:rsidRPr="00533AC3">
              <w:rPr>
                <w:sz w:val="19"/>
                <w:szCs w:val="19"/>
              </w:rPr>
              <w:t>х</w:t>
            </w:r>
          </w:p>
        </w:tc>
        <w:tc>
          <w:tcPr>
            <w:tcW w:w="242" w:type="dxa"/>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ind w:left="-262" w:firstLine="262"/>
              <w:jc w:val="center"/>
              <w:rPr>
                <w:sz w:val="19"/>
                <w:szCs w:val="19"/>
              </w:rPr>
            </w:pPr>
            <w:r w:rsidRPr="00533AC3">
              <w:rPr>
                <w:sz w:val="19"/>
                <w:szCs w:val="19"/>
              </w:rPr>
              <w:t>х</w:t>
            </w:r>
          </w:p>
        </w:tc>
        <w:tc>
          <w:tcPr>
            <w:tcW w:w="216" w:type="dxa"/>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ind w:left="-262" w:firstLine="262"/>
              <w:jc w:val="center"/>
              <w:rPr>
                <w:sz w:val="19"/>
                <w:szCs w:val="19"/>
              </w:rPr>
            </w:pPr>
            <w:r w:rsidRPr="00533AC3">
              <w:rPr>
                <w:sz w:val="19"/>
                <w:szCs w:val="19"/>
              </w:rPr>
              <w:t>х</w:t>
            </w:r>
          </w:p>
        </w:tc>
        <w:tc>
          <w:tcPr>
            <w:tcW w:w="216" w:type="dxa"/>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ind w:left="-262" w:firstLine="262"/>
              <w:jc w:val="center"/>
              <w:rPr>
                <w:sz w:val="19"/>
                <w:szCs w:val="19"/>
              </w:rPr>
            </w:pPr>
            <w:r w:rsidRPr="00533AC3">
              <w:rPr>
                <w:sz w:val="19"/>
                <w:szCs w:val="19"/>
              </w:rPr>
              <w:t>х</w:t>
            </w:r>
          </w:p>
        </w:tc>
        <w:tc>
          <w:tcPr>
            <w:tcW w:w="216" w:type="dxa"/>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ind w:left="-262" w:firstLine="262"/>
              <w:jc w:val="center"/>
              <w:rPr>
                <w:sz w:val="19"/>
                <w:szCs w:val="19"/>
              </w:rPr>
            </w:pPr>
            <w:r w:rsidRPr="00533AC3">
              <w:rPr>
                <w:sz w:val="19"/>
                <w:szCs w:val="19"/>
              </w:rPr>
              <w:t>х</w:t>
            </w:r>
          </w:p>
        </w:tc>
        <w:tc>
          <w:tcPr>
            <w:tcW w:w="216" w:type="dxa"/>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ind w:left="-262" w:firstLine="262"/>
              <w:rPr>
                <w:sz w:val="19"/>
                <w:szCs w:val="19"/>
              </w:rPr>
            </w:pPr>
            <w:r w:rsidRPr="00533AC3">
              <w:rPr>
                <w:sz w:val="19"/>
                <w:szCs w:val="19"/>
              </w:rPr>
              <w:t>х</w:t>
            </w:r>
          </w:p>
        </w:tc>
        <w:tc>
          <w:tcPr>
            <w:tcW w:w="216" w:type="dxa"/>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ind w:left="-262" w:firstLine="262"/>
              <w:rPr>
                <w:sz w:val="19"/>
                <w:szCs w:val="19"/>
              </w:rPr>
            </w:pPr>
            <w:r w:rsidRPr="00533AC3">
              <w:rPr>
                <w:sz w:val="19"/>
                <w:szCs w:val="19"/>
              </w:rPr>
              <w:t>х</w:t>
            </w:r>
          </w:p>
        </w:tc>
        <w:tc>
          <w:tcPr>
            <w:tcW w:w="216" w:type="dxa"/>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ind w:left="-262" w:firstLine="262"/>
              <w:rPr>
                <w:sz w:val="19"/>
                <w:szCs w:val="19"/>
              </w:rPr>
            </w:pPr>
            <w:r w:rsidRPr="00533AC3">
              <w:rPr>
                <w:sz w:val="19"/>
                <w:szCs w:val="19"/>
              </w:rPr>
              <w:t>х</w:t>
            </w:r>
          </w:p>
        </w:tc>
      </w:tr>
      <w:tr w:rsidR="00533AC3" w:rsidRPr="00533AC3" w:rsidTr="00533AC3">
        <w:trPr>
          <w:trHeight w:val="9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963"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местный бюджет</w:t>
            </w:r>
          </w:p>
        </w:tc>
        <w:tc>
          <w:tcPr>
            <w:tcW w:w="843"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color w:val="000000"/>
                <w:sz w:val="19"/>
                <w:szCs w:val="19"/>
              </w:rPr>
            </w:pPr>
            <w:r w:rsidRPr="00533AC3">
              <w:rPr>
                <w:sz w:val="19"/>
                <w:szCs w:val="19"/>
              </w:rPr>
              <w:t>652400,00</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0</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0</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0</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0</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0</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0</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color w:val="000000"/>
                <w:sz w:val="19"/>
                <w:szCs w:val="19"/>
              </w:rPr>
            </w:pPr>
            <w:r w:rsidRPr="00533AC3">
              <w:rPr>
                <w:color w:val="000000"/>
                <w:sz w:val="19"/>
                <w:szCs w:val="19"/>
              </w:rPr>
              <w:t>0</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652400,00</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0</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r>
      <w:tr w:rsidR="00533AC3" w:rsidRPr="00533AC3" w:rsidTr="00533AC3">
        <w:trPr>
          <w:trHeight w:val="908"/>
          <w:jc w:val="center"/>
        </w:trPr>
        <w:tc>
          <w:tcPr>
            <w:tcW w:w="1834" w:type="dxa"/>
            <w:gridSpan w:val="2"/>
            <w:vMerge w:val="restart"/>
            <w:tcBorders>
              <w:top w:val="single" w:sz="4" w:space="0" w:color="auto"/>
              <w:left w:val="single" w:sz="4" w:space="0" w:color="auto"/>
              <w:bottom w:val="single" w:sz="4" w:space="0" w:color="auto"/>
              <w:right w:val="single" w:sz="4" w:space="0" w:color="auto"/>
            </w:tcBorders>
          </w:tcPr>
          <w:p w:rsidR="00533AC3" w:rsidRPr="00533AC3" w:rsidRDefault="00533AC3" w:rsidP="00533AC3">
            <w:pPr>
              <w:widowControl w:val="0"/>
              <w:autoSpaceDE w:val="0"/>
              <w:autoSpaceDN w:val="0"/>
              <w:adjustRightInd w:val="0"/>
              <w:jc w:val="both"/>
              <w:rPr>
                <w:b/>
                <w:sz w:val="19"/>
                <w:szCs w:val="19"/>
              </w:rPr>
            </w:pPr>
            <w:r w:rsidRPr="00533AC3">
              <w:rPr>
                <w:b/>
                <w:sz w:val="19"/>
                <w:szCs w:val="19"/>
              </w:rPr>
              <w:lastRenderedPageBreak/>
              <w:t>Всего по подпрограмме «Развитие дополнительного образования»</w:t>
            </w:r>
          </w:p>
          <w:p w:rsidR="00533AC3" w:rsidRPr="00533AC3" w:rsidRDefault="00533AC3" w:rsidP="00533AC3">
            <w:pPr>
              <w:widowControl w:val="0"/>
              <w:autoSpaceDE w:val="0"/>
              <w:autoSpaceDN w:val="0"/>
              <w:adjustRightInd w:val="0"/>
              <w:jc w:val="both"/>
              <w:rPr>
                <w:sz w:val="19"/>
                <w:szCs w:val="19"/>
              </w:rPr>
            </w:pP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533AC3" w:rsidRPr="00533AC3" w:rsidRDefault="00533AC3" w:rsidP="00533AC3">
            <w:pPr>
              <w:widowControl w:val="0"/>
              <w:tabs>
                <w:tab w:val="left" w:pos="1545"/>
              </w:tabs>
              <w:autoSpaceDE w:val="0"/>
              <w:autoSpaceDN w:val="0"/>
              <w:adjustRightInd w:val="0"/>
              <w:ind w:left="-75" w:right="-76"/>
              <w:jc w:val="center"/>
              <w:rPr>
                <w:sz w:val="19"/>
                <w:szCs w:val="19"/>
              </w:rPr>
            </w:pPr>
          </w:p>
        </w:tc>
        <w:tc>
          <w:tcPr>
            <w:tcW w:w="963"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b/>
                <w:sz w:val="19"/>
                <w:szCs w:val="19"/>
              </w:rPr>
            </w:pPr>
            <w:r w:rsidRPr="00533AC3">
              <w:rPr>
                <w:b/>
                <w:sz w:val="19"/>
                <w:szCs w:val="19"/>
              </w:rPr>
              <w:t>федеральный бюджет</w:t>
            </w:r>
          </w:p>
        </w:tc>
        <w:tc>
          <w:tcPr>
            <w:tcW w:w="843"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b/>
                <w:sz w:val="19"/>
                <w:szCs w:val="19"/>
              </w:rPr>
            </w:pPr>
            <w:r w:rsidRPr="00533AC3">
              <w:rPr>
                <w:b/>
                <w:sz w:val="19"/>
                <w:szCs w:val="19"/>
              </w:rPr>
              <w:t>0</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b/>
                <w:sz w:val="19"/>
                <w:szCs w:val="19"/>
              </w:rPr>
            </w:pPr>
            <w:r w:rsidRPr="00533AC3">
              <w:rPr>
                <w:b/>
                <w:sz w:val="19"/>
                <w:szCs w:val="19"/>
              </w:rPr>
              <w:t>0</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b/>
                <w:sz w:val="19"/>
                <w:szCs w:val="19"/>
              </w:rPr>
            </w:pPr>
            <w:r w:rsidRPr="00533AC3">
              <w:rPr>
                <w:b/>
                <w:sz w:val="19"/>
                <w:szCs w:val="19"/>
              </w:rPr>
              <w:t>0</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b/>
                <w:sz w:val="19"/>
                <w:szCs w:val="19"/>
              </w:rPr>
            </w:pPr>
            <w:r w:rsidRPr="00533AC3">
              <w:rPr>
                <w:b/>
                <w:sz w:val="19"/>
                <w:szCs w:val="19"/>
              </w:rPr>
              <w:t>0</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b/>
                <w:sz w:val="19"/>
                <w:szCs w:val="19"/>
              </w:rPr>
            </w:pPr>
            <w:r w:rsidRPr="00533AC3">
              <w:rPr>
                <w:b/>
                <w:sz w:val="19"/>
                <w:szCs w:val="19"/>
              </w:rPr>
              <w:t>0</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b/>
                <w:sz w:val="19"/>
                <w:szCs w:val="19"/>
              </w:rPr>
            </w:pPr>
            <w:r w:rsidRPr="00533AC3">
              <w:rPr>
                <w:b/>
                <w:sz w:val="19"/>
                <w:szCs w:val="19"/>
              </w:rPr>
              <w:t>0</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b/>
                <w:sz w:val="19"/>
                <w:szCs w:val="19"/>
              </w:rPr>
            </w:pPr>
            <w:r w:rsidRPr="00533AC3">
              <w:rPr>
                <w:b/>
                <w:sz w:val="19"/>
                <w:szCs w:val="19"/>
              </w:rPr>
              <w:t>0</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b/>
                <w:sz w:val="19"/>
                <w:szCs w:val="19"/>
              </w:rPr>
            </w:pPr>
            <w:r w:rsidRPr="00533AC3">
              <w:rPr>
                <w:b/>
                <w:sz w:val="19"/>
                <w:szCs w:val="19"/>
              </w:rPr>
              <w:t>0</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0</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0</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0</w:t>
            </w:r>
          </w:p>
        </w:tc>
        <w:tc>
          <w:tcPr>
            <w:tcW w:w="282" w:type="dxa"/>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282" w:type="dxa"/>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216" w:type="dxa"/>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242" w:type="dxa"/>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216" w:type="dxa"/>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216" w:type="dxa"/>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216" w:type="dxa"/>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216" w:type="dxa"/>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216" w:type="dxa"/>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216" w:type="dxa"/>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r>
      <w:tr w:rsidR="00533AC3" w:rsidRPr="00533AC3" w:rsidTr="00533AC3">
        <w:trPr>
          <w:trHeight w:val="439"/>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963"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областной бюджет</w:t>
            </w:r>
          </w:p>
        </w:tc>
        <w:tc>
          <w:tcPr>
            <w:tcW w:w="843"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b/>
                <w:sz w:val="19"/>
                <w:szCs w:val="19"/>
              </w:rPr>
            </w:pPr>
            <w:r w:rsidRPr="00533AC3">
              <w:rPr>
                <w:b/>
                <w:color w:val="000000"/>
                <w:sz w:val="19"/>
                <w:szCs w:val="19"/>
              </w:rPr>
              <w:t>2418636,11</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0</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0</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62600</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b/>
                <w:sz w:val="19"/>
                <w:szCs w:val="19"/>
              </w:rPr>
            </w:pPr>
            <w:r w:rsidRPr="00533AC3">
              <w:rPr>
                <w:b/>
                <w:sz w:val="19"/>
                <w:szCs w:val="19"/>
              </w:rPr>
              <w:t>1702057,5</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175078,61</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478900,00</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0</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0</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0</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r>
      <w:tr w:rsidR="00533AC3" w:rsidRPr="00533AC3" w:rsidTr="00533AC3">
        <w:trPr>
          <w:trHeight w:val="439"/>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963"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местный бюджет</w:t>
            </w:r>
          </w:p>
        </w:tc>
        <w:tc>
          <w:tcPr>
            <w:tcW w:w="843"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8"/>
                <w:szCs w:val="23"/>
              </w:rPr>
              <w:t>64226841,85</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6067063,61</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5450984,78</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5855046,38</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5656935,7</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6490404</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highlight w:val="lightGray"/>
              </w:rPr>
            </w:pPr>
            <w:r w:rsidRPr="00533AC3">
              <w:rPr>
                <w:b/>
                <w:sz w:val="19"/>
                <w:szCs w:val="19"/>
              </w:rPr>
              <w:t>6805096,38</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highlight w:val="lightGray"/>
              </w:rPr>
            </w:pPr>
            <w:r w:rsidRPr="00533AC3">
              <w:rPr>
                <w:b/>
                <w:sz w:val="19"/>
                <w:szCs w:val="19"/>
              </w:rPr>
              <w:t>6969626,00</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numPr>
                <w:ilvl w:val="0"/>
                <w:numId w:val="10"/>
              </w:numPr>
              <w:tabs>
                <w:tab w:val="clear" w:pos="1492"/>
              </w:tabs>
              <w:snapToGrid w:val="0"/>
              <w:ind w:left="0" w:firstLine="0"/>
              <w:jc w:val="center"/>
              <w:rPr>
                <w:b/>
                <w:sz w:val="19"/>
                <w:szCs w:val="19"/>
                <w:highlight w:val="yellow"/>
              </w:rPr>
            </w:pPr>
            <w:r w:rsidRPr="00533AC3">
              <w:rPr>
                <w:b/>
                <w:sz w:val="18"/>
                <w:szCs w:val="23"/>
              </w:rPr>
              <w:t>7166885,00</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0</w:t>
            </w:r>
          </w:p>
        </w:tc>
        <w:tc>
          <w:tcPr>
            <w:tcW w:w="777" w:type="dxa"/>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r>
    </w:tbl>
    <w:p w:rsidR="00533AC3" w:rsidRPr="00533AC3" w:rsidRDefault="00533AC3" w:rsidP="00533AC3">
      <w:pPr>
        <w:widowControl w:val="0"/>
        <w:numPr>
          <w:ilvl w:val="0"/>
          <w:numId w:val="10"/>
        </w:numPr>
        <w:tabs>
          <w:tab w:val="clear" w:pos="1492"/>
        </w:tabs>
        <w:snapToGrid w:val="0"/>
        <w:ind w:left="0" w:firstLine="0"/>
        <w:jc w:val="right"/>
        <w:rPr>
          <w:sz w:val="28"/>
          <w:szCs w:val="28"/>
        </w:rPr>
      </w:pPr>
      <w:r w:rsidRPr="00533AC3">
        <w:rPr>
          <w:sz w:val="28"/>
          <w:szCs w:val="28"/>
        </w:rPr>
        <w:t>»;</w:t>
      </w:r>
    </w:p>
    <w:p w:rsidR="00533AC3" w:rsidRPr="00533AC3" w:rsidRDefault="00533AC3" w:rsidP="00533AC3">
      <w:pPr>
        <w:autoSpaceDE w:val="0"/>
        <w:autoSpaceDN w:val="0"/>
        <w:adjustRightInd w:val="0"/>
        <w:ind w:firstLine="660"/>
        <w:jc w:val="both"/>
        <w:rPr>
          <w:sz w:val="28"/>
          <w:szCs w:val="28"/>
        </w:rPr>
      </w:pPr>
      <w:r w:rsidRPr="00533AC3">
        <w:rPr>
          <w:sz w:val="28"/>
          <w:szCs w:val="28"/>
        </w:rPr>
        <w:t>6.4) позицию «Всего по программе» изложить в следующей редакции:</w:t>
      </w:r>
    </w:p>
    <w:p w:rsidR="00533AC3" w:rsidRPr="00533AC3" w:rsidRDefault="00533AC3" w:rsidP="00533AC3">
      <w:pPr>
        <w:widowControl w:val="0"/>
        <w:numPr>
          <w:ilvl w:val="0"/>
          <w:numId w:val="10"/>
        </w:numPr>
        <w:tabs>
          <w:tab w:val="clear" w:pos="1492"/>
        </w:tabs>
        <w:snapToGrid w:val="0"/>
        <w:ind w:left="0" w:firstLine="0"/>
        <w:jc w:val="both"/>
        <w:rPr>
          <w:sz w:val="28"/>
          <w:szCs w:val="28"/>
        </w:rPr>
      </w:pPr>
      <w:r w:rsidRPr="00533AC3">
        <w:rPr>
          <w:sz w:val="28"/>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4A0" w:firstRow="1" w:lastRow="0" w:firstColumn="1" w:lastColumn="0" w:noHBand="0" w:noVBand="1"/>
      </w:tblPr>
      <w:tblGrid>
        <w:gridCol w:w="706"/>
        <w:gridCol w:w="156"/>
        <w:gridCol w:w="595"/>
        <w:gridCol w:w="1112"/>
        <w:gridCol w:w="1111"/>
        <w:gridCol w:w="1027"/>
        <w:gridCol w:w="818"/>
        <w:gridCol w:w="1027"/>
        <w:gridCol w:w="1027"/>
        <w:gridCol w:w="1027"/>
        <w:gridCol w:w="1027"/>
        <w:gridCol w:w="1027"/>
        <w:gridCol w:w="1027"/>
        <w:gridCol w:w="1111"/>
        <w:gridCol w:w="233"/>
        <w:gridCol w:w="233"/>
        <w:gridCol w:w="233"/>
        <w:gridCol w:w="233"/>
        <w:gridCol w:w="233"/>
        <w:gridCol w:w="233"/>
        <w:gridCol w:w="233"/>
        <w:gridCol w:w="233"/>
        <w:gridCol w:w="233"/>
        <w:gridCol w:w="233"/>
      </w:tblGrid>
      <w:tr w:rsidR="00533AC3" w:rsidRPr="00533AC3" w:rsidTr="00533AC3">
        <w:trPr>
          <w:trHeight w:val="439"/>
          <w:jc w:val="center"/>
        </w:trPr>
        <w:tc>
          <w:tcPr>
            <w:tcW w:w="313" w:type="pct"/>
            <w:vMerge w:val="restart"/>
            <w:tcBorders>
              <w:top w:val="single" w:sz="4" w:space="0" w:color="auto"/>
              <w:left w:val="single" w:sz="4" w:space="0" w:color="auto"/>
              <w:bottom w:val="single" w:sz="4" w:space="0" w:color="auto"/>
              <w:right w:val="single" w:sz="4" w:space="0" w:color="auto"/>
            </w:tcBorders>
          </w:tcPr>
          <w:p w:rsidR="00533AC3" w:rsidRPr="00533AC3" w:rsidRDefault="00533AC3" w:rsidP="00533AC3">
            <w:pPr>
              <w:widowControl w:val="0"/>
              <w:autoSpaceDE w:val="0"/>
              <w:autoSpaceDN w:val="0"/>
              <w:adjustRightInd w:val="0"/>
              <w:jc w:val="both"/>
              <w:rPr>
                <w:b/>
                <w:sz w:val="19"/>
                <w:szCs w:val="19"/>
              </w:rPr>
            </w:pPr>
            <w:r w:rsidRPr="00533AC3">
              <w:rPr>
                <w:b/>
                <w:sz w:val="19"/>
                <w:szCs w:val="19"/>
              </w:rPr>
              <w:t>Всего по программе</w:t>
            </w:r>
          </w:p>
          <w:p w:rsidR="00533AC3" w:rsidRPr="00533AC3" w:rsidRDefault="00533AC3" w:rsidP="00533AC3">
            <w:pPr>
              <w:widowControl w:val="0"/>
              <w:autoSpaceDE w:val="0"/>
              <w:autoSpaceDN w:val="0"/>
              <w:adjustRightInd w:val="0"/>
              <w:jc w:val="both"/>
              <w:rPr>
                <w:b/>
                <w:sz w:val="19"/>
                <w:szCs w:val="19"/>
              </w:rPr>
            </w:pPr>
          </w:p>
          <w:p w:rsidR="00533AC3" w:rsidRPr="00533AC3" w:rsidRDefault="00533AC3" w:rsidP="00533AC3">
            <w:pPr>
              <w:widowControl w:val="0"/>
              <w:autoSpaceDE w:val="0"/>
              <w:autoSpaceDN w:val="0"/>
              <w:adjustRightInd w:val="0"/>
              <w:jc w:val="both"/>
              <w:rPr>
                <w:b/>
                <w:sz w:val="19"/>
                <w:szCs w:val="19"/>
              </w:rPr>
            </w:pPr>
          </w:p>
        </w:tc>
        <w:tc>
          <w:tcPr>
            <w:tcW w:w="194" w:type="pct"/>
            <w:vMerge w:val="restart"/>
            <w:tcBorders>
              <w:top w:val="single" w:sz="4" w:space="0" w:color="auto"/>
              <w:left w:val="single" w:sz="4" w:space="0" w:color="auto"/>
              <w:bottom w:val="single" w:sz="4" w:space="0" w:color="auto"/>
              <w:right w:val="single" w:sz="4" w:space="0" w:color="auto"/>
            </w:tcBorders>
            <w:vAlign w:val="center"/>
          </w:tcPr>
          <w:p w:rsidR="00533AC3" w:rsidRPr="00533AC3" w:rsidRDefault="00533AC3" w:rsidP="00533AC3">
            <w:pPr>
              <w:widowControl w:val="0"/>
              <w:tabs>
                <w:tab w:val="left" w:pos="1545"/>
              </w:tabs>
              <w:autoSpaceDE w:val="0"/>
              <w:autoSpaceDN w:val="0"/>
              <w:adjustRightInd w:val="0"/>
              <w:ind w:left="-75" w:right="-76"/>
              <w:jc w:val="center"/>
              <w:rPr>
                <w:sz w:val="19"/>
                <w:szCs w:val="19"/>
              </w:rPr>
            </w:pPr>
          </w:p>
        </w:tc>
        <w:tc>
          <w:tcPr>
            <w:tcW w:w="28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Федеральный бюджет</w:t>
            </w:r>
          </w:p>
        </w:tc>
        <w:tc>
          <w:tcPr>
            <w:tcW w:w="385"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b/>
                <w:sz w:val="19"/>
                <w:szCs w:val="19"/>
              </w:rPr>
            </w:pPr>
            <w:r w:rsidRPr="00533AC3">
              <w:rPr>
                <w:b/>
                <w:sz w:val="19"/>
                <w:szCs w:val="19"/>
              </w:rPr>
              <w:t>15252625,77</w:t>
            </w:r>
          </w:p>
        </w:tc>
        <w:tc>
          <w:tcPr>
            <w:tcW w:w="336"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700000</w:t>
            </w:r>
          </w:p>
        </w:tc>
        <w:tc>
          <w:tcPr>
            <w:tcW w:w="28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984850</w:t>
            </w:r>
          </w:p>
        </w:tc>
        <w:tc>
          <w:tcPr>
            <w:tcW w:w="28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0</w:t>
            </w:r>
          </w:p>
        </w:tc>
        <w:tc>
          <w:tcPr>
            <w:tcW w:w="33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b/>
                <w:sz w:val="19"/>
                <w:szCs w:val="19"/>
              </w:rPr>
            </w:pPr>
            <w:r w:rsidRPr="00533AC3">
              <w:rPr>
                <w:b/>
                <w:sz w:val="19"/>
                <w:szCs w:val="19"/>
              </w:rPr>
              <w:t>0</w:t>
            </w:r>
          </w:p>
        </w:tc>
        <w:tc>
          <w:tcPr>
            <w:tcW w:w="336"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1318313,21</w:t>
            </w:r>
          </w:p>
        </w:tc>
        <w:tc>
          <w:tcPr>
            <w:tcW w:w="336"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0</w:t>
            </w:r>
          </w:p>
        </w:tc>
        <w:tc>
          <w:tcPr>
            <w:tcW w:w="28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color w:val="000000"/>
                <w:sz w:val="19"/>
                <w:szCs w:val="19"/>
              </w:rPr>
            </w:pPr>
            <w:r w:rsidRPr="00533AC3">
              <w:rPr>
                <w:b/>
                <w:color w:val="000000"/>
                <w:sz w:val="19"/>
                <w:szCs w:val="19"/>
              </w:rPr>
              <w:t>831546,00</w:t>
            </w:r>
          </w:p>
        </w:tc>
        <w:tc>
          <w:tcPr>
            <w:tcW w:w="336"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11417916,56</w:t>
            </w:r>
          </w:p>
        </w:tc>
        <w:tc>
          <w:tcPr>
            <w:tcW w:w="33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b/>
                <w:sz w:val="19"/>
                <w:szCs w:val="19"/>
              </w:rPr>
              <w:t>0</w:t>
            </w:r>
          </w:p>
        </w:tc>
        <w:tc>
          <w:tcPr>
            <w:tcW w:w="322"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0</w:t>
            </w:r>
          </w:p>
        </w:tc>
        <w:tc>
          <w:tcPr>
            <w:tcW w:w="76" w:type="pct"/>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76" w:type="pct"/>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sz w:val="19"/>
                <w:szCs w:val="19"/>
              </w:rPr>
            </w:pPr>
            <w:r w:rsidRPr="00533AC3">
              <w:rPr>
                <w:sz w:val="19"/>
                <w:szCs w:val="19"/>
              </w:rPr>
              <w:t>х</w:t>
            </w:r>
          </w:p>
        </w:tc>
        <w:tc>
          <w:tcPr>
            <w:tcW w:w="58" w:type="pct"/>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ind w:left="-262" w:firstLine="262"/>
              <w:jc w:val="center"/>
              <w:rPr>
                <w:sz w:val="19"/>
                <w:szCs w:val="19"/>
              </w:rPr>
            </w:pPr>
            <w:r w:rsidRPr="00533AC3">
              <w:rPr>
                <w:sz w:val="19"/>
                <w:szCs w:val="19"/>
              </w:rPr>
              <w:t>х</w:t>
            </w:r>
          </w:p>
        </w:tc>
        <w:tc>
          <w:tcPr>
            <w:tcW w:w="58" w:type="pct"/>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ind w:left="-262" w:firstLine="262"/>
              <w:jc w:val="center"/>
              <w:rPr>
                <w:sz w:val="19"/>
                <w:szCs w:val="19"/>
              </w:rPr>
            </w:pPr>
            <w:r w:rsidRPr="00533AC3">
              <w:rPr>
                <w:sz w:val="19"/>
                <w:szCs w:val="19"/>
              </w:rPr>
              <w:t>х</w:t>
            </w:r>
          </w:p>
        </w:tc>
        <w:tc>
          <w:tcPr>
            <w:tcW w:w="58" w:type="pct"/>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ind w:left="-262" w:firstLine="262"/>
              <w:jc w:val="center"/>
              <w:rPr>
                <w:sz w:val="19"/>
                <w:szCs w:val="19"/>
              </w:rPr>
            </w:pPr>
            <w:r w:rsidRPr="00533AC3">
              <w:rPr>
                <w:sz w:val="19"/>
                <w:szCs w:val="19"/>
              </w:rPr>
              <w:t>х</w:t>
            </w:r>
          </w:p>
        </w:tc>
        <w:tc>
          <w:tcPr>
            <w:tcW w:w="58" w:type="pct"/>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ind w:left="-262" w:firstLine="262"/>
              <w:jc w:val="center"/>
              <w:rPr>
                <w:sz w:val="19"/>
                <w:szCs w:val="19"/>
              </w:rPr>
            </w:pPr>
            <w:r w:rsidRPr="00533AC3">
              <w:rPr>
                <w:sz w:val="19"/>
                <w:szCs w:val="19"/>
              </w:rPr>
              <w:t>х</w:t>
            </w:r>
          </w:p>
        </w:tc>
        <w:tc>
          <w:tcPr>
            <w:tcW w:w="58" w:type="pct"/>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ind w:left="-262" w:firstLine="262"/>
              <w:jc w:val="center"/>
              <w:rPr>
                <w:sz w:val="19"/>
                <w:szCs w:val="19"/>
              </w:rPr>
            </w:pPr>
            <w:r w:rsidRPr="00533AC3">
              <w:rPr>
                <w:sz w:val="19"/>
                <w:szCs w:val="19"/>
              </w:rPr>
              <w:t>х</w:t>
            </w:r>
          </w:p>
        </w:tc>
        <w:tc>
          <w:tcPr>
            <w:tcW w:w="58" w:type="pct"/>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ind w:left="-262" w:firstLine="262"/>
              <w:jc w:val="center"/>
              <w:rPr>
                <w:sz w:val="19"/>
                <w:szCs w:val="19"/>
              </w:rPr>
            </w:pPr>
            <w:r w:rsidRPr="00533AC3">
              <w:rPr>
                <w:sz w:val="19"/>
                <w:szCs w:val="19"/>
              </w:rPr>
              <w:t>х</w:t>
            </w:r>
          </w:p>
        </w:tc>
        <w:tc>
          <w:tcPr>
            <w:tcW w:w="58" w:type="pct"/>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ind w:left="-262" w:firstLine="262"/>
              <w:jc w:val="center"/>
              <w:rPr>
                <w:sz w:val="19"/>
                <w:szCs w:val="19"/>
              </w:rPr>
            </w:pPr>
            <w:r w:rsidRPr="00533AC3">
              <w:rPr>
                <w:sz w:val="19"/>
                <w:szCs w:val="19"/>
              </w:rPr>
              <w:t>х</w:t>
            </w:r>
          </w:p>
        </w:tc>
        <w:tc>
          <w:tcPr>
            <w:tcW w:w="58" w:type="pct"/>
            <w:vMerge w:val="restar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ind w:left="-262" w:firstLine="262"/>
              <w:jc w:val="center"/>
              <w:rPr>
                <w:sz w:val="19"/>
                <w:szCs w:val="19"/>
              </w:rPr>
            </w:pPr>
            <w:r w:rsidRPr="00533AC3">
              <w:rPr>
                <w:sz w:val="19"/>
                <w:szCs w:val="19"/>
              </w:rPr>
              <w:t>х</w:t>
            </w:r>
          </w:p>
        </w:tc>
      </w:tr>
      <w:tr w:rsidR="00533AC3" w:rsidRPr="00533AC3" w:rsidTr="00533AC3">
        <w:trPr>
          <w:trHeight w:val="43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b/>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28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 xml:space="preserve">Областной </w:t>
            </w:r>
            <w:r w:rsidRPr="00533AC3">
              <w:rPr>
                <w:b/>
                <w:sz w:val="19"/>
                <w:szCs w:val="19"/>
              </w:rPr>
              <w:lastRenderedPageBreak/>
              <w:t>бюджет</w:t>
            </w:r>
          </w:p>
        </w:tc>
        <w:tc>
          <w:tcPr>
            <w:tcW w:w="385"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b/>
                <w:sz w:val="19"/>
                <w:szCs w:val="19"/>
              </w:rPr>
            </w:pPr>
            <w:r w:rsidRPr="00533AC3">
              <w:rPr>
                <w:b/>
                <w:sz w:val="19"/>
                <w:szCs w:val="19"/>
              </w:rPr>
              <w:lastRenderedPageBreak/>
              <w:t>935984799,26</w:t>
            </w:r>
          </w:p>
        </w:tc>
        <w:tc>
          <w:tcPr>
            <w:tcW w:w="336"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104006026,92</w:t>
            </w:r>
          </w:p>
        </w:tc>
        <w:tc>
          <w:tcPr>
            <w:tcW w:w="28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91755089</w:t>
            </w:r>
          </w:p>
        </w:tc>
        <w:tc>
          <w:tcPr>
            <w:tcW w:w="28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b/>
                <w:sz w:val="19"/>
                <w:szCs w:val="19"/>
              </w:rPr>
            </w:pPr>
            <w:r w:rsidRPr="00533AC3">
              <w:rPr>
                <w:b/>
                <w:sz w:val="19"/>
                <w:szCs w:val="19"/>
              </w:rPr>
              <w:t>84073787</w:t>
            </w:r>
          </w:p>
        </w:tc>
        <w:tc>
          <w:tcPr>
            <w:tcW w:w="33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b/>
                <w:sz w:val="19"/>
                <w:szCs w:val="19"/>
              </w:rPr>
            </w:pPr>
            <w:r w:rsidRPr="00533AC3">
              <w:rPr>
                <w:b/>
                <w:sz w:val="19"/>
                <w:szCs w:val="19"/>
              </w:rPr>
              <w:t>83012879,50</w:t>
            </w:r>
          </w:p>
        </w:tc>
        <w:tc>
          <w:tcPr>
            <w:tcW w:w="336"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b/>
                <w:sz w:val="19"/>
                <w:szCs w:val="19"/>
              </w:rPr>
            </w:pPr>
            <w:r w:rsidRPr="00533AC3">
              <w:rPr>
                <w:b/>
                <w:sz w:val="19"/>
                <w:szCs w:val="19"/>
              </w:rPr>
              <w:t>91915891,56</w:t>
            </w:r>
          </w:p>
        </w:tc>
        <w:tc>
          <w:tcPr>
            <w:tcW w:w="336"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b/>
                <w:sz w:val="19"/>
                <w:szCs w:val="19"/>
                <w:highlight w:val="lightGray"/>
              </w:rPr>
            </w:pPr>
            <w:r w:rsidRPr="00533AC3">
              <w:rPr>
                <w:b/>
                <w:sz w:val="19"/>
                <w:szCs w:val="19"/>
              </w:rPr>
              <w:t>90665932,18</w:t>
            </w:r>
          </w:p>
        </w:tc>
        <w:tc>
          <w:tcPr>
            <w:tcW w:w="28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b/>
                <w:color w:val="000000"/>
                <w:sz w:val="19"/>
                <w:szCs w:val="19"/>
                <w:highlight w:val="lightGray"/>
              </w:rPr>
            </w:pPr>
            <w:r w:rsidRPr="00533AC3">
              <w:rPr>
                <w:b/>
                <w:color w:val="000000"/>
                <w:sz w:val="19"/>
                <w:szCs w:val="19"/>
              </w:rPr>
              <w:t>93331330,76</w:t>
            </w:r>
          </w:p>
        </w:tc>
        <w:tc>
          <w:tcPr>
            <w:tcW w:w="336"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highlight w:val="lightGray"/>
              </w:rPr>
            </w:pPr>
            <w:r w:rsidRPr="00533AC3">
              <w:rPr>
                <w:b/>
                <w:sz w:val="19"/>
                <w:szCs w:val="19"/>
              </w:rPr>
              <w:t>99505662,34</w:t>
            </w:r>
          </w:p>
        </w:tc>
        <w:tc>
          <w:tcPr>
            <w:tcW w:w="33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96229500,00</w:t>
            </w:r>
          </w:p>
        </w:tc>
        <w:tc>
          <w:tcPr>
            <w:tcW w:w="322"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101488700,00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r>
      <w:tr w:rsidR="00533AC3" w:rsidRPr="00533AC3" w:rsidTr="00533AC3">
        <w:trPr>
          <w:trHeight w:val="43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b/>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28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Местный бюджет</w:t>
            </w:r>
          </w:p>
        </w:tc>
        <w:tc>
          <w:tcPr>
            <w:tcW w:w="385"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380408747,80</w:t>
            </w:r>
          </w:p>
        </w:tc>
        <w:tc>
          <w:tcPr>
            <w:tcW w:w="336"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37726928</w:t>
            </w:r>
          </w:p>
        </w:tc>
        <w:tc>
          <w:tcPr>
            <w:tcW w:w="28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38841347,55</w:t>
            </w:r>
          </w:p>
        </w:tc>
        <w:tc>
          <w:tcPr>
            <w:tcW w:w="288"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37979065</w:t>
            </w:r>
          </w:p>
        </w:tc>
        <w:tc>
          <w:tcPr>
            <w:tcW w:w="33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b/>
                <w:sz w:val="19"/>
                <w:szCs w:val="19"/>
              </w:rPr>
            </w:pPr>
            <w:r w:rsidRPr="00533AC3">
              <w:rPr>
                <w:b/>
                <w:sz w:val="19"/>
                <w:szCs w:val="19"/>
              </w:rPr>
              <w:t>35828143,72</w:t>
            </w:r>
          </w:p>
        </w:tc>
        <w:tc>
          <w:tcPr>
            <w:tcW w:w="336"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b/>
                <w:sz w:val="19"/>
                <w:szCs w:val="19"/>
              </w:rPr>
            </w:pPr>
            <w:r w:rsidRPr="00533AC3">
              <w:rPr>
                <w:b/>
                <w:sz w:val="19"/>
                <w:szCs w:val="19"/>
              </w:rPr>
              <w:t>33675115,41</w:t>
            </w:r>
          </w:p>
        </w:tc>
        <w:tc>
          <w:tcPr>
            <w:tcW w:w="336"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b/>
                <w:sz w:val="19"/>
                <w:szCs w:val="19"/>
                <w:highlight w:val="lightGray"/>
              </w:rPr>
            </w:pPr>
            <w:r w:rsidRPr="00533AC3">
              <w:rPr>
                <w:b/>
                <w:sz w:val="19"/>
                <w:szCs w:val="19"/>
              </w:rPr>
              <w:t>41586077,14</w:t>
            </w:r>
          </w:p>
        </w:tc>
        <w:tc>
          <w:tcPr>
            <w:tcW w:w="289"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jc w:val="center"/>
              <w:rPr>
                <w:b/>
                <w:color w:val="000000"/>
                <w:sz w:val="19"/>
                <w:szCs w:val="19"/>
                <w:highlight w:val="lightGray"/>
              </w:rPr>
            </w:pPr>
            <w:r w:rsidRPr="00533AC3">
              <w:rPr>
                <w:b/>
                <w:color w:val="000000"/>
                <w:sz w:val="19"/>
                <w:szCs w:val="19"/>
              </w:rPr>
              <w:t>48241554,98</w:t>
            </w:r>
          </w:p>
        </w:tc>
        <w:tc>
          <w:tcPr>
            <w:tcW w:w="336"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highlight w:val="lightGray"/>
              </w:rPr>
            </w:pPr>
            <w:r w:rsidRPr="00533AC3">
              <w:rPr>
                <w:b/>
                <w:sz w:val="19"/>
                <w:szCs w:val="19"/>
              </w:rPr>
              <w:t>44128172,00</w:t>
            </w:r>
          </w:p>
        </w:tc>
        <w:tc>
          <w:tcPr>
            <w:tcW w:w="337"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33101172,00</w:t>
            </w:r>
          </w:p>
        </w:tc>
        <w:tc>
          <w:tcPr>
            <w:tcW w:w="322" w:type="pct"/>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widowControl w:val="0"/>
              <w:autoSpaceDE w:val="0"/>
              <w:autoSpaceDN w:val="0"/>
              <w:adjustRightInd w:val="0"/>
              <w:jc w:val="center"/>
              <w:rPr>
                <w:b/>
                <w:sz w:val="19"/>
                <w:szCs w:val="19"/>
              </w:rPr>
            </w:pPr>
            <w:r w:rsidRPr="00533AC3">
              <w:rPr>
                <w:b/>
                <w:sz w:val="19"/>
                <w:szCs w:val="19"/>
              </w:rPr>
              <w:t>29301172,00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3AC3" w:rsidRPr="00533AC3" w:rsidRDefault="00533AC3" w:rsidP="00533AC3">
            <w:pPr>
              <w:rPr>
                <w:sz w:val="19"/>
                <w:szCs w:val="19"/>
              </w:rPr>
            </w:pPr>
          </w:p>
        </w:tc>
      </w:tr>
    </w:tbl>
    <w:p w:rsidR="00533AC3" w:rsidRPr="00533AC3" w:rsidRDefault="00533AC3" w:rsidP="00533AC3">
      <w:pPr>
        <w:rPr>
          <w:sz w:val="23"/>
          <w:szCs w:val="23"/>
        </w:rPr>
      </w:pPr>
    </w:p>
    <w:p w:rsidR="00533AC3" w:rsidRPr="00533AC3" w:rsidRDefault="00533AC3" w:rsidP="00910EDD">
      <w:pPr>
        <w:jc w:val="right"/>
        <w:rPr>
          <w:sz w:val="28"/>
          <w:szCs w:val="28"/>
        </w:rPr>
      </w:pPr>
      <w:r w:rsidRPr="00533AC3">
        <w:rPr>
          <w:sz w:val="28"/>
          <w:szCs w:val="28"/>
        </w:rPr>
        <w:t>».</w:t>
      </w:r>
    </w:p>
    <w:p w:rsidR="00533AC3" w:rsidRDefault="00533AC3" w:rsidP="00910EDD">
      <w:pPr>
        <w:widowControl w:val="0"/>
        <w:snapToGrid w:val="0"/>
        <w:jc w:val="center"/>
        <w:rPr>
          <w:sz w:val="28"/>
          <w:szCs w:val="28"/>
        </w:rPr>
      </w:pPr>
    </w:p>
    <w:p w:rsidR="00910EDD" w:rsidRPr="00533AC3" w:rsidRDefault="00910EDD" w:rsidP="00910EDD">
      <w:pPr>
        <w:widowControl w:val="0"/>
        <w:snapToGrid w:val="0"/>
        <w:jc w:val="center"/>
        <w:rPr>
          <w:sz w:val="28"/>
          <w:szCs w:val="28"/>
        </w:rPr>
      </w:pPr>
    </w:p>
    <w:p w:rsidR="00533AC3" w:rsidRPr="00533AC3" w:rsidRDefault="00910EDD" w:rsidP="00910EDD">
      <w:pPr>
        <w:widowControl w:val="0"/>
        <w:snapToGrid w:val="0"/>
        <w:jc w:val="both"/>
        <w:rPr>
          <w:sz w:val="28"/>
          <w:szCs w:val="28"/>
        </w:rPr>
      </w:pPr>
      <w:r>
        <w:rPr>
          <w:sz w:val="28"/>
          <w:szCs w:val="28"/>
        </w:rPr>
        <w:t xml:space="preserve">     </w:t>
      </w:r>
      <w:r w:rsidR="00533AC3" w:rsidRPr="00533AC3">
        <w:rPr>
          <w:sz w:val="28"/>
          <w:szCs w:val="28"/>
        </w:rPr>
        <w:t>Глава муниципального образования</w:t>
      </w:r>
    </w:p>
    <w:p w:rsidR="00533AC3" w:rsidRPr="00533AC3" w:rsidRDefault="00910EDD" w:rsidP="00910EDD">
      <w:pPr>
        <w:widowControl w:val="0"/>
        <w:snapToGrid w:val="0"/>
        <w:jc w:val="both"/>
        <w:rPr>
          <w:sz w:val="28"/>
          <w:szCs w:val="28"/>
        </w:rPr>
      </w:pPr>
      <w:r>
        <w:rPr>
          <w:sz w:val="28"/>
          <w:szCs w:val="28"/>
        </w:rPr>
        <w:t xml:space="preserve">     </w:t>
      </w:r>
      <w:r w:rsidR="00533AC3" w:rsidRPr="00533AC3">
        <w:rPr>
          <w:sz w:val="28"/>
          <w:szCs w:val="28"/>
        </w:rPr>
        <w:t xml:space="preserve">«Шумячский район» Смоленской области                                                                               </w:t>
      </w:r>
      <w:r>
        <w:rPr>
          <w:sz w:val="28"/>
          <w:szCs w:val="28"/>
        </w:rPr>
        <w:t xml:space="preserve">                        </w:t>
      </w:r>
      <w:r w:rsidR="00533AC3" w:rsidRPr="00533AC3">
        <w:rPr>
          <w:sz w:val="28"/>
          <w:szCs w:val="28"/>
        </w:rPr>
        <w:t xml:space="preserve">  А.Н. Васильев</w:t>
      </w:r>
    </w:p>
    <w:p w:rsidR="00533AC3" w:rsidRPr="00533AC3" w:rsidRDefault="00533AC3" w:rsidP="00910EDD">
      <w:pPr>
        <w:widowControl w:val="0"/>
        <w:snapToGrid w:val="0"/>
        <w:jc w:val="both"/>
        <w:rPr>
          <w:sz w:val="28"/>
          <w:szCs w:val="28"/>
        </w:rPr>
      </w:pPr>
    </w:p>
    <w:p w:rsidR="00160BBB" w:rsidRDefault="00160BBB" w:rsidP="00FD7613">
      <w:pPr>
        <w:pStyle w:val="a5"/>
        <w:tabs>
          <w:tab w:val="clear" w:pos="4536"/>
          <w:tab w:val="clear" w:pos="9072"/>
          <w:tab w:val="left" w:pos="7655"/>
        </w:tabs>
        <w:rPr>
          <w:sz w:val="28"/>
          <w:szCs w:val="28"/>
        </w:rPr>
      </w:pPr>
    </w:p>
    <w:p w:rsidR="00160BBB" w:rsidRDefault="00160BBB" w:rsidP="00FD7613">
      <w:pPr>
        <w:pStyle w:val="a5"/>
        <w:tabs>
          <w:tab w:val="clear" w:pos="4536"/>
          <w:tab w:val="clear" w:pos="9072"/>
          <w:tab w:val="left" w:pos="7655"/>
        </w:tabs>
        <w:rPr>
          <w:sz w:val="28"/>
          <w:szCs w:val="28"/>
        </w:rPr>
      </w:pPr>
    </w:p>
    <w:p w:rsidR="00533AC3" w:rsidRDefault="00533AC3" w:rsidP="00FD7613">
      <w:pPr>
        <w:pStyle w:val="a5"/>
        <w:tabs>
          <w:tab w:val="clear" w:pos="4536"/>
          <w:tab w:val="clear" w:pos="9072"/>
          <w:tab w:val="left" w:pos="7655"/>
        </w:tabs>
        <w:rPr>
          <w:sz w:val="28"/>
          <w:szCs w:val="28"/>
        </w:rPr>
        <w:sectPr w:rsidR="00533AC3" w:rsidSect="00910EDD">
          <w:pgSz w:w="16840" w:h="11907" w:orient="landscape" w:code="9"/>
          <w:pgMar w:top="1134" w:right="851" w:bottom="426" w:left="851" w:header="720" w:footer="720" w:gutter="0"/>
          <w:cols w:space="720"/>
          <w:titlePg/>
          <w:docGrid w:linePitch="326"/>
        </w:sectPr>
      </w:pPr>
    </w:p>
    <w:p w:rsidR="00160BBB" w:rsidRDefault="00160BBB" w:rsidP="00FD7613">
      <w:pPr>
        <w:pStyle w:val="a5"/>
        <w:tabs>
          <w:tab w:val="clear" w:pos="4536"/>
          <w:tab w:val="clear" w:pos="9072"/>
          <w:tab w:val="left" w:pos="7655"/>
        </w:tabs>
        <w:rPr>
          <w:sz w:val="28"/>
          <w:szCs w:val="28"/>
        </w:rPr>
      </w:pPr>
    </w:p>
    <w:p w:rsidR="00AE63C0" w:rsidRDefault="00AE63C0" w:rsidP="00FD7613">
      <w:pPr>
        <w:pStyle w:val="a5"/>
        <w:tabs>
          <w:tab w:val="clear" w:pos="4536"/>
          <w:tab w:val="clear" w:pos="9072"/>
          <w:tab w:val="left" w:pos="7655"/>
        </w:tabs>
        <w:rPr>
          <w:sz w:val="28"/>
          <w:szCs w:val="28"/>
        </w:rPr>
      </w:pPr>
    </w:p>
    <w:p w:rsidR="00AE63C0" w:rsidRDefault="00AE63C0" w:rsidP="00FD7613">
      <w:pPr>
        <w:pStyle w:val="a5"/>
        <w:tabs>
          <w:tab w:val="clear" w:pos="4536"/>
          <w:tab w:val="clear" w:pos="9072"/>
          <w:tab w:val="left" w:pos="7655"/>
        </w:tabs>
        <w:rPr>
          <w:sz w:val="28"/>
          <w:szCs w:val="28"/>
        </w:rPr>
      </w:pPr>
    </w:p>
    <w:p w:rsidR="00AE63C0" w:rsidRDefault="00AE63C0" w:rsidP="00FD7613">
      <w:pPr>
        <w:pStyle w:val="a5"/>
        <w:tabs>
          <w:tab w:val="clear" w:pos="4536"/>
          <w:tab w:val="clear" w:pos="9072"/>
          <w:tab w:val="left" w:pos="7655"/>
        </w:tabs>
        <w:rPr>
          <w:sz w:val="28"/>
          <w:szCs w:val="28"/>
        </w:rPr>
      </w:pPr>
    </w:p>
    <w:p w:rsidR="00AE63C0" w:rsidRDefault="00AE63C0" w:rsidP="00FD7613">
      <w:pPr>
        <w:pStyle w:val="a5"/>
        <w:tabs>
          <w:tab w:val="clear" w:pos="4536"/>
          <w:tab w:val="clear" w:pos="9072"/>
          <w:tab w:val="left" w:pos="7655"/>
        </w:tabs>
        <w:rPr>
          <w:sz w:val="28"/>
          <w:szCs w:val="28"/>
        </w:rPr>
      </w:pPr>
    </w:p>
    <w:p w:rsidR="00AE63C0" w:rsidRDefault="00AE63C0" w:rsidP="00FD7613">
      <w:pPr>
        <w:pStyle w:val="a5"/>
        <w:tabs>
          <w:tab w:val="clear" w:pos="4536"/>
          <w:tab w:val="clear" w:pos="9072"/>
          <w:tab w:val="left" w:pos="7655"/>
        </w:tabs>
        <w:rPr>
          <w:sz w:val="28"/>
          <w:szCs w:val="28"/>
        </w:rPr>
      </w:pPr>
    </w:p>
    <w:p w:rsidR="00AE63C0" w:rsidRDefault="00AE63C0" w:rsidP="00FD7613">
      <w:pPr>
        <w:pStyle w:val="a5"/>
        <w:tabs>
          <w:tab w:val="clear" w:pos="4536"/>
          <w:tab w:val="clear" w:pos="9072"/>
          <w:tab w:val="left" w:pos="7655"/>
        </w:tabs>
        <w:rPr>
          <w:sz w:val="28"/>
          <w:szCs w:val="28"/>
        </w:rPr>
      </w:pPr>
    </w:p>
    <w:p w:rsidR="00AE63C0" w:rsidRDefault="00AE63C0" w:rsidP="00FD7613">
      <w:pPr>
        <w:pStyle w:val="a5"/>
        <w:tabs>
          <w:tab w:val="clear" w:pos="4536"/>
          <w:tab w:val="clear" w:pos="9072"/>
          <w:tab w:val="left" w:pos="7655"/>
        </w:tabs>
        <w:rPr>
          <w:sz w:val="28"/>
          <w:szCs w:val="28"/>
        </w:rPr>
      </w:pPr>
    </w:p>
    <w:p w:rsidR="00AE63C0" w:rsidRDefault="00AE63C0" w:rsidP="00FD7613">
      <w:pPr>
        <w:pStyle w:val="a5"/>
        <w:tabs>
          <w:tab w:val="clear" w:pos="4536"/>
          <w:tab w:val="clear" w:pos="9072"/>
          <w:tab w:val="left" w:pos="7655"/>
        </w:tabs>
        <w:rPr>
          <w:sz w:val="28"/>
          <w:szCs w:val="28"/>
        </w:rPr>
      </w:pPr>
    </w:p>
    <w:p w:rsidR="00AE63C0" w:rsidRDefault="00AE63C0" w:rsidP="00FD7613">
      <w:pPr>
        <w:pStyle w:val="a5"/>
        <w:tabs>
          <w:tab w:val="clear" w:pos="4536"/>
          <w:tab w:val="clear" w:pos="9072"/>
          <w:tab w:val="left" w:pos="7655"/>
        </w:tabs>
        <w:rPr>
          <w:sz w:val="28"/>
          <w:szCs w:val="28"/>
        </w:rPr>
      </w:pPr>
    </w:p>
    <w:p w:rsidR="00AE63C0" w:rsidRDefault="00AE63C0" w:rsidP="00FD7613">
      <w:pPr>
        <w:pStyle w:val="a5"/>
        <w:tabs>
          <w:tab w:val="clear" w:pos="4536"/>
          <w:tab w:val="clear" w:pos="9072"/>
          <w:tab w:val="left" w:pos="7655"/>
        </w:tabs>
        <w:rPr>
          <w:sz w:val="28"/>
          <w:szCs w:val="28"/>
        </w:rPr>
      </w:pPr>
    </w:p>
    <w:p w:rsidR="00AE63C0" w:rsidRDefault="00AE63C0" w:rsidP="00FD7613">
      <w:pPr>
        <w:pStyle w:val="a5"/>
        <w:tabs>
          <w:tab w:val="clear" w:pos="4536"/>
          <w:tab w:val="clear" w:pos="9072"/>
          <w:tab w:val="left" w:pos="7655"/>
        </w:tabs>
        <w:rPr>
          <w:sz w:val="28"/>
          <w:szCs w:val="28"/>
        </w:rPr>
      </w:pPr>
    </w:p>
    <w:p w:rsidR="00AE63C0" w:rsidRDefault="00AE63C0" w:rsidP="00FD7613">
      <w:pPr>
        <w:pStyle w:val="a5"/>
        <w:tabs>
          <w:tab w:val="clear" w:pos="4536"/>
          <w:tab w:val="clear" w:pos="9072"/>
          <w:tab w:val="left" w:pos="7655"/>
        </w:tabs>
        <w:rPr>
          <w:sz w:val="28"/>
          <w:szCs w:val="28"/>
        </w:rPr>
      </w:pPr>
    </w:p>
    <w:p w:rsidR="00A54369" w:rsidRDefault="00A54369" w:rsidP="00254144">
      <w:pPr>
        <w:ind w:firstLine="709"/>
        <w:rPr>
          <w:szCs w:val="24"/>
        </w:rPr>
      </w:pPr>
    </w:p>
    <w:p w:rsidR="00A54369" w:rsidRDefault="00A54369" w:rsidP="00254144">
      <w:pPr>
        <w:ind w:firstLine="709"/>
        <w:rPr>
          <w:szCs w:val="24"/>
        </w:rPr>
      </w:pPr>
    </w:p>
    <w:p w:rsidR="00A54369" w:rsidRDefault="00A54369" w:rsidP="00254144">
      <w:pPr>
        <w:ind w:firstLine="709"/>
        <w:rPr>
          <w:szCs w:val="24"/>
        </w:rPr>
      </w:pPr>
    </w:p>
    <w:p w:rsidR="00A54369" w:rsidRDefault="00A54369" w:rsidP="00254144">
      <w:pPr>
        <w:ind w:firstLine="709"/>
        <w:rPr>
          <w:szCs w:val="24"/>
        </w:rPr>
      </w:pPr>
    </w:p>
    <w:p w:rsidR="00A54369" w:rsidRDefault="00A54369" w:rsidP="00254144">
      <w:pPr>
        <w:ind w:firstLine="709"/>
        <w:rPr>
          <w:szCs w:val="24"/>
        </w:rPr>
      </w:pPr>
    </w:p>
    <w:p w:rsidR="00A54369" w:rsidRDefault="00A54369" w:rsidP="00254144">
      <w:pPr>
        <w:ind w:firstLine="709"/>
        <w:rPr>
          <w:szCs w:val="24"/>
        </w:rPr>
      </w:pPr>
    </w:p>
    <w:p w:rsidR="00A54369" w:rsidRDefault="00A54369" w:rsidP="00254144">
      <w:pPr>
        <w:ind w:firstLine="709"/>
        <w:rPr>
          <w:szCs w:val="24"/>
        </w:rPr>
      </w:pPr>
    </w:p>
    <w:p w:rsidR="00A54369" w:rsidRDefault="00A54369" w:rsidP="00254144">
      <w:pPr>
        <w:ind w:firstLine="709"/>
        <w:rPr>
          <w:szCs w:val="24"/>
        </w:rPr>
      </w:pPr>
    </w:p>
    <w:p w:rsidR="000E4754" w:rsidRPr="00301958" w:rsidRDefault="000E4754" w:rsidP="00FD7613">
      <w:pPr>
        <w:jc w:val="both"/>
      </w:pPr>
      <w:bookmarkStart w:id="0" w:name="_GoBack"/>
      <w:bookmarkEnd w:id="0"/>
    </w:p>
    <w:sectPr w:rsidR="000E4754" w:rsidRPr="00301958" w:rsidSect="0072425B">
      <w:pgSz w:w="11907" w:h="16840" w:code="9"/>
      <w:pgMar w:top="851" w:right="567" w:bottom="851"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BEE" w:rsidRDefault="00816BEE">
      <w:r>
        <w:separator/>
      </w:r>
    </w:p>
  </w:endnote>
  <w:endnote w:type="continuationSeparator" w:id="0">
    <w:p w:rsidR="00816BEE" w:rsidRDefault="0081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BEE" w:rsidRDefault="00816BEE">
      <w:r>
        <w:separator/>
      </w:r>
    </w:p>
  </w:footnote>
  <w:footnote w:type="continuationSeparator" w:id="0">
    <w:p w:rsidR="00816BEE" w:rsidRDefault="00816B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AC3" w:rsidRDefault="00533AC3" w:rsidP="00566B6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33AC3" w:rsidRDefault="00533AC3">
    <w:pPr>
      <w:pStyle w:val="a5"/>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AC3" w:rsidRDefault="00533AC3" w:rsidP="00566B61">
    <w:pPr>
      <w:pStyle w:val="a5"/>
      <w:framePr w:wrap="around" w:vAnchor="text" w:hAnchor="margin" w:xAlign="center" w:y="1"/>
      <w:jc w:val="center"/>
      <w:rPr>
        <w:rStyle w:val="a9"/>
      </w:rPr>
    </w:pPr>
    <w:r>
      <w:rPr>
        <w:rStyle w:val="a9"/>
      </w:rPr>
      <w:fldChar w:fldCharType="begin"/>
    </w:r>
    <w:r>
      <w:rPr>
        <w:rStyle w:val="a9"/>
      </w:rPr>
      <w:instrText xml:space="preserve">PAGE  </w:instrText>
    </w:r>
    <w:r>
      <w:rPr>
        <w:rStyle w:val="a9"/>
      </w:rPr>
      <w:fldChar w:fldCharType="separate"/>
    </w:r>
    <w:r w:rsidR="0010566C">
      <w:rPr>
        <w:rStyle w:val="a9"/>
        <w:noProof/>
      </w:rPr>
      <w:t>21</w:t>
    </w:r>
    <w:r>
      <w:rPr>
        <w:rStyle w:val="a9"/>
      </w:rPr>
      <w:fldChar w:fldCharType="end"/>
    </w:r>
  </w:p>
  <w:p w:rsidR="00533AC3" w:rsidRDefault="00533AC3" w:rsidP="00566B61">
    <w:pPr>
      <w:pStyle w:val="a5"/>
      <w:framePr w:wrap="around" w:vAnchor="text" w:hAnchor="margin" w:xAlign="center" w:y="1"/>
      <w:jc w:val="center"/>
      <w:rPr>
        <w:rStyle w:val="a9"/>
      </w:rPr>
    </w:pPr>
  </w:p>
  <w:p w:rsidR="00533AC3" w:rsidRDefault="00533AC3" w:rsidP="00566B61">
    <w:pPr>
      <w:pStyle w:val="a5"/>
      <w:framePr w:wrap="around" w:vAnchor="text" w:hAnchor="margin" w:xAlign="center" w:y="1"/>
      <w:jc w:val="center"/>
      <w:rPr>
        <w:rStyle w:val="a9"/>
      </w:rPr>
    </w:pPr>
  </w:p>
  <w:p w:rsidR="00533AC3" w:rsidRDefault="00533AC3" w:rsidP="0063536B">
    <w:pPr>
      <w:pStyle w:val="a5"/>
      <w:framePr w:wrap="around" w:vAnchor="text" w:hAnchor="page" w:x="5921" w:y="41"/>
      <w:tabs>
        <w:tab w:val="clear" w:pos="4536"/>
        <w:tab w:val="center" w:pos="0"/>
      </w:tabs>
      <w:jc w:val="center"/>
      <w:rPr>
        <w:rStyle w:val="a9"/>
      </w:rPr>
    </w:pPr>
  </w:p>
  <w:p w:rsidR="00533AC3" w:rsidRPr="00A20929" w:rsidRDefault="00533AC3" w:rsidP="00A20929">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0809374"/>
      <w:docPartObj>
        <w:docPartGallery w:val="Page Numbers (Top of Page)"/>
        <w:docPartUnique/>
      </w:docPartObj>
    </w:sdtPr>
    <w:sdtEndPr/>
    <w:sdtContent>
      <w:p w:rsidR="00594FD2" w:rsidRDefault="00594FD2">
        <w:pPr>
          <w:pStyle w:val="a5"/>
          <w:jc w:val="center"/>
        </w:pPr>
        <w:r>
          <w:fldChar w:fldCharType="begin"/>
        </w:r>
        <w:r>
          <w:instrText>PAGE   \* MERGEFORMAT</w:instrText>
        </w:r>
        <w:r>
          <w:fldChar w:fldCharType="separate"/>
        </w:r>
        <w:r w:rsidR="0010566C">
          <w:rPr>
            <w:noProof/>
          </w:rPr>
          <w:t>1</w:t>
        </w:r>
        <w:r>
          <w:fldChar w:fldCharType="end"/>
        </w:r>
      </w:p>
    </w:sdtContent>
  </w:sdt>
  <w:p w:rsidR="00594FD2" w:rsidRDefault="00594FD2">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50001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4766D7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19B2465A"/>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704453F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52A83B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22B6C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F4A356"/>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46B2FC"/>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267D2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B41661E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080" w:hanging="360"/>
      </w:pPr>
      <w:rPr>
        <w:rFonts w:ascii="Symbol" w:hAnsi="Symbol"/>
      </w:rPr>
    </w:lvl>
    <w:lvl w:ilvl="2">
      <w:start w:val="1"/>
      <w:numFmt w:val="bullet"/>
      <w:lvlText w:val=""/>
      <w:lvlJc w:val="left"/>
      <w:pPr>
        <w:tabs>
          <w:tab w:val="num" w:pos="0"/>
        </w:tabs>
        <w:ind w:left="1440" w:hanging="360"/>
      </w:pPr>
      <w:rPr>
        <w:rFonts w:ascii="Symbol" w:hAnsi="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Symbol" w:hAnsi="Symbol"/>
      </w:rPr>
    </w:lvl>
    <w:lvl w:ilvl="5">
      <w:start w:val="1"/>
      <w:numFmt w:val="bullet"/>
      <w:lvlText w:val=""/>
      <w:lvlJc w:val="left"/>
      <w:pPr>
        <w:tabs>
          <w:tab w:val="num" w:pos="0"/>
        </w:tabs>
        <w:ind w:left="2520" w:hanging="360"/>
      </w:pPr>
      <w:rPr>
        <w:rFonts w:ascii="Symbol" w:hAnsi="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Symbol" w:hAnsi="Symbol"/>
      </w:rPr>
    </w:lvl>
    <w:lvl w:ilvl="8">
      <w:start w:val="1"/>
      <w:numFmt w:val="bullet"/>
      <w:lvlText w:val=""/>
      <w:lvlJc w:val="left"/>
      <w:pPr>
        <w:tabs>
          <w:tab w:val="num" w:pos="0"/>
        </w:tabs>
        <w:ind w:left="3600" w:hanging="360"/>
      </w:pPr>
      <w:rPr>
        <w:rFonts w:ascii="Symbol" w:hAnsi="Symbol"/>
      </w:rPr>
    </w:lvl>
  </w:abstractNum>
  <w:abstractNum w:abstractNumId="1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1FAB0DD9"/>
    <w:multiLevelType w:val="hybridMultilevel"/>
    <w:tmpl w:val="4F56FEE4"/>
    <w:lvl w:ilvl="0" w:tplc="16E23AD6">
      <w:start w:val="1"/>
      <w:numFmt w:val="decimal"/>
      <w:lvlText w:val="%1."/>
      <w:lvlJc w:val="left"/>
      <w:pPr>
        <w:ind w:left="1069" w:hanging="360"/>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15:restartNumberingAfterBreak="0">
    <w:nsid w:val="235A7BBA"/>
    <w:multiLevelType w:val="hybridMultilevel"/>
    <w:tmpl w:val="5B344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B961C4"/>
    <w:multiLevelType w:val="multilevel"/>
    <w:tmpl w:val="D7846A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5" w15:restartNumberingAfterBreak="0">
    <w:nsid w:val="3D3D0188"/>
    <w:multiLevelType w:val="multilevel"/>
    <w:tmpl w:val="BBA0940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2"/>
  </w:num>
  <w:num w:numId="14">
    <w:abstractNumId w:val="10"/>
  </w:num>
  <w:num w:numId="15">
    <w:abstractNumId w:val="11"/>
  </w:num>
  <w:num w:numId="16">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16A"/>
    <w:rsid w:val="000067B8"/>
    <w:rsid w:val="00006BA1"/>
    <w:rsid w:val="00006C88"/>
    <w:rsid w:val="00015991"/>
    <w:rsid w:val="000226CB"/>
    <w:rsid w:val="000238DC"/>
    <w:rsid w:val="00023B62"/>
    <w:rsid w:val="00030E35"/>
    <w:rsid w:val="00044F2D"/>
    <w:rsid w:val="00046714"/>
    <w:rsid w:val="000529D1"/>
    <w:rsid w:val="00054127"/>
    <w:rsid w:val="00063673"/>
    <w:rsid w:val="00063D20"/>
    <w:rsid w:val="000702DE"/>
    <w:rsid w:val="0007340A"/>
    <w:rsid w:val="000747E3"/>
    <w:rsid w:val="000769D7"/>
    <w:rsid w:val="00076EA9"/>
    <w:rsid w:val="000775DC"/>
    <w:rsid w:val="00083CAC"/>
    <w:rsid w:val="00084DC5"/>
    <w:rsid w:val="0009441D"/>
    <w:rsid w:val="000B1693"/>
    <w:rsid w:val="000B1E29"/>
    <w:rsid w:val="000B2449"/>
    <w:rsid w:val="000B51F7"/>
    <w:rsid w:val="000C31A2"/>
    <w:rsid w:val="000C342D"/>
    <w:rsid w:val="000C4D7B"/>
    <w:rsid w:val="000E0EA7"/>
    <w:rsid w:val="000E18AB"/>
    <w:rsid w:val="000E4754"/>
    <w:rsid w:val="000E5673"/>
    <w:rsid w:val="000F75E4"/>
    <w:rsid w:val="0010566C"/>
    <w:rsid w:val="0011322C"/>
    <w:rsid w:val="00130AC1"/>
    <w:rsid w:val="00134967"/>
    <w:rsid w:val="00143337"/>
    <w:rsid w:val="001445C8"/>
    <w:rsid w:val="001462CC"/>
    <w:rsid w:val="001539F0"/>
    <w:rsid w:val="00155944"/>
    <w:rsid w:val="00160BBB"/>
    <w:rsid w:val="0016304B"/>
    <w:rsid w:val="00164842"/>
    <w:rsid w:val="00167F9B"/>
    <w:rsid w:val="001723E9"/>
    <w:rsid w:val="00176D87"/>
    <w:rsid w:val="00181E3A"/>
    <w:rsid w:val="001864F9"/>
    <w:rsid w:val="00187539"/>
    <w:rsid w:val="00190429"/>
    <w:rsid w:val="00190507"/>
    <w:rsid w:val="00190893"/>
    <w:rsid w:val="00194CFD"/>
    <w:rsid w:val="00195633"/>
    <w:rsid w:val="001A1073"/>
    <w:rsid w:val="001A15AF"/>
    <w:rsid w:val="001B4F26"/>
    <w:rsid w:val="001D2844"/>
    <w:rsid w:val="001D3BD0"/>
    <w:rsid w:val="001D658C"/>
    <w:rsid w:val="001D6B2F"/>
    <w:rsid w:val="001E513F"/>
    <w:rsid w:val="001F6264"/>
    <w:rsid w:val="0020179F"/>
    <w:rsid w:val="00201E99"/>
    <w:rsid w:val="00207A04"/>
    <w:rsid w:val="00211BC3"/>
    <w:rsid w:val="00213398"/>
    <w:rsid w:val="002239B4"/>
    <w:rsid w:val="002300AB"/>
    <w:rsid w:val="002303C6"/>
    <w:rsid w:val="00234ADA"/>
    <w:rsid w:val="00240607"/>
    <w:rsid w:val="0025199B"/>
    <w:rsid w:val="00252FAB"/>
    <w:rsid w:val="00254144"/>
    <w:rsid w:val="002547A7"/>
    <w:rsid w:val="002616FC"/>
    <w:rsid w:val="00262809"/>
    <w:rsid w:val="00264201"/>
    <w:rsid w:val="002671C2"/>
    <w:rsid w:val="00271799"/>
    <w:rsid w:val="00274223"/>
    <w:rsid w:val="00275DF6"/>
    <w:rsid w:val="0028049D"/>
    <w:rsid w:val="0028151B"/>
    <w:rsid w:val="002906FD"/>
    <w:rsid w:val="00294E28"/>
    <w:rsid w:val="00296AE3"/>
    <w:rsid w:val="002A2689"/>
    <w:rsid w:val="002A5CF7"/>
    <w:rsid w:val="002B24A9"/>
    <w:rsid w:val="002C7EE0"/>
    <w:rsid w:val="002D15CB"/>
    <w:rsid w:val="002D1633"/>
    <w:rsid w:val="002D72E0"/>
    <w:rsid w:val="002E0E67"/>
    <w:rsid w:val="002E49DE"/>
    <w:rsid w:val="002E59BB"/>
    <w:rsid w:val="002E699F"/>
    <w:rsid w:val="002E7733"/>
    <w:rsid w:val="002F79D3"/>
    <w:rsid w:val="00301958"/>
    <w:rsid w:val="003037B6"/>
    <w:rsid w:val="003073E4"/>
    <w:rsid w:val="00314BA1"/>
    <w:rsid w:val="00315E38"/>
    <w:rsid w:val="00316057"/>
    <w:rsid w:val="003201D6"/>
    <w:rsid w:val="00325354"/>
    <w:rsid w:val="00325900"/>
    <w:rsid w:val="00325D61"/>
    <w:rsid w:val="0032622D"/>
    <w:rsid w:val="0033698B"/>
    <w:rsid w:val="00340FAE"/>
    <w:rsid w:val="00343ED2"/>
    <w:rsid w:val="00350471"/>
    <w:rsid w:val="003520CA"/>
    <w:rsid w:val="0035558E"/>
    <w:rsid w:val="003570C3"/>
    <w:rsid w:val="003627F6"/>
    <w:rsid w:val="00365A3F"/>
    <w:rsid w:val="00376983"/>
    <w:rsid w:val="00377B48"/>
    <w:rsid w:val="0038008D"/>
    <w:rsid w:val="00384F6A"/>
    <w:rsid w:val="00390D60"/>
    <w:rsid w:val="00394397"/>
    <w:rsid w:val="00394E95"/>
    <w:rsid w:val="003A7859"/>
    <w:rsid w:val="003C367A"/>
    <w:rsid w:val="003D20C2"/>
    <w:rsid w:val="003D3BC5"/>
    <w:rsid w:val="003D6948"/>
    <w:rsid w:val="003E63C2"/>
    <w:rsid w:val="003F241D"/>
    <w:rsid w:val="003F54BB"/>
    <w:rsid w:val="003F5BB3"/>
    <w:rsid w:val="00406DEE"/>
    <w:rsid w:val="00407048"/>
    <w:rsid w:val="00411856"/>
    <w:rsid w:val="00412C2D"/>
    <w:rsid w:val="00412E22"/>
    <w:rsid w:val="00413433"/>
    <w:rsid w:val="0041490C"/>
    <w:rsid w:val="004248FD"/>
    <w:rsid w:val="00430CAC"/>
    <w:rsid w:val="004318DC"/>
    <w:rsid w:val="00432913"/>
    <w:rsid w:val="004333C0"/>
    <w:rsid w:val="00433D8A"/>
    <w:rsid w:val="0044186A"/>
    <w:rsid w:val="00442418"/>
    <w:rsid w:val="0044345B"/>
    <w:rsid w:val="0044474A"/>
    <w:rsid w:val="00444C64"/>
    <w:rsid w:val="004501B0"/>
    <w:rsid w:val="0045156C"/>
    <w:rsid w:val="0046034F"/>
    <w:rsid w:val="004713F1"/>
    <w:rsid w:val="00476930"/>
    <w:rsid w:val="0048595B"/>
    <w:rsid w:val="004920D1"/>
    <w:rsid w:val="0049327D"/>
    <w:rsid w:val="004A386D"/>
    <w:rsid w:val="004A4129"/>
    <w:rsid w:val="004A523B"/>
    <w:rsid w:val="004B1DD2"/>
    <w:rsid w:val="004B4F15"/>
    <w:rsid w:val="004C16FD"/>
    <w:rsid w:val="004C4D26"/>
    <w:rsid w:val="004C51C4"/>
    <w:rsid w:val="004E0362"/>
    <w:rsid w:val="004F400F"/>
    <w:rsid w:val="004F4E56"/>
    <w:rsid w:val="0050348D"/>
    <w:rsid w:val="00512523"/>
    <w:rsid w:val="005125A9"/>
    <w:rsid w:val="00513318"/>
    <w:rsid w:val="005170D3"/>
    <w:rsid w:val="00521D5E"/>
    <w:rsid w:val="00525481"/>
    <w:rsid w:val="00532A5B"/>
    <w:rsid w:val="00532C3A"/>
    <w:rsid w:val="00533AC3"/>
    <w:rsid w:val="00534DCB"/>
    <w:rsid w:val="0054126E"/>
    <w:rsid w:val="00543EC3"/>
    <w:rsid w:val="00544A71"/>
    <w:rsid w:val="005465EB"/>
    <w:rsid w:val="0055194E"/>
    <w:rsid w:val="00554486"/>
    <w:rsid w:val="00556281"/>
    <w:rsid w:val="00556DEB"/>
    <w:rsid w:val="005572C2"/>
    <w:rsid w:val="00562A49"/>
    <w:rsid w:val="005662A5"/>
    <w:rsid w:val="00566B61"/>
    <w:rsid w:val="00567432"/>
    <w:rsid w:val="0057114B"/>
    <w:rsid w:val="00573645"/>
    <w:rsid w:val="0057454E"/>
    <w:rsid w:val="005765FC"/>
    <w:rsid w:val="005809F6"/>
    <w:rsid w:val="00580A21"/>
    <w:rsid w:val="00581CA4"/>
    <w:rsid w:val="00584177"/>
    <w:rsid w:val="005848DA"/>
    <w:rsid w:val="00594FD2"/>
    <w:rsid w:val="005A26C0"/>
    <w:rsid w:val="005B143C"/>
    <w:rsid w:val="005B305B"/>
    <w:rsid w:val="005B569E"/>
    <w:rsid w:val="005D5007"/>
    <w:rsid w:val="005E4593"/>
    <w:rsid w:val="005F03B0"/>
    <w:rsid w:val="005F680F"/>
    <w:rsid w:val="00614E35"/>
    <w:rsid w:val="00630171"/>
    <w:rsid w:val="006316EF"/>
    <w:rsid w:val="00631FC8"/>
    <w:rsid w:val="0063536B"/>
    <w:rsid w:val="00637984"/>
    <w:rsid w:val="00645D98"/>
    <w:rsid w:val="00647754"/>
    <w:rsid w:val="006511FC"/>
    <w:rsid w:val="00651D6B"/>
    <w:rsid w:val="00655324"/>
    <w:rsid w:val="00655366"/>
    <w:rsid w:val="00663E53"/>
    <w:rsid w:val="00672B59"/>
    <w:rsid w:val="006743BB"/>
    <w:rsid w:val="00676DF1"/>
    <w:rsid w:val="00681C7B"/>
    <w:rsid w:val="006934B2"/>
    <w:rsid w:val="006953B6"/>
    <w:rsid w:val="006A1B72"/>
    <w:rsid w:val="006A361F"/>
    <w:rsid w:val="006A4748"/>
    <w:rsid w:val="006A588E"/>
    <w:rsid w:val="006A5E91"/>
    <w:rsid w:val="006A6243"/>
    <w:rsid w:val="006B0BA9"/>
    <w:rsid w:val="006B3485"/>
    <w:rsid w:val="006B4736"/>
    <w:rsid w:val="006B6B2E"/>
    <w:rsid w:val="006C6BFE"/>
    <w:rsid w:val="006D70D5"/>
    <w:rsid w:val="006E3B30"/>
    <w:rsid w:val="006F1E34"/>
    <w:rsid w:val="006F316B"/>
    <w:rsid w:val="006F499E"/>
    <w:rsid w:val="00714598"/>
    <w:rsid w:val="007238F0"/>
    <w:rsid w:val="00723BEC"/>
    <w:rsid w:val="0072425B"/>
    <w:rsid w:val="007268E3"/>
    <w:rsid w:val="00731218"/>
    <w:rsid w:val="00736A83"/>
    <w:rsid w:val="00744DB7"/>
    <w:rsid w:val="0074622E"/>
    <w:rsid w:val="00747F08"/>
    <w:rsid w:val="007513F8"/>
    <w:rsid w:val="00751BAA"/>
    <w:rsid w:val="007569CC"/>
    <w:rsid w:val="007576F8"/>
    <w:rsid w:val="0076462E"/>
    <w:rsid w:val="00780FB3"/>
    <w:rsid w:val="007924B5"/>
    <w:rsid w:val="00793978"/>
    <w:rsid w:val="0079736A"/>
    <w:rsid w:val="007A0C6C"/>
    <w:rsid w:val="007B0DFE"/>
    <w:rsid w:val="007B224B"/>
    <w:rsid w:val="007B6CC9"/>
    <w:rsid w:val="007C14F6"/>
    <w:rsid w:val="007C6723"/>
    <w:rsid w:val="007C6BB7"/>
    <w:rsid w:val="007E0B96"/>
    <w:rsid w:val="007E0C93"/>
    <w:rsid w:val="007E1CDE"/>
    <w:rsid w:val="007E63FD"/>
    <w:rsid w:val="007F328B"/>
    <w:rsid w:val="00805008"/>
    <w:rsid w:val="00816BEE"/>
    <w:rsid w:val="00820E72"/>
    <w:rsid w:val="00820F0E"/>
    <w:rsid w:val="0082577B"/>
    <w:rsid w:val="00832027"/>
    <w:rsid w:val="00844378"/>
    <w:rsid w:val="00845326"/>
    <w:rsid w:val="00845435"/>
    <w:rsid w:val="00845BFF"/>
    <w:rsid w:val="008535FC"/>
    <w:rsid w:val="008563EB"/>
    <w:rsid w:val="008575F7"/>
    <w:rsid w:val="0087153B"/>
    <w:rsid w:val="008717D1"/>
    <w:rsid w:val="008736C3"/>
    <w:rsid w:val="0088230C"/>
    <w:rsid w:val="00885790"/>
    <w:rsid w:val="00891341"/>
    <w:rsid w:val="0089314B"/>
    <w:rsid w:val="00895ABF"/>
    <w:rsid w:val="008A4DF0"/>
    <w:rsid w:val="008A6205"/>
    <w:rsid w:val="008B1746"/>
    <w:rsid w:val="008B7C31"/>
    <w:rsid w:val="008B7D82"/>
    <w:rsid w:val="008C151F"/>
    <w:rsid w:val="008C5990"/>
    <w:rsid w:val="008C6812"/>
    <w:rsid w:val="008C7BD2"/>
    <w:rsid w:val="008D30B1"/>
    <w:rsid w:val="008D42B0"/>
    <w:rsid w:val="008D4FEB"/>
    <w:rsid w:val="008D62D2"/>
    <w:rsid w:val="008E1686"/>
    <w:rsid w:val="008E2719"/>
    <w:rsid w:val="008E27B3"/>
    <w:rsid w:val="008E2B94"/>
    <w:rsid w:val="008E6DED"/>
    <w:rsid w:val="008F7959"/>
    <w:rsid w:val="00903CD3"/>
    <w:rsid w:val="00905610"/>
    <w:rsid w:val="00910EDD"/>
    <w:rsid w:val="009124D1"/>
    <w:rsid w:val="00914671"/>
    <w:rsid w:val="00916E54"/>
    <w:rsid w:val="00921625"/>
    <w:rsid w:val="00923D56"/>
    <w:rsid w:val="00933461"/>
    <w:rsid w:val="00933C92"/>
    <w:rsid w:val="00941181"/>
    <w:rsid w:val="00941497"/>
    <w:rsid w:val="009460F4"/>
    <w:rsid w:val="009511D8"/>
    <w:rsid w:val="009526B8"/>
    <w:rsid w:val="00952F33"/>
    <w:rsid w:val="00974475"/>
    <w:rsid w:val="009845BF"/>
    <w:rsid w:val="00987A57"/>
    <w:rsid w:val="00991DA0"/>
    <w:rsid w:val="00992A9A"/>
    <w:rsid w:val="00993DD1"/>
    <w:rsid w:val="00993F4F"/>
    <w:rsid w:val="009A3C47"/>
    <w:rsid w:val="009A4A74"/>
    <w:rsid w:val="009A6D16"/>
    <w:rsid w:val="009B1FA9"/>
    <w:rsid w:val="009B4487"/>
    <w:rsid w:val="009B62B4"/>
    <w:rsid w:val="009B7CD7"/>
    <w:rsid w:val="009C1E9A"/>
    <w:rsid w:val="009C51A8"/>
    <w:rsid w:val="009C6CED"/>
    <w:rsid w:val="009D0E8A"/>
    <w:rsid w:val="009E0A55"/>
    <w:rsid w:val="009F206B"/>
    <w:rsid w:val="009F64E7"/>
    <w:rsid w:val="00A03E3A"/>
    <w:rsid w:val="00A05634"/>
    <w:rsid w:val="00A05A3A"/>
    <w:rsid w:val="00A11940"/>
    <w:rsid w:val="00A11E36"/>
    <w:rsid w:val="00A161F3"/>
    <w:rsid w:val="00A20929"/>
    <w:rsid w:val="00A21AB2"/>
    <w:rsid w:val="00A25E96"/>
    <w:rsid w:val="00A26261"/>
    <w:rsid w:val="00A308B0"/>
    <w:rsid w:val="00A34A7B"/>
    <w:rsid w:val="00A35AB4"/>
    <w:rsid w:val="00A426C5"/>
    <w:rsid w:val="00A517E9"/>
    <w:rsid w:val="00A54369"/>
    <w:rsid w:val="00A57094"/>
    <w:rsid w:val="00A572C1"/>
    <w:rsid w:val="00A60A86"/>
    <w:rsid w:val="00A70E2F"/>
    <w:rsid w:val="00A763C0"/>
    <w:rsid w:val="00A80ED0"/>
    <w:rsid w:val="00A83955"/>
    <w:rsid w:val="00A8652B"/>
    <w:rsid w:val="00A86A73"/>
    <w:rsid w:val="00A91584"/>
    <w:rsid w:val="00A93767"/>
    <w:rsid w:val="00AA48E6"/>
    <w:rsid w:val="00AB38B8"/>
    <w:rsid w:val="00AB71C4"/>
    <w:rsid w:val="00AC164A"/>
    <w:rsid w:val="00AD18B7"/>
    <w:rsid w:val="00AD1CC7"/>
    <w:rsid w:val="00AD31D2"/>
    <w:rsid w:val="00AD4145"/>
    <w:rsid w:val="00AD7F06"/>
    <w:rsid w:val="00AE0569"/>
    <w:rsid w:val="00AE63C0"/>
    <w:rsid w:val="00AF4916"/>
    <w:rsid w:val="00AF7A34"/>
    <w:rsid w:val="00B04AE0"/>
    <w:rsid w:val="00B13F85"/>
    <w:rsid w:val="00B17002"/>
    <w:rsid w:val="00B218E9"/>
    <w:rsid w:val="00B22B25"/>
    <w:rsid w:val="00B23BB6"/>
    <w:rsid w:val="00B24C8C"/>
    <w:rsid w:val="00B31889"/>
    <w:rsid w:val="00B34BD1"/>
    <w:rsid w:val="00B36D1F"/>
    <w:rsid w:val="00B40BF9"/>
    <w:rsid w:val="00B46CA3"/>
    <w:rsid w:val="00B57587"/>
    <w:rsid w:val="00B60FB8"/>
    <w:rsid w:val="00B71B68"/>
    <w:rsid w:val="00B7211D"/>
    <w:rsid w:val="00B7657F"/>
    <w:rsid w:val="00B767D9"/>
    <w:rsid w:val="00B76E7C"/>
    <w:rsid w:val="00B807F1"/>
    <w:rsid w:val="00B81257"/>
    <w:rsid w:val="00B83CAF"/>
    <w:rsid w:val="00B859B5"/>
    <w:rsid w:val="00B86B6A"/>
    <w:rsid w:val="00B87C8C"/>
    <w:rsid w:val="00B9096F"/>
    <w:rsid w:val="00BA1693"/>
    <w:rsid w:val="00BB4AD8"/>
    <w:rsid w:val="00BC40F9"/>
    <w:rsid w:val="00BC6C02"/>
    <w:rsid w:val="00BC7798"/>
    <w:rsid w:val="00BD47A4"/>
    <w:rsid w:val="00BF4009"/>
    <w:rsid w:val="00BF62C1"/>
    <w:rsid w:val="00BF6FE5"/>
    <w:rsid w:val="00C02B08"/>
    <w:rsid w:val="00C0333A"/>
    <w:rsid w:val="00C03745"/>
    <w:rsid w:val="00C16ADC"/>
    <w:rsid w:val="00C310FE"/>
    <w:rsid w:val="00C35DB3"/>
    <w:rsid w:val="00C407ED"/>
    <w:rsid w:val="00C43966"/>
    <w:rsid w:val="00C4531C"/>
    <w:rsid w:val="00C5288B"/>
    <w:rsid w:val="00C60D37"/>
    <w:rsid w:val="00C724A2"/>
    <w:rsid w:val="00C72A11"/>
    <w:rsid w:val="00C86848"/>
    <w:rsid w:val="00C902FB"/>
    <w:rsid w:val="00C921A7"/>
    <w:rsid w:val="00C94260"/>
    <w:rsid w:val="00C9426A"/>
    <w:rsid w:val="00CA31CD"/>
    <w:rsid w:val="00CA7254"/>
    <w:rsid w:val="00CA77B0"/>
    <w:rsid w:val="00CB238F"/>
    <w:rsid w:val="00CC1816"/>
    <w:rsid w:val="00CC3562"/>
    <w:rsid w:val="00CC7A93"/>
    <w:rsid w:val="00CD0B16"/>
    <w:rsid w:val="00CF08E4"/>
    <w:rsid w:val="00CF5DEC"/>
    <w:rsid w:val="00D0200A"/>
    <w:rsid w:val="00D02A56"/>
    <w:rsid w:val="00D11781"/>
    <w:rsid w:val="00D11B56"/>
    <w:rsid w:val="00D11F9F"/>
    <w:rsid w:val="00D15A71"/>
    <w:rsid w:val="00D23B69"/>
    <w:rsid w:val="00D257A0"/>
    <w:rsid w:val="00D26923"/>
    <w:rsid w:val="00D273AA"/>
    <w:rsid w:val="00D42AA9"/>
    <w:rsid w:val="00D5036F"/>
    <w:rsid w:val="00D53DA7"/>
    <w:rsid w:val="00D61970"/>
    <w:rsid w:val="00D63996"/>
    <w:rsid w:val="00D66CD8"/>
    <w:rsid w:val="00D867AA"/>
    <w:rsid w:val="00DA4F01"/>
    <w:rsid w:val="00DB79D8"/>
    <w:rsid w:val="00DC622E"/>
    <w:rsid w:val="00DC64B2"/>
    <w:rsid w:val="00DD18B8"/>
    <w:rsid w:val="00DD4C12"/>
    <w:rsid w:val="00DD6529"/>
    <w:rsid w:val="00DE5378"/>
    <w:rsid w:val="00DE53FA"/>
    <w:rsid w:val="00E00CD5"/>
    <w:rsid w:val="00E01799"/>
    <w:rsid w:val="00E03EDA"/>
    <w:rsid w:val="00E11A5E"/>
    <w:rsid w:val="00E169DB"/>
    <w:rsid w:val="00E23FEA"/>
    <w:rsid w:val="00E25A01"/>
    <w:rsid w:val="00E32626"/>
    <w:rsid w:val="00E4030A"/>
    <w:rsid w:val="00E41454"/>
    <w:rsid w:val="00E4369C"/>
    <w:rsid w:val="00E43EC5"/>
    <w:rsid w:val="00E451EE"/>
    <w:rsid w:val="00E502EE"/>
    <w:rsid w:val="00E54FA6"/>
    <w:rsid w:val="00E635F0"/>
    <w:rsid w:val="00E63D08"/>
    <w:rsid w:val="00E644D4"/>
    <w:rsid w:val="00E710BD"/>
    <w:rsid w:val="00E731E0"/>
    <w:rsid w:val="00E775DF"/>
    <w:rsid w:val="00E8288D"/>
    <w:rsid w:val="00E92980"/>
    <w:rsid w:val="00EA3A83"/>
    <w:rsid w:val="00EC2A7B"/>
    <w:rsid w:val="00EC58E3"/>
    <w:rsid w:val="00EC61E4"/>
    <w:rsid w:val="00EC635C"/>
    <w:rsid w:val="00EC729D"/>
    <w:rsid w:val="00ED016A"/>
    <w:rsid w:val="00ED0BA3"/>
    <w:rsid w:val="00EF1C13"/>
    <w:rsid w:val="00F00EF2"/>
    <w:rsid w:val="00F034E2"/>
    <w:rsid w:val="00F0369E"/>
    <w:rsid w:val="00F03A13"/>
    <w:rsid w:val="00F06E77"/>
    <w:rsid w:val="00F16EAE"/>
    <w:rsid w:val="00F17D1E"/>
    <w:rsid w:val="00F2636C"/>
    <w:rsid w:val="00F328CB"/>
    <w:rsid w:val="00F37F5E"/>
    <w:rsid w:val="00F40058"/>
    <w:rsid w:val="00F41678"/>
    <w:rsid w:val="00F471A8"/>
    <w:rsid w:val="00F52082"/>
    <w:rsid w:val="00F56B72"/>
    <w:rsid w:val="00F56B80"/>
    <w:rsid w:val="00F64197"/>
    <w:rsid w:val="00F64D21"/>
    <w:rsid w:val="00F70BEE"/>
    <w:rsid w:val="00F75D8F"/>
    <w:rsid w:val="00F77EDE"/>
    <w:rsid w:val="00F83AA6"/>
    <w:rsid w:val="00FA37E4"/>
    <w:rsid w:val="00FB33CF"/>
    <w:rsid w:val="00FC2D32"/>
    <w:rsid w:val="00FC57BA"/>
    <w:rsid w:val="00FC5B4D"/>
    <w:rsid w:val="00FD7613"/>
    <w:rsid w:val="00FE183C"/>
    <w:rsid w:val="00FF2A11"/>
    <w:rsid w:val="00FF6F22"/>
    <w:rsid w:val="00FF6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83626A"/>
  <w15:chartTrackingRefBased/>
  <w15:docId w15:val="{83DA800C-B58A-42E1-A4D3-A331DB12A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uiPriority="10"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Pr>
      <w:sz w:val="24"/>
    </w:rPr>
  </w:style>
  <w:style w:type="paragraph" w:styleId="1">
    <w:name w:val="heading 1"/>
    <w:basedOn w:val="a1"/>
    <w:next w:val="a1"/>
    <w:qFormat/>
    <w:pPr>
      <w:keepNext/>
      <w:ind w:firstLine="709"/>
      <w:jc w:val="center"/>
      <w:outlineLvl w:val="0"/>
    </w:pPr>
    <w:rPr>
      <w:b/>
    </w:rPr>
  </w:style>
  <w:style w:type="paragraph" w:styleId="21">
    <w:name w:val="heading 2"/>
    <w:basedOn w:val="a1"/>
    <w:next w:val="a1"/>
    <w:qFormat/>
    <w:pPr>
      <w:keepNext/>
      <w:spacing w:before="240" w:after="60"/>
      <w:outlineLvl w:val="1"/>
    </w:pPr>
    <w:rPr>
      <w:rFonts w:ascii="Arial" w:hAnsi="Arial"/>
      <w:b/>
      <w:i/>
    </w:rPr>
  </w:style>
  <w:style w:type="paragraph" w:styleId="31">
    <w:name w:val="heading 3"/>
    <w:basedOn w:val="a1"/>
    <w:next w:val="a1"/>
    <w:qFormat/>
    <w:pPr>
      <w:keepNext/>
      <w:spacing w:before="240" w:after="60"/>
      <w:outlineLvl w:val="2"/>
    </w:pPr>
    <w:rPr>
      <w:rFonts w:ascii="Arial" w:hAnsi="Arial"/>
    </w:rPr>
  </w:style>
  <w:style w:type="paragraph" w:styleId="41">
    <w:name w:val="heading 4"/>
    <w:basedOn w:val="a1"/>
    <w:next w:val="a1"/>
    <w:qFormat/>
    <w:pPr>
      <w:keepNext/>
      <w:spacing w:before="240" w:after="60"/>
      <w:outlineLvl w:val="3"/>
    </w:pPr>
    <w:rPr>
      <w:rFonts w:ascii="Arial" w:hAnsi="Arial"/>
      <w:b/>
    </w:rPr>
  </w:style>
  <w:style w:type="paragraph" w:styleId="51">
    <w:name w:val="heading 5"/>
    <w:basedOn w:val="a1"/>
    <w:next w:val="a1"/>
    <w:qFormat/>
    <w:pPr>
      <w:spacing w:before="240" w:after="60"/>
      <w:outlineLvl w:val="4"/>
    </w:pPr>
    <w:rPr>
      <w:sz w:val="22"/>
    </w:rPr>
  </w:style>
  <w:style w:type="paragraph" w:styleId="6">
    <w:name w:val="heading 6"/>
    <w:basedOn w:val="a1"/>
    <w:next w:val="a1"/>
    <w:qFormat/>
    <w:pPr>
      <w:spacing w:before="240" w:after="60"/>
      <w:outlineLvl w:val="5"/>
    </w:pPr>
    <w:rPr>
      <w:i/>
      <w:sz w:val="22"/>
    </w:rPr>
  </w:style>
  <w:style w:type="paragraph" w:styleId="7">
    <w:name w:val="heading 7"/>
    <w:basedOn w:val="a1"/>
    <w:next w:val="a1"/>
    <w:qFormat/>
    <w:pPr>
      <w:spacing w:before="240" w:after="60"/>
      <w:outlineLvl w:val="6"/>
    </w:pPr>
    <w:rPr>
      <w:rFonts w:ascii="Arial" w:hAnsi="Arial"/>
      <w:sz w:val="20"/>
    </w:rPr>
  </w:style>
  <w:style w:type="paragraph" w:styleId="8">
    <w:name w:val="heading 8"/>
    <w:basedOn w:val="a1"/>
    <w:next w:val="a1"/>
    <w:qFormat/>
    <w:pPr>
      <w:spacing w:before="240" w:after="60"/>
      <w:outlineLvl w:val="7"/>
    </w:pPr>
    <w:rPr>
      <w:rFonts w:ascii="Arial" w:hAnsi="Arial"/>
      <w:i/>
      <w:sz w:val="20"/>
    </w:rPr>
  </w:style>
  <w:style w:type="paragraph" w:styleId="9">
    <w:name w:val="heading 9"/>
    <w:basedOn w:val="a1"/>
    <w:next w:val="a1"/>
    <w:qFormat/>
    <w:p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pPr>
      <w:tabs>
        <w:tab w:val="center" w:pos="4536"/>
        <w:tab w:val="right" w:pos="9072"/>
      </w:tabs>
    </w:pPr>
  </w:style>
  <w:style w:type="character" w:customStyle="1" w:styleId="a6">
    <w:name w:val="Верхний колонтитул Знак"/>
    <w:link w:val="a5"/>
    <w:uiPriority w:val="99"/>
    <w:rsid w:val="00254144"/>
    <w:rPr>
      <w:sz w:val="24"/>
    </w:rPr>
  </w:style>
  <w:style w:type="paragraph" w:styleId="a7">
    <w:name w:val="footer"/>
    <w:basedOn w:val="a1"/>
    <w:link w:val="a8"/>
    <w:pPr>
      <w:tabs>
        <w:tab w:val="center" w:pos="4536"/>
        <w:tab w:val="right" w:pos="9072"/>
      </w:tabs>
    </w:pPr>
  </w:style>
  <w:style w:type="character" w:customStyle="1" w:styleId="a8">
    <w:name w:val="Нижний колонтитул Знак"/>
    <w:basedOn w:val="a2"/>
    <w:link w:val="a7"/>
    <w:rsid w:val="00533AC3"/>
    <w:rPr>
      <w:sz w:val="24"/>
    </w:rPr>
  </w:style>
  <w:style w:type="character" w:styleId="a9">
    <w:name w:val="page number"/>
    <w:rPr>
      <w:rFonts w:ascii="Times New Roman" w:hAnsi="Times New Roman"/>
    </w:rPr>
  </w:style>
  <w:style w:type="paragraph" w:styleId="aa">
    <w:name w:val="caption"/>
    <w:basedOn w:val="a1"/>
    <w:qFormat/>
    <w:pPr>
      <w:spacing w:before="240" w:after="60"/>
      <w:jc w:val="center"/>
    </w:pPr>
    <w:rPr>
      <w:rFonts w:ascii="Arial" w:hAnsi="Arial"/>
      <w:b/>
      <w:kern w:val="28"/>
      <w:sz w:val="32"/>
    </w:rPr>
  </w:style>
  <w:style w:type="paragraph" w:styleId="ab">
    <w:name w:val="Body Text"/>
    <w:basedOn w:val="a1"/>
    <w:link w:val="ac"/>
    <w:pPr>
      <w:widowControl w:val="0"/>
      <w:jc w:val="both"/>
    </w:pPr>
  </w:style>
  <w:style w:type="character" w:customStyle="1" w:styleId="ac">
    <w:name w:val="Основной текст Знак"/>
    <w:link w:val="ab"/>
    <w:locked/>
    <w:rsid w:val="00D5036F"/>
    <w:rPr>
      <w:sz w:val="24"/>
      <w:lang w:val="ru-RU" w:eastAsia="ru-RU" w:bidi="ar-SA"/>
    </w:rPr>
  </w:style>
  <w:style w:type="paragraph" w:customStyle="1" w:styleId="210">
    <w:name w:val="Основной текст 21"/>
    <w:basedOn w:val="a1"/>
    <w:pPr>
      <w:widowControl w:val="0"/>
      <w:jc w:val="both"/>
    </w:pPr>
    <w:rPr>
      <w:sz w:val="28"/>
    </w:rPr>
  </w:style>
  <w:style w:type="paragraph" w:styleId="ad">
    <w:name w:val="envelope address"/>
    <w:basedOn w:val="a1"/>
    <w:pPr>
      <w:framePr w:w="7920" w:h="1980" w:hRule="exact" w:hSpace="180" w:wrap="auto" w:hAnchor="page" w:xAlign="center" w:yAlign="bottom"/>
      <w:ind w:left="2880"/>
    </w:pPr>
    <w:rPr>
      <w:rFonts w:ascii="Arial" w:hAnsi="Arial"/>
    </w:rPr>
  </w:style>
  <w:style w:type="character" w:styleId="ae">
    <w:name w:val="Emphasis"/>
    <w:qFormat/>
    <w:rPr>
      <w:rFonts w:ascii="Times New Roman" w:hAnsi="Times New Roman"/>
      <w:i/>
    </w:rPr>
  </w:style>
  <w:style w:type="character" w:styleId="af">
    <w:name w:val="Hyperlink"/>
    <w:rPr>
      <w:rFonts w:ascii="Times New Roman" w:hAnsi="Times New Roman"/>
      <w:color w:val="0000FF"/>
      <w:u w:val="single"/>
    </w:rPr>
  </w:style>
  <w:style w:type="paragraph" w:styleId="af0">
    <w:name w:val="Date"/>
    <w:basedOn w:val="a1"/>
    <w:next w:val="a1"/>
  </w:style>
  <w:style w:type="paragraph" w:styleId="af1">
    <w:name w:val="Note Heading"/>
    <w:basedOn w:val="a1"/>
    <w:next w:val="a1"/>
  </w:style>
  <w:style w:type="paragraph" w:styleId="af2">
    <w:name w:val="toa heading"/>
    <w:basedOn w:val="a1"/>
    <w:next w:val="a1"/>
    <w:semiHidden/>
    <w:pPr>
      <w:spacing w:before="120"/>
    </w:pPr>
    <w:rPr>
      <w:rFonts w:ascii="Arial" w:hAnsi="Arial"/>
      <w:b/>
    </w:rPr>
  </w:style>
  <w:style w:type="character" w:styleId="af3">
    <w:name w:val="endnote reference"/>
    <w:semiHidden/>
    <w:rPr>
      <w:rFonts w:ascii="Times New Roman" w:hAnsi="Times New Roman"/>
      <w:vertAlign w:val="superscript"/>
    </w:rPr>
  </w:style>
  <w:style w:type="character" w:styleId="af4">
    <w:name w:val="annotation reference"/>
    <w:semiHidden/>
    <w:rPr>
      <w:rFonts w:ascii="Times New Roman" w:hAnsi="Times New Roman"/>
      <w:sz w:val="16"/>
    </w:rPr>
  </w:style>
  <w:style w:type="character" w:styleId="af5">
    <w:name w:val="footnote reference"/>
    <w:semiHidden/>
    <w:rPr>
      <w:rFonts w:ascii="Times New Roman" w:hAnsi="Times New Roman"/>
      <w:vertAlign w:val="superscript"/>
    </w:rPr>
  </w:style>
  <w:style w:type="paragraph" w:styleId="af6">
    <w:name w:val="Body Text First Indent"/>
    <w:basedOn w:val="ab"/>
    <w:pPr>
      <w:widowControl/>
      <w:spacing w:after="120"/>
      <w:ind w:firstLine="210"/>
      <w:jc w:val="left"/>
    </w:pPr>
  </w:style>
  <w:style w:type="paragraph" w:styleId="af7">
    <w:name w:val="Body Text Indent"/>
    <w:basedOn w:val="a1"/>
    <w:link w:val="af8"/>
    <w:pPr>
      <w:spacing w:after="120"/>
      <w:ind w:left="283"/>
    </w:pPr>
  </w:style>
  <w:style w:type="character" w:customStyle="1" w:styleId="af8">
    <w:name w:val="Основной текст с отступом Знак"/>
    <w:basedOn w:val="a2"/>
    <w:link w:val="af7"/>
    <w:rsid w:val="00533AC3"/>
    <w:rPr>
      <w:sz w:val="24"/>
    </w:rPr>
  </w:style>
  <w:style w:type="paragraph" w:styleId="22">
    <w:name w:val="Body Text First Indent 2"/>
    <w:basedOn w:val="af7"/>
    <w:pPr>
      <w:ind w:firstLine="210"/>
    </w:p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customStyle="1" w:styleId="af9">
    <w:name w:val="Название"/>
    <w:basedOn w:val="a1"/>
    <w:qFormat/>
    <w:pPr>
      <w:spacing w:before="240" w:after="60"/>
      <w:jc w:val="center"/>
      <w:outlineLvl w:val="0"/>
    </w:pPr>
    <w:rPr>
      <w:rFonts w:ascii="Arial" w:hAnsi="Arial"/>
      <w:b/>
      <w:kern w:val="28"/>
      <w:sz w:val="32"/>
    </w:rPr>
  </w:style>
  <w:style w:type="character" w:styleId="afa">
    <w:name w:val="line number"/>
    <w:rPr>
      <w:rFonts w:ascii="Times New Roman" w:hAnsi="Times New Roman"/>
    </w:r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tabs>
        <w:tab w:val="clear" w:pos="1209"/>
        <w:tab w:val="num" w:pos="360"/>
      </w:tabs>
      <w:ind w:left="0" w:firstLine="0"/>
    </w:pPr>
  </w:style>
  <w:style w:type="paragraph" w:styleId="5">
    <w:name w:val="List Number 5"/>
    <w:basedOn w:val="a1"/>
    <w:pPr>
      <w:numPr>
        <w:numId w:val="10"/>
      </w:numPr>
      <w:tabs>
        <w:tab w:val="clear" w:pos="1492"/>
        <w:tab w:val="num" w:pos="360"/>
      </w:tabs>
      <w:ind w:left="0" w:firstLine="0"/>
    </w:pPr>
  </w:style>
  <w:style w:type="paragraph" w:styleId="23">
    <w:name w:val="envelope return"/>
    <w:basedOn w:val="a1"/>
    <w:rPr>
      <w:rFonts w:ascii="Arial" w:hAnsi="Arial"/>
      <w:sz w:val="20"/>
    </w:rPr>
  </w:style>
  <w:style w:type="paragraph" w:styleId="afb">
    <w:name w:val="Normal Indent"/>
    <w:basedOn w:val="a1"/>
    <w:pPr>
      <w:ind w:left="708"/>
    </w:pPr>
  </w:style>
  <w:style w:type="paragraph" w:styleId="10">
    <w:name w:val="toc 1"/>
    <w:basedOn w:val="a1"/>
    <w:next w:val="a1"/>
    <w:autoRedefine/>
    <w:semiHidden/>
  </w:style>
  <w:style w:type="paragraph" w:styleId="24">
    <w:name w:val="toc 2"/>
    <w:basedOn w:val="a1"/>
    <w:next w:val="a1"/>
    <w:autoRedefine/>
    <w:semiHidden/>
    <w:pPr>
      <w:ind w:left="240"/>
    </w:pPr>
  </w:style>
  <w:style w:type="paragraph" w:styleId="32">
    <w:name w:val="toc 3"/>
    <w:basedOn w:val="a1"/>
    <w:next w:val="a1"/>
    <w:autoRedefine/>
    <w:semiHidden/>
    <w:pPr>
      <w:ind w:left="480"/>
    </w:pPr>
  </w:style>
  <w:style w:type="paragraph" w:styleId="42">
    <w:name w:val="toc 4"/>
    <w:basedOn w:val="a1"/>
    <w:next w:val="a1"/>
    <w:autoRedefine/>
    <w:semiHidden/>
    <w:pPr>
      <w:ind w:left="720"/>
    </w:pPr>
  </w:style>
  <w:style w:type="paragraph" w:styleId="52">
    <w:name w:val="toc 5"/>
    <w:basedOn w:val="a1"/>
    <w:next w:val="a1"/>
    <w:autoRedefine/>
    <w:semiHidden/>
    <w:pPr>
      <w:ind w:left="960"/>
    </w:pPr>
  </w:style>
  <w:style w:type="paragraph" w:styleId="60">
    <w:name w:val="toc 6"/>
    <w:basedOn w:val="a1"/>
    <w:next w:val="a1"/>
    <w:autoRedefine/>
    <w:semiHidden/>
    <w:pPr>
      <w:ind w:left="1200"/>
    </w:pPr>
  </w:style>
  <w:style w:type="paragraph" w:styleId="70">
    <w:name w:val="toc 7"/>
    <w:basedOn w:val="a1"/>
    <w:next w:val="a1"/>
    <w:autoRedefine/>
    <w:semiHidden/>
    <w:pPr>
      <w:ind w:left="1440"/>
    </w:pPr>
  </w:style>
  <w:style w:type="paragraph" w:styleId="80">
    <w:name w:val="toc 8"/>
    <w:basedOn w:val="a1"/>
    <w:next w:val="a1"/>
    <w:autoRedefine/>
    <w:semiHidden/>
    <w:pPr>
      <w:ind w:left="1680"/>
    </w:pPr>
  </w:style>
  <w:style w:type="paragraph" w:styleId="90">
    <w:name w:val="toc 9"/>
    <w:basedOn w:val="a1"/>
    <w:next w:val="a1"/>
    <w:autoRedefine/>
    <w:semiHidden/>
    <w:pPr>
      <w:ind w:left="1920"/>
    </w:pPr>
  </w:style>
  <w:style w:type="paragraph" w:styleId="25">
    <w:name w:val="Body Text 2"/>
    <w:basedOn w:val="a1"/>
    <w:link w:val="26"/>
    <w:pPr>
      <w:spacing w:after="120" w:line="480" w:lineRule="auto"/>
    </w:pPr>
  </w:style>
  <w:style w:type="character" w:customStyle="1" w:styleId="26">
    <w:name w:val="Основной текст 2 Знак"/>
    <w:basedOn w:val="a2"/>
    <w:link w:val="25"/>
    <w:rsid w:val="00533AC3"/>
    <w:rPr>
      <w:sz w:val="24"/>
    </w:rPr>
  </w:style>
  <w:style w:type="paragraph" w:styleId="33">
    <w:name w:val="Body Text 3"/>
    <w:basedOn w:val="a1"/>
    <w:link w:val="34"/>
    <w:pPr>
      <w:spacing w:after="120"/>
    </w:pPr>
    <w:rPr>
      <w:sz w:val="16"/>
    </w:rPr>
  </w:style>
  <w:style w:type="character" w:customStyle="1" w:styleId="34">
    <w:name w:val="Основной текст 3 Знак"/>
    <w:basedOn w:val="a2"/>
    <w:link w:val="33"/>
    <w:rsid w:val="00533AC3"/>
    <w:rPr>
      <w:sz w:val="16"/>
    </w:rPr>
  </w:style>
  <w:style w:type="paragraph" w:styleId="27">
    <w:name w:val="Body Text Indent 2"/>
    <w:basedOn w:val="a1"/>
    <w:pPr>
      <w:spacing w:after="120" w:line="480" w:lineRule="auto"/>
      <w:ind w:left="283"/>
    </w:pPr>
  </w:style>
  <w:style w:type="paragraph" w:styleId="35">
    <w:name w:val="Body Text Indent 3"/>
    <w:basedOn w:val="a1"/>
    <w:pPr>
      <w:spacing w:after="120"/>
      <w:ind w:left="283"/>
    </w:pPr>
    <w:rPr>
      <w:sz w:val="16"/>
    </w:rPr>
  </w:style>
  <w:style w:type="paragraph" w:styleId="afc">
    <w:name w:val="table of figures"/>
    <w:basedOn w:val="a1"/>
    <w:next w:val="a1"/>
    <w:semiHidden/>
    <w:pPr>
      <w:ind w:left="480" w:hanging="480"/>
    </w:pPr>
  </w:style>
  <w:style w:type="paragraph" w:styleId="afd">
    <w:name w:val="Subtitle"/>
    <w:basedOn w:val="a1"/>
    <w:link w:val="afe"/>
    <w:qFormat/>
    <w:pPr>
      <w:spacing w:after="60"/>
      <w:jc w:val="center"/>
      <w:outlineLvl w:val="1"/>
    </w:pPr>
    <w:rPr>
      <w:rFonts w:ascii="Arial" w:hAnsi="Arial"/>
    </w:rPr>
  </w:style>
  <w:style w:type="character" w:customStyle="1" w:styleId="afe">
    <w:name w:val="Подзаголовок Знак"/>
    <w:basedOn w:val="a2"/>
    <w:link w:val="afd"/>
    <w:rsid w:val="00533AC3"/>
    <w:rPr>
      <w:rFonts w:ascii="Arial" w:hAnsi="Arial"/>
      <w:sz w:val="24"/>
    </w:rPr>
  </w:style>
  <w:style w:type="paragraph" w:styleId="aff">
    <w:name w:val="Signature"/>
    <w:basedOn w:val="a1"/>
    <w:pPr>
      <w:ind w:left="4252"/>
    </w:pPr>
  </w:style>
  <w:style w:type="paragraph" w:styleId="aff0">
    <w:name w:val="Salutation"/>
    <w:basedOn w:val="a1"/>
    <w:next w:val="a1"/>
  </w:style>
  <w:style w:type="paragraph" w:styleId="aff1">
    <w:name w:val="List Continue"/>
    <w:basedOn w:val="a1"/>
    <w:pPr>
      <w:spacing w:after="120"/>
      <w:ind w:left="283"/>
    </w:pPr>
  </w:style>
  <w:style w:type="paragraph" w:styleId="28">
    <w:name w:val="List Continue 2"/>
    <w:basedOn w:val="a1"/>
    <w:pPr>
      <w:spacing w:after="120"/>
      <w:ind w:left="566"/>
    </w:pPr>
  </w:style>
  <w:style w:type="paragraph" w:styleId="36">
    <w:name w:val="List Continue 3"/>
    <w:basedOn w:val="a1"/>
    <w:pPr>
      <w:spacing w:after="120"/>
      <w:ind w:left="849"/>
    </w:pPr>
  </w:style>
  <w:style w:type="paragraph" w:styleId="43">
    <w:name w:val="List Continue 4"/>
    <w:basedOn w:val="a1"/>
    <w:pPr>
      <w:spacing w:after="120"/>
      <w:ind w:left="1132"/>
    </w:pPr>
  </w:style>
  <w:style w:type="paragraph" w:styleId="53">
    <w:name w:val="List Continue 5"/>
    <w:basedOn w:val="a1"/>
    <w:pPr>
      <w:spacing w:after="120"/>
      <w:ind w:left="1415"/>
    </w:pPr>
  </w:style>
  <w:style w:type="character" w:styleId="aff2">
    <w:name w:val="FollowedHyperlink"/>
    <w:uiPriority w:val="99"/>
    <w:rPr>
      <w:color w:val="800080"/>
      <w:u w:val="single"/>
    </w:rPr>
  </w:style>
  <w:style w:type="paragraph" w:styleId="aff3">
    <w:name w:val="Closing"/>
    <w:basedOn w:val="a1"/>
    <w:pPr>
      <w:ind w:left="4252"/>
    </w:pPr>
  </w:style>
  <w:style w:type="paragraph" w:styleId="aff4">
    <w:name w:val="List"/>
    <w:basedOn w:val="a1"/>
    <w:pPr>
      <w:ind w:left="283" w:hanging="283"/>
    </w:pPr>
  </w:style>
  <w:style w:type="paragraph" w:styleId="29">
    <w:name w:val="List 2"/>
    <w:basedOn w:val="a1"/>
    <w:pPr>
      <w:ind w:left="566" w:hanging="283"/>
    </w:pPr>
  </w:style>
  <w:style w:type="paragraph" w:styleId="37">
    <w:name w:val="List 3"/>
    <w:basedOn w:val="a1"/>
    <w:pPr>
      <w:ind w:left="849" w:hanging="283"/>
    </w:pPr>
  </w:style>
  <w:style w:type="paragraph" w:styleId="44">
    <w:name w:val="List 4"/>
    <w:basedOn w:val="a1"/>
    <w:pPr>
      <w:ind w:left="1132" w:hanging="283"/>
    </w:pPr>
  </w:style>
  <w:style w:type="paragraph" w:styleId="54">
    <w:name w:val="List 5"/>
    <w:basedOn w:val="a1"/>
    <w:pPr>
      <w:ind w:left="1415" w:hanging="283"/>
    </w:pPr>
  </w:style>
  <w:style w:type="character" w:styleId="aff5">
    <w:name w:val="Strong"/>
    <w:qFormat/>
    <w:rPr>
      <w:b/>
    </w:rPr>
  </w:style>
  <w:style w:type="paragraph" w:styleId="aff6">
    <w:name w:val="Document Map"/>
    <w:basedOn w:val="a1"/>
    <w:link w:val="aff7"/>
    <w:semiHidden/>
    <w:pPr>
      <w:shd w:val="clear" w:color="auto" w:fill="000080"/>
    </w:pPr>
    <w:rPr>
      <w:rFonts w:ascii="Tahoma" w:hAnsi="Tahoma"/>
    </w:rPr>
  </w:style>
  <w:style w:type="character" w:customStyle="1" w:styleId="aff7">
    <w:name w:val="Схема документа Знак"/>
    <w:basedOn w:val="a2"/>
    <w:link w:val="aff6"/>
    <w:semiHidden/>
    <w:rsid w:val="00533AC3"/>
    <w:rPr>
      <w:rFonts w:ascii="Tahoma" w:hAnsi="Tahoma"/>
      <w:sz w:val="24"/>
      <w:shd w:val="clear" w:color="auto" w:fill="000080"/>
    </w:rPr>
  </w:style>
  <w:style w:type="paragraph" w:styleId="aff8">
    <w:name w:val="table of authorities"/>
    <w:basedOn w:val="a1"/>
    <w:next w:val="a1"/>
    <w:semiHidden/>
    <w:pPr>
      <w:ind w:left="240" w:hanging="240"/>
    </w:pPr>
  </w:style>
  <w:style w:type="paragraph" w:styleId="aff9">
    <w:name w:val="Plain Text"/>
    <w:basedOn w:val="a1"/>
    <w:rPr>
      <w:rFonts w:ascii="Courier New" w:hAnsi="Courier New"/>
      <w:sz w:val="20"/>
    </w:rPr>
  </w:style>
  <w:style w:type="paragraph" w:styleId="affa">
    <w:name w:val="endnote text"/>
    <w:basedOn w:val="a1"/>
    <w:semiHidden/>
    <w:rPr>
      <w:sz w:val="20"/>
    </w:rPr>
  </w:style>
  <w:style w:type="paragraph" w:styleId="affb">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affc">
    <w:name w:val="annotation text"/>
    <w:basedOn w:val="a1"/>
    <w:semiHidden/>
    <w:rPr>
      <w:sz w:val="20"/>
    </w:rPr>
  </w:style>
  <w:style w:type="paragraph" w:styleId="affd">
    <w:name w:val="footnote text"/>
    <w:basedOn w:val="a1"/>
    <w:semiHidden/>
    <w:rPr>
      <w:sz w:val="20"/>
    </w:rPr>
  </w:style>
  <w:style w:type="paragraph" w:styleId="11">
    <w:name w:val="index 1"/>
    <w:basedOn w:val="a1"/>
    <w:next w:val="a1"/>
    <w:autoRedefine/>
    <w:semiHidden/>
    <w:pPr>
      <w:ind w:left="240" w:hanging="240"/>
    </w:pPr>
  </w:style>
  <w:style w:type="paragraph" w:styleId="affe">
    <w:name w:val="index heading"/>
    <w:basedOn w:val="a1"/>
    <w:next w:val="11"/>
    <w:semiHidden/>
    <w:rPr>
      <w:rFonts w:ascii="Arial" w:hAnsi="Arial"/>
      <w:b/>
    </w:rPr>
  </w:style>
  <w:style w:type="paragraph" w:styleId="2a">
    <w:name w:val="index 2"/>
    <w:basedOn w:val="a1"/>
    <w:next w:val="a1"/>
    <w:autoRedefine/>
    <w:semiHidden/>
    <w:pPr>
      <w:ind w:left="480" w:hanging="240"/>
    </w:pPr>
  </w:style>
  <w:style w:type="paragraph" w:styleId="38">
    <w:name w:val="index 3"/>
    <w:basedOn w:val="a1"/>
    <w:next w:val="a1"/>
    <w:autoRedefine/>
    <w:semiHidden/>
    <w:pPr>
      <w:ind w:left="720" w:hanging="240"/>
    </w:pPr>
  </w:style>
  <w:style w:type="paragraph" w:styleId="45">
    <w:name w:val="index 4"/>
    <w:basedOn w:val="a1"/>
    <w:next w:val="a1"/>
    <w:autoRedefine/>
    <w:semiHidden/>
    <w:pPr>
      <w:ind w:left="960" w:hanging="240"/>
    </w:pPr>
  </w:style>
  <w:style w:type="paragraph" w:styleId="55">
    <w:name w:val="index 5"/>
    <w:basedOn w:val="a1"/>
    <w:next w:val="a1"/>
    <w:autoRedefine/>
    <w:semiHidden/>
    <w:pPr>
      <w:ind w:left="1200" w:hanging="240"/>
    </w:pPr>
  </w:style>
  <w:style w:type="paragraph" w:styleId="61">
    <w:name w:val="index 6"/>
    <w:basedOn w:val="a1"/>
    <w:next w:val="a1"/>
    <w:autoRedefine/>
    <w:semiHidden/>
    <w:pPr>
      <w:ind w:left="1440" w:hanging="240"/>
    </w:pPr>
  </w:style>
  <w:style w:type="paragraph" w:styleId="71">
    <w:name w:val="index 7"/>
    <w:basedOn w:val="a1"/>
    <w:next w:val="a1"/>
    <w:autoRedefine/>
    <w:semiHidden/>
    <w:pPr>
      <w:ind w:left="1680" w:hanging="240"/>
    </w:pPr>
  </w:style>
  <w:style w:type="paragraph" w:styleId="81">
    <w:name w:val="index 8"/>
    <w:basedOn w:val="a1"/>
    <w:next w:val="a1"/>
    <w:autoRedefine/>
    <w:semiHidden/>
    <w:pPr>
      <w:ind w:left="1920" w:hanging="240"/>
    </w:pPr>
  </w:style>
  <w:style w:type="paragraph" w:styleId="91">
    <w:name w:val="index 9"/>
    <w:basedOn w:val="a1"/>
    <w:next w:val="a1"/>
    <w:autoRedefine/>
    <w:semiHidden/>
    <w:pPr>
      <w:ind w:left="2160" w:hanging="240"/>
    </w:pPr>
  </w:style>
  <w:style w:type="paragraph" w:styleId="afff">
    <w:name w:val="Block Text"/>
    <w:basedOn w:val="a1"/>
    <w:pPr>
      <w:spacing w:after="120"/>
      <w:ind w:left="1440" w:right="1440"/>
    </w:pPr>
  </w:style>
  <w:style w:type="paragraph" w:styleId="afff0">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customStyle="1" w:styleId="ConsTitle">
    <w:name w:val="ConsTitle"/>
    <w:pPr>
      <w:widowControl w:val="0"/>
    </w:pPr>
    <w:rPr>
      <w:rFonts w:ascii="Arial" w:hAnsi="Arial"/>
      <w:b/>
      <w:snapToGrid w:val="0"/>
      <w:sz w:val="16"/>
    </w:rPr>
  </w:style>
  <w:style w:type="paragraph" w:customStyle="1" w:styleId="ConsNonformat">
    <w:name w:val="ConsNonformat"/>
    <w:pPr>
      <w:widowControl w:val="0"/>
    </w:pPr>
    <w:rPr>
      <w:rFonts w:ascii="Courier New" w:hAnsi="Courier New"/>
      <w:snapToGrid w:val="0"/>
    </w:rPr>
  </w:style>
  <w:style w:type="paragraph" w:customStyle="1" w:styleId="ConsNormal">
    <w:name w:val="ConsNormal"/>
    <w:link w:val="ConsNormal0"/>
    <w:pPr>
      <w:widowControl w:val="0"/>
      <w:ind w:firstLine="720"/>
    </w:pPr>
    <w:rPr>
      <w:rFonts w:ascii="Arial" w:hAnsi="Arial"/>
      <w:snapToGrid w:val="0"/>
    </w:rPr>
  </w:style>
  <w:style w:type="character" w:customStyle="1" w:styleId="ConsNormal0">
    <w:name w:val="ConsNormal Знак"/>
    <w:link w:val="ConsNormal"/>
    <w:locked/>
    <w:rsid w:val="00533AC3"/>
    <w:rPr>
      <w:rFonts w:ascii="Arial" w:hAnsi="Arial"/>
      <w:snapToGrid w:val="0"/>
    </w:rPr>
  </w:style>
  <w:style w:type="paragraph" w:customStyle="1" w:styleId="12">
    <w:name w:val="заголовок 1"/>
    <w:basedOn w:val="a1"/>
    <w:next w:val="a1"/>
    <w:pPr>
      <w:keepNext/>
      <w:jc w:val="center"/>
    </w:pPr>
    <w:rPr>
      <w:b/>
      <w:sz w:val="28"/>
    </w:rPr>
  </w:style>
  <w:style w:type="paragraph" w:customStyle="1" w:styleId="211">
    <w:name w:val="Основной текст с отступом 21"/>
    <w:basedOn w:val="a1"/>
    <w:autoRedefine/>
    <w:pPr>
      <w:ind w:firstLine="709"/>
      <w:jc w:val="both"/>
    </w:pPr>
  </w:style>
  <w:style w:type="paragraph" w:customStyle="1" w:styleId="13">
    <w:name w:val="Обычный1"/>
    <w:pPr>
      <w:widowControl w:val="0"/>
    </w:pPr>
    <w:rPr>
      <w:rFonts w:ascii="Arial" w:hAnsi="Arial"/>
    </w:rPr>
  </w:style>
  <w:style w:type="paragraph" w:customStyle="1" w:styleId="afff1">
    <w:name w:val="Стиль"/>
    <w:pPr>
      <w:keepLines/>
      <w:widowControl w:val="0"/>
      <w:overflowPunct w:val="0"/>
      <w:autoSpaceDE w:val="0"/>
      <w:autoSpaceDN w:val="0"/>
      <w:adjustRightInd w:val="0"/>
      <w:textAlignment w:val="baseline"/>
    </w:pPr>
  </w:style>
  <w:style w:type="paragraph" w:customStyle="1" w:styleId="200">
    <w:name w:val="Стиль20"/>
    <w:basedOn w:val="afff1"/>
    <w:next w:val="afff1"/>
  </w:style>
  <w:style w:type="paragraph" w:customStyle="1" w:styleId="120">
    <w:name w:val="Стиль12"/>
    <w:basedOn w:val="afff1"/>
  </w:style>
  <w:style w:type="paragraph" w:customStyle="1" w:styleId="110">
    <w:name w:val="Стиль11"/>
    <w:basedOn w:val="afff1"/>
  </w:style>
  <w:style w:type="paragraph" w:customStyle="1" w:styleId="100">
    <w:name w:val="Стиль10"/>
    <w:basedOn w:val="afff1"/>
  </w:style>
  <w:style w:type="paragraph" w:customStyle="1" w:styleId="92">
    <w:name w:val="Стиль9"/>
    <w:basedOn w:val="afff1"/>
  </w:style>
  <w:style w:type="paragraph" w:customStyle="1" w:styleId="82">
    <w:name w:val="Стиль8"/>
    <w:pPr>
      <w:keepLines/>
      <w:widowControl w:val="0"/>
      <w:overflowPunct w:val="0"/>
      <w:autoSpaceDE w:val="0"/>
      <w:autoSpaceDN w:val="0"/>
      <w:adjustRightInd w:val="0"/>
      <w:textAlignment w:val="baseline"/>
    </w:pPr>
  </w:style>
  <w:style w:type="paragraph" w:customStyle="1" w:styleId="62">
    <w:name w:val="Стиль6"/>
    <w:pPr>
      <w:keepLines/>
      <w:widowControl w:val="0"/>
      <w:overflowPunct w:val="0"/>
      <w:autoSpaceDE w:val="0"/>
      <w:autoSpaceDN w:val="0"/>
      <w:adjustRightInd w:val="0"/>
      <w:textAlignment w:val="baseline"/>
    </w:pPr>
  </w:style>
  <w:style w:type="paragraph" w:customStyle="1" w:styleId="46">
    <w:name w:val="Стиль4"/>
    <w:pPr>
      <w:keepLines/>
      <w:widowControl w:val="0"/>
      <w:overflowPunct w:val="0"/>
      <w:autoSpaceDE w:val="0"/>
      <w:autoSpaceDN w:val="0"/>
      <w:adjustRightInd w:val="0"/>
      <w:textAlignment w:val="baseline"/>
    </w:pPr>
  </w:style>
  <w:style w:type="paragraph" w:customStyle="1" w:styleId="ConsCell">
    <w:name w:val="ConsCell"/>
    <w:pPr>
      <w:widowControl w:val="0"/>
      <w:autoSpaceDE w:val="0"/>
      <w:autoSpaceDN w:val="0"/>
      <w:adjustRightInd w:val="0"/>
    </w:pPr>
    <w:rPr>
      <w:rFonts w:ascii="Arial" w:hAnsi="Arial"/>
    </w:rPr>
  </w:style>
  <w:style w:type="paragraph" w:customStyle="1" w:styleId="14">
    <w:name w:val="Без интервала1"/>
    <w:rsid w:val="001F6264"/>
    <w:rPr>
      <w:rFonts w:ascii="Calibri" w:hAnsi="Calibri"/>
      <w:sz w:val="22"/>
      <w:szCs w:val="22"/>
    </w:rPr>
  </w:style>
  <w:style w:type="table" w:styleId="afff2">
    <w:name w:val="Table Grid"/>
    <w:basedOn w:val="a3"/>
    <w:uiPriority w:val="59"/>
    <w:rsid w:val="001F6264"/>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767D9"/>
    <w:pPr>
      <w:widowControl w:val="0"/>
      <w:autoSpaceDE w:val="0"/>
      <w:autoSpaceDN w:val="0"/>
      <w:adjustRightInd w:val="0"/>
      <w:ind w:firstLine="720"/>
    </w:pPr>
    <w:rPr>
      <w:rFonts w:ascii="Arial" w:hAnsi="Arial" w:cs="Arial"/>
    </w:rPr>
  </w:style>
  <w:style w:type="paragraph" w:customStyle="1" w:styleId="ConsPlusNonformat">
    <w:name w:val="ConsPlusNonformat"/>
    <w:rsid w:val="00B767D9"/>
    <w:pPr>
      <w:widowControl w:val="0"/>
      <w:autoSpaceDE w:val="0"/>
      <w:autoSpaceDN w:val="0"/>
      <w:adjustRightInd w:val="0"/>
    </w:pPr>
    <w:rPr>
      <w:rFonts w:ascii="Courier New" w:hAnsi="Courier New" w:cs="Courier New"/>
    </w:rPr>
  </w:style>
  <w:style w:type="paragraph" w:customStyle="1" w:styleId="ConsPlusTitle">
    <w:name w:val="ConsPlusTitle"/>
    <w:rsid w:val="00B767D9"/>
    <w:pPr>
      <w:widowControl w:val="0"/>
      <w:autoSpaceDE w:val="0"/>
      <w:autoSpaceDN w:val="0"/>
      <w:adjustRightInd w:val="0"/>
    </w:pPr>
    <w:rPr>
      <w:rFonts w:ascii="Arial" w:hAnsi="Arial" w:cs="Arial"/>
      <w:b/>
      <w:bCs/>
    </w:rPr>
  </w:style>
  <w:style w:type="paragraph" w:styleId="afff3">
    <w:name w:val="No Spacing"/>
    <w:link w:val="afff4"/>
    <w:qFormat/>
    <w:rsid w:val="003D20C2"/>
    <w:rPr>
      <w:rFonts w:ascii="Calibri" w:eastAsia="Calibri" w:hAnsi="Calibri"/>
      <w:sz w:val="22"/>
      <w:szCs w:val="22"/>
      <w:lang w:eastAsia="en-US"/>
    </w:rPr>
  </w:style>
  <w:style w:type="character" w:customStyle="1" w:styleId="afff4">
    <w:name w:val="Без интервала Знак"/>
    <w:link w:val="afff3"/>
    <w:uiPriority w:val="1"/>
    <w:rsid w:val="00194CFD"/>
    <w:rPr>
      <w:rFonts w:ascii="Calibri" w:eastAsia="Calibri" w:hAnsi="Calibri"/>
      <w:sz w:val="22"/>
      <w:szCs w:val="22"/>
      <w:lang w:val="ru-RU" w:eastAsia="en-US" w:bidi="ar-SA"/>
    </w:rPr>
  </w:style>
  <w:style w:type="paragraph" w:customStyle="1" w:styleId="afff5">
    <w:name w:val="Знак"/>
    <w:basedOn w:val="a1"/>
    <w:rsid w:val="00723BEC"/>
    <w:pPr>
      <w:widowControl w:val="0"/>
      <w:adjustRightInd w:val="0"/>
      <w:spacing w:after="160" w:line="240" w:lineRule="exact"/>
      <w:jc w:val="right"/>
    </w:pPr>
    <w:rPr>
      <w:sz w:val="20"/>
      <w:lang w:val="en-GB" w:eastAsia="en-US"/>
    </w:rPr>
  </w:style>
  <w:style w:type="paragraph" w:styleId="HTML">
    <w:name w:val="HTML Preformatted"/>
    <w:basedOn w:val="a1"/>
    <w:rsid w:val="00355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rPr>
  </w:style>
  <w:style w:type="character" w:customStyle="1" w:styleId="15">
    <w:name w:val="Знак Знак1"/>
    <w:semiHidden/>
    <w:rsid w:val="008717D1"/>
    <w:rPr>
      <w:rFonts w:ascii="Times New Roman" w:eastAsia="SimSun" w:hAnsi="Times New Roman" w:cs="Mangal"/>
      <w:sz w:val="24"/>
      <w:szCs w:val="21"/>
      <w:lang w:eastAsia="zh-CN" w:bidi="hi-IN"/>
    </w:rPr>
  </w:style>
  <w:style w:type="character" w:customStyle="1" w:styleId="47">
    <w:name w:val="Знак Знак4"/>
    <w:rsid w:val="00325354"/>
    <w:rPr>
      <w:rFonts w:ascii="Times New Roman" w:eastAsia="Times New Roman" w:hAnsi="Times New Roman" w:cs="Times New Roman"/>
      <w:sz w:val="20"/>
      <w:szCs w:val="20"/>
      <w:lang w:eastAsia="hi-IN" w:bidi="hi-IN"/>
    </w:rPr>
  </w:style>
  <w:style w:type="paragraph" w:customStyle="1" w:styleId="16">
    <w:name w:val="Верхний колонтитул1"/>
    <w:basedOn w:val="a1"/>
    <w:rsid w:val="00325354"/>
    <w:pPr>
      <w:widowControl w:val="0"/>
      <w:tabs>
        <w:tab w:val="center" w:pos="4677"/>
        <w:tab w:val="right" w:pos="9355"/>
      </w:tabs>
      <w:suppressAutoHyphens/>
    </w:pPr>
    <w:rPr>
      <w:sz w:val="20"/>
      <w:lang w:eastAsia="hi-IN" w:bidi="hi-IN"/>
    </w:rPr>
  </w:style>
  <w:style w:type="paragraph" w:styleId="afff6">
    <w:name w:val="Normal (Web)"/>
    <w:basedOn w:val="a1"/>
    <w:unhideWhenUsed/>
    <w:rsid w:val="00CC3562"/>
    <w:pPr>
      <w:spacing w:before="100" w:beforeAutospacing="1" w:after="119"/>
    </w:pPr>
    <w:rPr>
      <w:szCs w:val="24"/>
    </w:rPr>
  </w:style>
  <w:style w:type="character" w:customStyle="1" w:styleId="FontStyle25">
    <w:name w:val="Font Style25"/>
    <w:rsid w:val="00BC40F9"/>
    <w:rPr>
      <w:rFonts w:ascii="Times New Roman" w:hAnsi="Times New Roman" w:cs="Times New Roman"/>
      <w:spacing w:val="10"/>
      <w:sz w:val="24"/>
      <w:szCs w:val="24"/>
    </w:rPr>
  </w:style>
  <w:style w:type="paragraph" w:customStyle="1" w:styleId="Style5">
    <w:name w:val="Style5"/>
    <w:basedOn w:val="a1"/>
    <w:uiPriority w:val="99"/>
    <w:rsid w:val="00BC40F9"/>
    <w:pPr>
      <w:widowControl w:val="0"/>
      <w:autoSpaceDE w:val="0"/>
      <w:autoSpaceDN w:val="0"/>
      <w:adjustRightInd w:val="0"/>
    </w:pPr>
    <w:rPr>
      <w:szCs w:val="24"/>
    </w:rPr>
  </w:style>
  <w:style w:type="character" w:customStyle="1" w:styleId="FontStyle24">
    <w:name w:val="Font Style24"/>
    <w:uiPriority w:val="99"/>
    <w:rsid w:val="00BC40F9"/>
    <w:rPr>
      <w:rFonts w:ascii="Times New Roman" w:hAnsi="Times New Roman" w:cs="Times New Roman"/>
      <w:sz w:val="24"/>
      <w:szCs w:val="24"/>
    </w:rPr>
  </w:style>
  <w:style w:type="paragraph" w:styleId="afff7">
    <w:name w:val="List Paragraph"/>
    <w:basedOn w:val="a1"/>
    <w:qFormat/>
    <w:rsid w:val="000E4754"/>
    <w:pPr>
      <w:spacing w:after="200" w:line="276" w:lineRule="auto"/>
      <w:ind w:left="720"/>
      <w:contextualSpacing/>
    </w:pPr>
    <w:rPr>
      <w:rFonts w:ascii="Calibri" w:hAnsi="Calibri"/>
      <w:sz w:val="22"/>
      <w:szCs w:val="22"/>
    </w:rPr>
  </w:style>
  <w:style w:type="character" w:customStyle="1" w:styleId="afff8">
    <w:name w:val="Гипертекстовая ссылка"/>
    <w:rsid w:val="000E4754"/>
    <w:rPr>
      <w:color w:val="106BBE"/>
    </w:rPr>
  </w:style>
  <w:style w:type="character" w:customStyle="1" w:styleId="s1">
    <w:name w:val="s1"/>
    <w:rsid w:val="000E4754"/>
  </w:style>
  <w:style w:type="paragraph" w:customStyle="1" w:styleId="p9">
    <w:name w:val="p9"/>
    <w:basedOn w:val="a1"/>
    <w:rsid w:val="000E4754"/>
    <w:pPr>
      <w:spacing w:before="280" w:after="280"/>
    </w:pPr>
    <w:rPr>
      <w:szCs w:val="24"/>
      <w:lang w:eastAsia="zh-CN"/>
    </w:rPr>
  </w:style>
  <w:style w:type="paragraph" w:customStyle="1" w:styleId="212">
    <w:name w:val="Основной текст 21"/>
    <w:basedOn w:val="a1"/>
    <w:rsid w:val="00573645"/>
    <w:pPr>
      <w:widowControl w:val="0"/>
      <w:jc w:val="both"/>
    </w:pPr>
    <w:rPr>
      <w:sz w:val="28"/>
    </w:rPr>
  </w:style>
  <w:style w:type="paragraph" w:customStyle="1" w:styleId="ConsPlusCell">
    <w:name w:val="ConsPlusCell"/>
    <w:rsid w:val="00573645"/>
    <w:pPr>
      <w:widowControl w:val="0"/>
      <w:autoSpaceDE w:val="0"/>
      <w:autoSpaceDN w:val="0"/>
      <w:adjustRightInd w:val="0"/>
    </w:pPr>
    <w:rPr>
      <w:rFonts w:ascii="Arial" w:hAnsi="Arial" w:cs="Arial"/>
    </w:rPr>
  </w:style>
  <w:style w:type="paragraph" w:customStyle="1" w:styleId="Default">
    <w:name w:val="Default"/>
    <w:rsid w:val="00573645"/>
    <w:pPr>
      <w:autoSpaceDE w:val="0"/>
      <w:autoSpaceDN w:val="0"/>
      <w:adjustRightInd w:val="0"/>
    </w:pPr>
    <w:rPr>
      <w:color w:val="000000"/>
      <w:sz w:val="24"/>
      <w:szCs w:val="24"/>
    </w:rPr>
  </w:style>
  <w:style w:type="paragraph" w:customStyle="1" w:styleId="style2">
    <w:name w:val="style2"/>
    <w:basedOn w:val="a1"/>
    <w:rsid w:val="00573645"/>
    <w:pPr>
      <w:suppressAutoHyphens/>
      <w:spacing w:before="280" w:after="280"/>
    </w:pPr>
    <w:rPr>
      <w:szCs w:val="24"/>
      <w:lang w:eastAsia="ar-SA"/>
    </w:rPr>
  </w:style>
  <w:style w:type="character" w:customStyle="1" w:styleId="FontStyle13">
    <w:name w:val="Font Style13"/>
    <w:rsid w:val="00573645"/>
    <w:rPr>
      <w:rFonts w:ascii="Times New Roman" w:hAnsi="Times New Roman" w:cs="Times New Roman" w:hint="default"/>
      <w:sz w:val="24"/>
      <w:szCs w:val="24"/>
    </w:rPr>
  </w:style>
  <w:style w:type="paragraph" w:styleId="afff9">
    <w:name w:val="Title"/>
    <w:basedOn w:val="a1"/>
    <w:next w:val="a1"/>
    <w:link w:val="17"/>
    <w:uiPriority w:val="10"/>
    <w:qFormat/>
    <w:rsid w:val="00533AC3"/>
    <w:pPr>
      <w:contextualSpacing/>
    </w:pPr>
    <w:rPr>
      <w:b/>
      <w:bCs/>
      <w:sz w:val="28"/>
      <w:lang w:val="x-none" w:eastAsia="ar-SA"/>
    </w:rPr>
  </w:style>
  <w:style w:type="character" w:customStyle="1" w:styleId="17">
    <w:name w:val="Заголовок Знак1"/>
    <w:link w:val="afff9"/>
    <w:uiPriority w:val="10"/>
    <w:locked/>
    <w:rsid w:val="00533AC3"/>
    <w:rPr>
      <w:b/>
      <w:bCs/>
      <w:sz w:val="28"/>
      <w:lang w:val="x-none" w:eastAsia="ar-SA"/>
    </w:rPr>
  </w:style>
  <w:style w:type="character" w:customStyle="1" w:styleId="afffa">
    <w:name w:val="Заголовок Знак"/>
    <w:basedOn w:val="a2"/>
    <w:uiPriority w:val="10"/>
    <w:rsid w:val="00533AC3"/>
    <w:rPr>
      <w:rFonts w:asciiTheme="majorHAnsi" w:eastAsiaTheme="majorEastAsia" w:hAnsiTheme="majorHAnsi" w:cstheme="majorBidi"/>
      <w:spacing w:val="-10"/>
      <w:kern w:val="28"/>
      <w:sz w:val="56"/>
      <w:szCs w:val="56"/>
    </w:rPr>
  </w:style>
  <w:style w:type="character" w:customStyle="1" w:styleId="afffb">
    <w:name w:val="Текст выноски Знак"/>
    <w:basedOn w:val="a2"/>
    <w:link w:val="afffc"/>
    <w:rsid w:val="00533AC3"/>
    <w:rPr>
      <w:rFonts w:ascii="Tahoma" w:hAnsi="Tahoma" w:cs="Tahoma"/>
      <w:sz w:val="16"/>
      <w:szCs w:val="16"/>
    </w:rPr>
  </w:style>
  <w:style w:type="paragraph" w:styleId="afffc">
    <w:name w:val="Balloon Text"/>
    <w:basedOn w:val="a1"/>
    <w:link w:val="afffb"/>
    <w:unhideWhenUsed/>
    <w:rsid w:val="00533AC3"/>
    <w:rPr>
      <w:rFonts w:ascii="Tahoma" w:hAnsi="Tahoma" w:cs="Tahoma"/>
      <w:sz w:val="16"/>
      <w:szCs w:val="16"/>
    </w:rPr>
  </w:style>
  <w:style w:type="character" w:customStyle="1" w:styleId="z-">
    <w:name w:val="z-Конец формы Знак"/>
    <w:basedOn w:val="a2"/>
    <w:link w:val="z-0"/>
    <w:rsid w:val="00533AC3"/>
    <w:rPr>
      <w:rFonts w:ascii="Arial" w:hAnsi="Arial" w:cs="Arial"/>
      <w:vanish/>
      <w:sz w:val="16"/>
      <w:szCs w:val="16"/>
    </w:rPr>
  </w:style>
  <w:style w:type="paragraph" w:styleId="z-0">
    <w:name w:val="HTML Bottom of Form"/>
    <w:basedOn w:val="a1"/>
    <w:next w:val="a1"/>
    <w:link w:val="z-"/>
    <w:hidden/>
    <w:unhideWhenUsed/>
    <w:rsid w:val="00533AC3"/>
    <w:pPr>
      <w:pBdr>
        <w:top w:val="single" w:sz="6" w:space="1" w:color="auto"/>
      </w:pBdr>
      <w:jc w:val="center"/>
    </w:pPr>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577812">
      <w:bodyDiv w:val="1"/>
      <w:marLeft w:val="0"/>
      <w:marRight w:val="0"/>
      <w:marTop w:val="0"/>
      <w:marBottom w:val="0"/>
      <w:divBdr>
        <w:top w:val="none" w:sz="0" w:space="0" w:color="auto"/>
        <w:left w:val="none" w:sz="0" w:space="0" w:color="auto"/>
        <w:bottom w:val="none" w:sz="0" w:space="0" w:color="auto"/>
        <w:right w:val="none" w:sz="0" w:space="0" w:color="auto"/>
      </w:divBdr>
    </w:div>
    <w:div w:id="1177696776">
      <w:bodyDiv w:val="1"/>
      <w:marLeft w:val="0"/>
      <w:marRight w:val="0"/>
      <w:marTop w:val="0"/>
      <w:marBottom w:val="0"/>
      <w:divBdr>
        <w:top w:val="none" w:sz="0" w:space="0" w:color="auto"/>
        <w:left w:val="none" w:sz="0" w:space="0" w:color="auto"/>
        <w:bottom w:val="none" w:sz="0" w:space="0" w:color="auto"/>
        <w:right w:val="none" w:sz="0" w:space="0" w:color="auto"/>
      </w:divBdr>
    </w:div>
    <w:div w:id="1180899359">
      <w:bodyDiv w:val="1"/>
      <w:marLeft w:val="0"/>
      <w:marRight w:val="0"/>
      <w:marTop w:val="0"/>
      <w:marBottom w:val="0"/>
      <w:divBdr>
        <w:top w:val="none" w:sz="0" w:space="0" w:color="auto"/>
        <w:left w:val="none" w:sz="0" w:space="0" w:color="auto"/>
        <w:bottom w:val="none" w:sz="0" w:space="0" w:color="auto"/>
        <w:right w:val="none" w:sz="0" w:space="0" w:color="auto"/>
      </w:divBdr>
    </w:div>
    <w:div w:id="1453479355">
      <w:bodyDiv w:val="1"/>
      <w:marLeft w:val="0"/>
      <w:marRight w:val="0"/>
      <w:marTop w:val="0"/>
      <w:marBottom w:val="0"/>
      <w:divBdr>
        <w:top w:val="none" w:sz="0" w:space="0" w:color="auto"/>
        <w:left w:val="none" w:sz="0" w:space="0" w:color="auto"/>
        <w:bottom w:val="none" w:sz="0" w:space="0" w:color="auto"/>
        <w:right w:val="none" w:sz="0" w:space="0" w:color="auto"/>
      </w:divBdr>
    </w:div>
    <w:div w:id="1723290311">
      <w:bodyDiv w:val="1"/>
      <w:marLeft w:val="0"/>
      <w:marRight w:val="0"/>
      <w:marTop w:val="0"/>
      <w:marBottom w:val="0"/>
      <w:divBdr>
        <w:top w:val="none" w:sz="0" w:space="0" w:color="auto"/>
        <w:left w:val="none" w:sz="0" w:space="0" w:color="auto"/>
        <w:bottom w:val="none" w:sz="0" w:space="0" w:color="auto"/>
        <w:right w:val="none" w:sz="0" w:space="0" w:color="auto"/>
      </w:divBdr>
    </w:div>
    <w:div w:id="1906528714">
      <w:bodyDiv w:val="1"/>
      <w:marLeft w:val="0"/>
      <w:marRight w:val="0"/>
      <w:marTop w:val="0"/>
      <w:marBottom w:val="0"/>
      <w:divBdr>
        <w:top w:val="none" w:sz="0" w:space="0" w:color="auto"/>
        <w:left w:val="none" w:sz="0" w:space="0" w:color="auto"/>
        <w:bottom w:val="none" w:sz="0" w:space="0" w:color="auto"/>
        <w:right w:val="none" w:sz="0" w:space="0" w:color="auto"/>
      </w:divBdr>
    </w:div>
    <w:div w:id="195837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3765</Words>
  <Characters>21461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Центральная  избирательная  комиссия</vt:lpstr>
    </vt:vector>
  </TitlesOfParts>
  <Company>1</Company>
  <LinksUpToDate>false</LinksUpToDate>
  <CharactersWithSpaces>25176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Центральная  избирательная  комиссия</dc:title>
  <dc:subject/>
  <dc:creator>voshod</dc:creator>
  <cp:keywords/>
  <dc:description/>
  <cp:lastModifiedBy>Машинистка</cp:lastModifiedBy>
  <cp:revision>2</cp:revision>
  <cp:lastPrinted>2021-06-02T14:12:00Z</cp:lastPrinted>
  <dcterms:created xsi:type="dcterms:W3CDTF">2021-06-03T13:24:00Z</dcterms:created>
  <dcterms:modified xsi:type="dcterms:W3CDTF">2021-06-03T13:24:00Z</dcterms:modified>
</cp:coreProperties>
</file>