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483770">
        <w:rPr>
          <w:sz w:val="28"/>
          <w:szCs w:val="28"/>
          <w:u w:val="single"/>
        </w:rPr>
        <w:t>12</w:t>
      </w:r>
      <w:proofErr w:type="gramEnd"/>
      <w:r w:rsidR="00483770">
        <w:rPr>
          <w:sz w:val="28"/>
          <w:szCs w:val="28"/>
          <w:u w:val="single"/>
        </w:rPr>
        <w:t xml:space="preserve">.05.2021г. </w:t>
      </w:r>
      <w:r w:rsidRPr="00D71AB5">
        <w:rPr>
          <w:sz w:val="28"/>
          <w:szCs w:val="28"/>
        </w:rPr>
        <w:t>№</w:t>
      </w:r>
      <w:r w:rsidR="00483770">
        <w:rPr>
          <w:sz w:val="28"/>
          <w:szCs w:val="28"/>
        </w:rPr>
        <w:t xml:space="preserve"> 179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B64A5F" w:rsidTr="00B64A5F">
        <w:tc>
          <w:tcPr>
            <w:tcW w:w="4928" w:type="dxa"/>
            <w:hideMark/>
          </w:tcPr>
          <w:p w:rsidR="00B64A5F" w:rsidRDefault="00B6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64A5F" w:rsidRDefault="00B64A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4A5F" w:rsidRDefault="00B64A5F" w:rsidP="00B64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4A5F" w:rsidRDefault="00B64A5F" w:rsidP="00B64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proofErr w:type="gramStart"/>
      <w:r>
        <w:rPr>
          <w:sz w:val="28"/>
          <w:szCs w:val="28"/>
        </w:rPr>
        <w:t>приказом  Министерства</w:t>
      </w:r>
      <w:proofErr w:type="gramEnd"/>
      <w:r>
        <w:rPr>
          <w:sz w:val="28"/>
          <w:szCs w:val="28"/>
        </w:rPr>
        <w:t xml:space="preserve"> экономического развития Российской Федерации от 27.11.2014 г.     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Главы муниципального образования Первомайского сельского поселения Шумячского района Смоленской области </w:t>
      </w:r>
      <w:proofErr w:type="spellStart"/>
      <w:r>
        <w:rPr>
          <w:sz w:val="28"/>
          <w:szCs w:val="28"/>
        </w:rPr>
        <w:t>Богрянцевой</w:t>
      </w:r>
      <w:proofErr w:type="spellEnd"/>
      <w:r>
        <w:rPr>
          <w:sz w:val="28"/>
          <w:szCs w:val="28"/>
        </w:rPr>
        <w:t xml:space="preserve"> Светланы Владимировны от 27.04.2021 г. (регистрационный </w:t>
      </w:r>
      <w:r>
        <w:rPr>
          <w:color w:val="000000"/>
          <w:sz w:val="28"/>
          <w:szCs w:val="28"/>
        </w:rPr>
        <w:t>№ 567</w:t>
      </w:r>
      <w:r>
        <w:rPr>
          <w:sz w:val="28"/>
          <w:szCs w:val="28"/>
        </w:rPr>
        <w:t xml:space="preserve"> от 30.04.2021 г.)</w:t>
      </w:r>
    </w:p>
    <w:p w:rsidR="00B64A5F" w:rsidRDefault="00B64A5F" w:rsidP="00B64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B64A5F" w:rsidRDefault="00B64A5F" w:rsidP="00B64A5F">
      <w:pPr>
        <w:jc w:val="both"/>
        <w:rPr>
          <w:sz w:val="28"/>
          <w:szCs w:val="28"/>
        </w:rPr>
      </w:pPr>
    </w:p>
    <w:p w:rsidR="00B64A5F" w:rsidRDefault="00B64A5F" w:rsidP="00B64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64A5F" w:rsidRDefault="00B64A5F" w:rsidP="00B64A5F">
      <w:pPr>
        <w:jc w:val="both"/>
        <w:rPr>
          <w:sz w:val="28"/>
          <w:szCs w:val="28"/>
        </w:rPr>
      </w:pPr>
    </w:p>
    <w:p w:rsidR="00B64A5F" w:rsidRDefault="00B64A5F" w:rsidP="00B64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750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Российская Федерация, Смоленская область, Шумячский район, Первомайское сельское поселение, с. Первомайский, пер. Советский.</w:t>
      </w:r>
    </w:p>
    <w:p w:rsidR="00B64A5F" w:rsidRDefault="00B64A5F" w:rsidP="00B64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О1 и в пределах кадастрового квартала 67:24:0180101.</w:t>
      </w:r>
    </w:p>
    <w:p w:rsidR="00B64A5F" w:rsidRDefault="00B64A5F" w:rsidP="00B64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благоустройство территории.</w:t>
      </w:r>
    </w:p>
    <w:p w:rsidR="00B64A5F" w:rsidRDefault="00B64A5F" w:rsidP="00B64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Первомайского сельского поселения Шумячского района Смоленской области </w:t>
      </w:r>
      <w:proofErr w:type="spellStart"/>
      <w:r>
        <w:rPr>
          <w:sz w:val="28"/>
          <w:szCs w:val="28"/>
        </w:rPr>
        <w:t>Богрянцева</w:t>
      </w:r>
      <w:proofErr w:type="spellEnd"/>
      <w:r>
        <w:rPr>
          <w:sz w:val="28"/>
          <w:szCs w:val="28"/>
        </w:rPr>
        <w:t xml:space="preserve"> С.В. имеет </w:t>
      </w:r>
      <w:r>
        <w:rPr>
          <w:sz w:val="28"/>
          <w:szCs w:val="28"/>
        </w:rPr>
        <w:lastRenderedPageBreak/>
        <w:t>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B64A5F" w:rsidRDefault="00B64A5F" w:rsidP="00B64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B64A5F" w:rsidRDefault="00B64A5F" w:rsidP="00B64A5F">
      <w:pPr>
        <w:rPr>
          <w:szCs w:val="24"/>
        </w:rPr>
      </w:pPr>
    </w:p>
    <w:p w:rsidR="00B64A5F" w:rsidRDefault="00B64A5F" w:rsidP="00B64A5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B64A5F" w:rsidTr="00B64A5F">
        <w:tc>
          <w:tcPr>
            <w:tcW w:w="5495" w:type="dxa"/>
            <w:hideMark/>
          </w:tcPr>
          <w:p w:rsidR="00B64A5F" w:rsidRDefault="00B6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64A5F" w:rsidRDefault="00B6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B64A5F" w:rsidRDefault="00B64A5F">
            <w:pPr>
              <w:jc w:val="right"/>
              <w:rPr>
                <w:sz w:val="28"/>
                <w:szCs w:val="28"/>
              </w:rPr>
            </w:pPr>
          </w:p>
          <w:p w:rsidR="00B64A5F" w:rsidRDefault="00B64A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B64A5F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p w:rsidR="005A6E55" w:rsidRDefault="005A6E55" w:rsidP="00DC00A1">
      <w:pPr>
        <w:jc w:val="center"/>
        <w:rPr>
          <w:sz w:val="26"/>
          <w:szCs w:val="26"/>
        </w:rPr>
      </w:pPr>
    </w:p>
    <w:p w:rsidR="00EF2026" w:rsidRDefault="00EF2026" w:rsidP="00DC00A1">
      <w:pPr>
        <w:jc w:val="center"/>
        <w:rPr>
          <w:sz w:val="26"/>
          <w:szCs w:val="26"/>
        </w:rPr>
      </w:pPr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EE" w:rsidRDefault="004E43EE" w:rsidP="00FC6C01">
      <w:r>
        <w:separator/>
      </w:r>
    </w:p>
  </w:endnote>
  <w:endnote w:type="continuationSeparator" w:id="0">
    <w:p w:rsidR="004E43EE" w:rsidRDefault="004E43E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EE" w:rsidRDefault="004E43EE" w:rsidP="00FC6C01">
      <w:r>
        <w:separator/>
      </w:r>
    </w:p>
  </w:footnote>
  <w:footnote w:type="continuationSeparator" w:id="0">
    <w:p w:rsidR="004E43EE" w:rsidRDefault="004E43E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377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3770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3EE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4A5F"/>
    <w:rsid w:val="00B65410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0139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97BD-FF24-452F-8F7F-EC18C82A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2021-05-11T06:59:00Z</cp:lastPrinted>
  <dcterms:created xsi:type="dcterms:W3CDTF">2021-05-13T08:57:00Z</dcterms:created>
  <dcterms:modified xsi:type="dcterms:W3CDTF">2021-05-13T08:57:00Z</dcterms:modified>
</cp:coreProperties>
</file>