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D6B20">
        <w:rPr>
          <w:sz w:val="28"/>
          <w:szCs w:val="28"/>
          <w:u w:val="single"/>
        </w:rPr>
        <w:t>10.09.2021г.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ED6B20">
        <w:rPr>
          <w:sz w:val="28"/>
          <w:szCs w:val="28"/>
        </w:rPr>
        <w:t xml:space="preserve"> 383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74E3B" w:rsidRDefault="00974E3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38"/>
      </w:tblGrid>
      <w:tr w:rsidR="00974E3B" w:rsidRPr="00974E3B" w:rsidTr="00974E3B">
        <w:tc>
          <w:tcPr>
            <w:tcW w:w="4395" w:type="dxa"/>
          </w:tcPr>
          <w:p w:rsidR="00974E3B" w:rsidRPr="00974E3B" w:rsidRDefault="00974E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4E3B">
              <w:rPr>
                <w:sz w:val="28"/>
                <w:szCs w:val="28"/>
              </w:rPr>
              <w:t>О приеме объекта в собственность муниципального образования «Шумячский район» Смоленской области</w:t>
            </w:r>
          </w:p>
          <w:p w:rsidR="00974E3B" w:rsidRPr="00974E3B" w:rsidRDefault="00974E3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974E3B" w:rsidRPr="00974E3B" w:rsidRDefault="00974E3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74E3B" w:rsidRPr="00974E3B" w:rsidRDefault="00974E3B" w:rsidP="00974E3B">
      <w:pPr>
        <w:ind w:firstLine="709"/>
        <w:jc w:val="both"/>
        <w:rPr>
          <w:sz w:val="28"/>
          <w:szCs w:val="28"/>
          <w:lang w:eastAsia="en-US"/>
        </w:rPr>
      </w:pPr>
      <w:r w:rsidRPr="00974E3B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«Шумячский район» Смоленской области», утвержденным постановлением Администрации муниципального образования «Шумячский район» Смоленской области от 22.06.2010г. № 85 (в редакции постановление Администрации муниципального образования «Шумячский район» Смоленской области от 20.02.2013г. № 70),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06.09.2021г. </w:t>
      </w:r>
    </w:p>
    <w:p w:rsidR="00974E3B" w:rsidRDefault="00974E3B" w:rsidP="00974E3B">
      <w:pPr>
        <w:ind w:firstLine="709"/>
        <w:jc w:val="both"/>
        <w:rPr>
          <w:sz w:val="28"/>
          <w:szCs w:val="28"/>
        </w:rPr>
      </w:pPr>
      <w:r w:rsidRPr="00974E3B">
        <w:rPr>
          <w:sz w:val="28"/>
          <w:szCs w:val="28"/>
        </w:rPr>
        <w:t xml:space="preserve"> Администрация муниципального образования «Шумячский район» Смоленской области</w:t>
      </w:r>
    </w:p>
    <w:p w:rsidR="00974E3B" w:rsidRPr="00974E3B" w:rsidRDefault="00974E3B" w:rsidP="00974E3B">
      <w:pPr>
        <w:ind w:firstLine="709"/>
        <w:jc w:val="both"/>
        <w:rPr>
          <w:sz w:val="28"/>
          <w:szCs w:val="28"/>
        </w:rPr>
      </w:pPr>
    </w:p>
    <w:p w:rsidR="00974E3B" w:rsidRDefault="00974E3B" w:rsidP="00974E3B">
      <w:pPr>
        <w:ind w:firstLine="709"/>
        <w:jc w:val="both"/>
        <w:rPr>
          <w:sz w:val="28"/>
          <w:szCs w:val="28"/>
        </w:rPr>
      </w:pPr>
      <w:r w:rsidRPr="00974E3B">
        <w:rPr>
          <w:sz w:val="28"/>
          <w:szCs w:val="28"/>
        </w:rPr>
        <w:t xml:space="preserve"> П О С Т А Н О В Л Я Е Т:   </w:t>
      </w:r>
    </w:p>
    <w:p w:rsidR="00974E3B" w:rsidRPr="00974E3B" w:rsidRDefault="00974E3B" w:rsidP="00974E3B">
      <w:pPr>
        <w:ind w:firstLine="709"/>
        <w:jc w:val="both"/>
        <w:rPr>
          <w:sz w:val="28"/>
          <w:szCs w:val="28"/>
        </w:rPr>
      </w:pPr>
    </w:p>
    <w:p w:rsidR="00974E3B" w:rsidRDefault="00974E3B" w:rsidP="00974E3B">
      <w:pPr>
        <w:ind w:firstLine="709"/>
        <w:jc w:val="both"/>
        <w:rPr>
          <w:sz w:val="28"/>
          <w:szCs w:val="28"/>
        </w:rPr>
      </w:pPr>
      <w:r w:rsidRPr="00974E3B">
        <w:rPr>
          <w:sz w:val="28"/>
          <w:szCs w:val="28"/>
        </w:rPr>
        <w:t xml:space="preserve">  1. Принять в собственность  муниципального образования «Шумячский район» Смоленской области квартиру, назначение: жилое помещение, общей площадью</w:t>
      </w:r>
      <w:r w:rsidR="005413AA">
        <w:rPr>
          <w:sz w:val="28"/>
          <w:szCs w:val="28"/>
        </w:rPr>
        <w:t xml:space="preserve"> 30</w:t>
      </w:r>
      <w:r w:rsidRPr="00974E3B">
        <w:rPr>
          <w:sz w:val="28"/>
          <w:szCs w:val="28"/>
        </w:rPr>
        <w:t xml:space="preserve"> кв.м., с кадастровым номером 67:15:0320106:48, кадастровой стоимостью 493062 (четыреста девяносто три тысячи шестьдесят два) рубля 90 копеек, расположенную по адресу: Смоленская область, Рославльский район, гор</w:t>
      </w:r>
      <w:r w:rsidR="005413AA">
        <w:rPr>
          <w:sz w:val="28"/>
          <w:szCs w:val="28"/>
        </w:rPr>
        <w:t>од Рославль, улица</w:t>
      </w:r>
      <w:r>
        <w:rPr>
          <w:sz w:val="28"/>
          <w:szCs w:val="28"/>
        </w:rPr>
        <w:t xml:space="preserve"> Карла Маркса, </w:t>
      </w:r>
      <w:r w:rsidRPr="00974E3B">
        <w:rPr>
          <w:sz w:val="28"/>
          <w:szCs w:val="28"/>
        </w:rPr>
        <w:t>дом 57 квартира 18.</w:t>
      </w:r>
    </w:p>
    <w:p w:rsidR="00974E3B" w:rsidRPr="00974E3B" w:rsidRDefault="00974E3B" w:rsidP="00974E3B">
      <w:pPr>
        <w:ind w:firstLine="709"/>
        <w:jc w:val="both"/>
        <w:rPr>
          <w:sz w:val="28"/>
          <w:szCs w:val="28"/>
        </w:rPr>
      </w:pPr>
    </w:p>
    <w:p w:rsidR="00974E3B" w:rsidRPr="00974E3B" w:rsidRDefault="00974E3B" w:rsidP="00974E3B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74E3B">
        <w:rPr>
          <w:sz w:val="28"/>
          <w:szCs w:val="28"/>
        </w:rPr>
        <w:t>2. Передать Объект в казну муниципального образования «Шумячский район» Смоленской области.</w:t>
      </w:r>
    </w:p>
    <w:p w:rsidR="00974E3B" w:rsidRPr="00974E3B" w:rsidRDefault="00974E3B" w:rsidP="00974E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974E3B">
        <w:rPr>
          <w:sz w:val="28"/>
          <w:szCs w:val="28"/>
        </w:rPr>
        <w:t>3.Отделу экономики и комплексного развития Администрации муниципального образования «Шумячский район» Смоленской области 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974E3B" w:rsidRPr="00974E3B" w:rsidRDefault="00974E3B" w:rsidP="00974E3B">
      <w:pPr>
        <w:jc w:val="both"/>
        <w:rPr>
          <w:sz w:val="28"/>
          <w:szCs w:val="28"/>
        </w:rPr>
      </w:pPr>
    </w:p>
    <w:p w:rsidR="00974E3B" w:rsidRPr="00974E3B" w:rsidRDefault="00974E3B" w:rsidP="00974E3B">
      <w:pPr>
        <w:jc w:val="both"/>
        <w:rPr>
          <w:sz w:val="28"/>
          <w:szCs w:val="28"/>
        </w:rPr>
      </w:pPr>
    </w:p>
    <w:p w:rsidR="00974E3B" w:rsidRPr="00974E3B" w:rsidRDefault="00974E3B" w:rsidP="00974E3B">
      <w:pPr>
        <w:jc w:val="both"/>
        <w:rPr>
          <w:sz w:val="28"/>
          <w:szCs w:val="28"/>
        </w:rPr>
      </w:pPr>
      <w:r w:rsidRPr="00974E3B">
        <w:rPr>
          <w:sz w:val="28"/>
          <w:szCs w:val="28"/>
        </w:rPr>
        <w:t xml:space="preserve"> Глава муниципального образования </w:t>
      </w:r>
    </w:p>
    <w:p w:rsidR="00974E3B" w:rsidRPr="00974E3B" w:rsidRDefault="00974E3B" w:rsidP="00974E3B">
      <w:pPr>
        <w:rPr>
          <w:sz w:val="28"/>
          <w:szCs w:val="28"/>
        </w:rPr>
      </w:pPr>
      <w:r w:rsidRPr="00974E3B">
        <w:rPr>
          <w:sz w:val="28"/>
          <w:szCs w:val="28"/>
        </w:rPr>
        <w:t xml:space="preserve">«Шумячский район» Смоленской области                                        </w:t>
      </w:r>
      <w:r>
        <w:rPr>
          <w:sz w:val="28"/>
          <w:szCs w:val="28"/>
        </w:rPr>
        <w:t xml:space="preserve">      </w:t>
      </w:r>
      <w:r w:rsidRPr="00974E3B">
        <w:rPr>
          <w:sz w:val="28"/>
          <w:szCs w:val="28"/>
        </w:rPr>
        <w:t xml:space="preserve"> А.Н. Васильев</w:t>
      </w:r>
    </w:p>
    <w:p w:rsidR="00890690" w:rsidRPr="00974E3B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5B72CC" w:rsidRDefault="005B72CC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406248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2C" w:rsidRDefault="00980D2C">
      <w:r>
        <w:separator/>
      </w:r>
    </w:p>
  </w:endnote>
  <w:endnote w:type="continuationSeparator" w:id="0">
    <w:p w:rsidR="00980D2C" w:rsidRDefault="0098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7015EA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06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2C" w:rsidRDefault="00980D2C">
      <w:r>
        <w:separator/>
      </w:r>
    </w:p>
  </w:footnote>
  <w:footnote w:type="continuationSeparator" w:id="0">
    <w:p w:rsidR="00980D2C" w:rsidRDefault="0098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7015EA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06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7015EA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89069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6B20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AA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15EA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3B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6B20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E9EED"/>
  <w15:docId w15:val="{E8EB910B-A470-4765-8898-21FED32C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015EA"/>
    <w:rPr>
      <w:sz w:val="24"/>
    </w:rPr>
  </w:style>
  <w:style w:type="paragraph" w:styleId="1">
    <w:name w:val="heading 1"/>
    <w:basedOn w:val="a1"/>
    <w:next w:val="a1"/>
    <w:qFormat/>
    <w:rsid w:val="007015EA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7015E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7015EA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015EA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7015EA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015E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015EA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015EA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015E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7015EA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7015EA"/>
    <w:pPr>
      <w:tabs>
        <w:tab w:val="center" w:pos="4536"/>
        <w:tab w:val="right" w:pos="9072"/>
      </w:tabs>
    </w:pPr>
  </w:style>
  <w:style w:type="character" w:styleId="a9">
    <w:name w:val="page number"/>
    <w:rsid w:val="007015EA"/>
    <w:rPr>
      <w:rFonts w:ascii="Times New Roman" w:hAnsi="Times New Roman"/>
    </w:rPr>
  </w:style>
  <w:style w:type="paragraph" w:styleId="aa">
    <w:name w:val="caption"/>
    <w:basedOn w:val="a1"/>
    <w:qFormat/>
    <w:rsid w:val="007015E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rsid w:val="007015EA"/>
    <w:pPr>
      <w:widowControl w:val="0"/>
      <w:jc w:val="both"/>
    </w:pPr>
  </w:style>
  <w:style w:type="paragraph" w:customStyle="1" w:styleId="210">
    <w:name w:val="Основной текст 21"/>
    <w:basedOn w:val="a1"/>
    <w:rsid w:val="007015EA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7015E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sid w:val="007015EA"/>
    <w:rPr>
      <w:rFonts w:ascii="Times New Roman" w:hAnsi="Times New Roman"/>
      <w:i/>
    </w:rPr>
  </w:style>
  <w:style w:type="character" w:styleId="ae">
    <w:name w:val="Hyperlink"/>
    <w:rsid w:val="007015EA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7015EA"/>
  </w:style>
  <w:style w:type="paragraph" w:styleId="af0">
    <w:name w:val="Note Heading"/>
    <w:basedOn w:val="a1"/>
    <w:next w:val="a1"/>
    <w:rsid w:val="007015EA"/>
  </w:style>
  <w:style w:type="paragraph" w:styleId="af1">
    <w:name w:val="toa heading"/>
    <w:basedOn w:val="a1"/>
    <w:next w:val="a1"/>
    <w:semiHidden/>
    <w:rsid w:val="007015EA"/>
    <w:pPr>
      <w:spacing w:before="120"/>
    </w:pPr>
    <w:rPr>
      <w:rFonts w:ascii="Arial" w:hAnsi="Arial"/>
      <w:b/>
    </w:rPr>
  </w:style>
  <w:style w:type="character" w:styleId="af2">
    <w:name w:val="endnote reference"/>
    <w:semiHidden/>
    <w:rsid w:val="007015EA"/>
    <w:rPr>
      <w:rFonts w:ascii="Times New Roman" w:hAnsi="Times New Roman"/>
      <w:vertAlign w:val="superscript"/>
    </w:rPr>
  </w:style>
  <w:style w:type="character" w:styleId="af3">
    <w:name w:val="annotation reference"/>
    <w:semiHidden/>
    <w:rsid w:val="007015EA"/>
    <w:rPr>
      <w:rFonts w:ascii="Times New Roman" w:hAnsi="Times New Roman"/>
      <w:sz w:val="16"/>
    </w:rPr>
  </w:style>
  <w:style w:type="character" w:styleId="af4">
    <w:name w:val="footnote reference"/>
    <w:semiHidden/>
    <w:rsid w:val="007015EA"/>
    <w:rPr>
      <w:rFonts w:ascii="Times New Roman" w:hAnsi="Times New Roman"/>
      <w:vertAlign w:val="superscript"/>
    </w:rPr>
  </w:style>
  <w:style w:type="paragraph" w:styleId="af5">
    <w:name w:val="Body Text First Indent"/>
    <w:basedOn w:val="ab"/>
    <w:rsid w:val="007015E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7015EA"/>
    <w:pPr>
      <w:spacing w:after="120"/>
      <w:ind w:left="283"/>
    </w:pPr>
  </w:style>
  <w:style w:type="paragraph" w:styleId="22">
    <w:name w:val="Body Text First Indent 2"/>
    <w:basedOn w:val="af6"/>
    <w:rsid w:val="007015EA"/>
    <w:pPr>
      <w:ind w:firstLine="210"/>
    </w:pPr>
  </w:style>
  <w:style w:type="paragraph" w:styleId="a0">
    <w:name w:val="List Bullet"/>
    <w:basedOn w:val="a1"/>
    <w:autoRedefine/>
    <w:rsid w:val="007015EA"/>
    <w:pPr>
      <w:numPr>
        <w:numId w:val="1"/>
      </w:numPr>
    </w:pPr>
  </w:style>
  <w:style w:type="paragraph" w:styleId="20">
    <w:name w:val="List Bullet 2"/>
    <w:basedOn w:val="a1"/>
    <w:autoRedefine/>
    <w:rsid w:val="007015EA"/>
    <w:pPr>
      <w:numPr>
        <w:numId w:val="2"/>
      </w:numPr>
    </w:pPr>
  </w:style>
  <w:style w:type="paragraph" w:styleId="30">
    <w:name w:val="List Bullet 3"/>
    <w:basedOn w:val="a1"/>
    <w:autoRedefine/>
    <w:rsid w:val="007015EA"/>
    <w:pPr>
      <w:numPr>
        <w:numId w:val="3"/>
      </w:numPr>
    </w:pPr>
  </w:style>
  <w:style w:type="paragraph" w:styleId="40">
    <w:name w:val="List Bullet 4"/>
    <w:basedOn w:val="a1"/>
    <w:autoRedefine/>
    <w:rsid w:val="007015EA"/>
    <w:pPr>
      <w:numPr>
        <w:numId w:val="4"/>
      </w:numPr>
    </w:pPr>
  </w:style>
  <w:style w:type="paragraph" w:styleId="50">
    <w:name w:val="List Bullet 5"/>
    <w:basedOn w:val="a1"/>
    <w:autoRedefine/>
    <w:rsid w:val="007015EA"/>
    <w:pPr>
      <w:numPr>
        <w:numId w:val="5"/>
      </w:numPr>
    </w:pPr>
  </w:style>
  <w:style w:type="paragraph" w:customStyle="1" w:styleId="10">
    <w:name w:val="Название1"/>
    <w:basedOn w:val="a1"/>
    <w:qFormat/>
    <w:rsid w:val="007015E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sid w:val="007015EA"/>
    <w:rPr>
      <w:rFonts w:ascii="Times New Roman" w:hAnsi="Times New Roman"/>
    </w:rPr>
  </w:style>
  <w:style w:type="paragraph" w:styleId="a">
    <w:name w:val="List Number"/>
    <w:basedOn w:val="a1"/>
    <w:rsid w:val="007015EA"/>
    <w:pPr>
      <w:numPr>
        <w:numId w:val="6"/>
      </w:numPr>
    </w:pPr>
  </w:style>
  <w:style w:type="paragraph" w:styleId="2">
    <w:name w:val="List Number 2"/>
    <w:basedOn w:val="a1"/>
    <w:rsid w:val="007015EA"/>
    <w:pPr>
      <w:numPr>
        <w:numId w:val="7"/>
      </w:numPr>
    </w:pPr>
  </w:style>
  <w:style w:type="paragraph" w:styleId="3">
    <w:name w:val="List Number 3"/>
    <w:basedOn w:val="a1"/>
    <w:rsid w:val="007015EA"/>
    <w:pPr>
      <w:numPr>
        <w:numId w:val="8"/>
      </w:numPr>
    </w:pPr>
  </w:style>
  <w:style w:type="paragraph" w:styleId="4">
    <w:name w:val="List Number 4"/>
    <w:basedOn w:val="a1"/>
    <w:rsid w:val="007015EA"/>
    <w:pPr>
      <w:numPr>
        <w:numId w:val="9"/>
      </w:numPr>
    </w:pPr>
  </w:style>
  <w:style w:type="paragraph" w:styleId="5">
    <w:name w:val="List Number 5"/>
    <w:basedOn w:val="a1"/>
    <w:rsid w:val="007015EA"/>
    <w:pPr>
      <w:numPr>
        <w:numId w:val="10"/>
      </w:numPr>
    </w:pPr>
  </w:style>
  <w:style w:type="paragraph" w:styleId="23">
    <w:name w:val="envelope return"/>
    <w:basedOn w:val="a1"/>
    <w:rsid w:val="007015EA"/>
    <w:rPr>
      <w:rFonts w:ascii="Arial" w:hAnsi="Arial"/>
      <w:sz w:val="20"/>
    </w:rPr>
  </w:style>
  <w:style w:type="paragraph" w:styleId="af8">
    <w:name w:val="Normal Indent"/>
    <w:basedOn w:val="a1"/>
    <w:rsid w:val="007015EA"/>
    <w:pPr>
      <w:ind w:left="708"/>
    </w:pPr>
  </w:style>
  <w:style w:type="paragraph" w:styleId="11">
    <w:name w:val="toc 1"/>
    <w:basedOn w:val="a1"/>
    <w:next w:val="a1"/>
    <w:autoRedefine/>
    <w:semiHidden/>
    <w:rsid w:val="007015EA"/>
  </w:style>
  <w:style w:type="paragraph" w:styleId="24">
    <w:name w:val="toc 2"/>
    <w:basedOn w:val="a1"/>
    <w:next w:val="a1"/>
    <w:autoRedefine/>
    <w:semiHidden/>
    <w:rsid w:val="007015EA"/>
    <w:pPr>
      <w:ind w:left="240"/>
    </w:pPr>
  </w:style>
  <w:style w:type="paragraph" w:styleId="32">
    <w:name w:val="toc 3"/>
    <w:basedOn w:val="a1"/>
    <w:next w:val="a1"/>
    <w:autoRedefine/>
    <w:semiHidden/>
    <w:rsid w:val="007015EA"/>
    <w:pPr>
      <w:ind w:left="480"/>
    </w:pPr>
  </w:style>
  <w:style w:type="paragraph" w:styleId="42">
    <w:name w:val="toc 4"/>
    <w:basedOn w:val="a1"/>
    <w:next w:val="a1"/>
    <w:autoRedefine/>
    <w:semiHidden/>
    <w:rsid w:val="007015EA"/>
    <w:pPr>
      <w:ind w:left="720"/>
    </w:pPr>
  </w:style>
  <w:style w:type="paragraph" w:styleId="52">
    <w:name w:val="toc 5"/>
    <w:basedOn w:val="a1"/>
    <w:next w:val="a1"/>
    <w:autoRedefine/>
    <w:semiHidden/>
    <w:rsid w:val="007015EA"/>
    <w:pPr>
      <w:ind w:left="960"/>
    </w:pPr>
  </w:style>
  <w:style w:type="paragraph" w:styleId="60">
    <w:name w:val="toc 6"/>
    <w:basedOn w:val="a1"/>
    <w:next w:val="a1"/>
    <w:autoRedefine/>
    <w:semiHidden/>
    <w:rsid w:val="007015EA"/>
    <w:pPr>
      <w:ind w:left="1200"/>
    </w:pPr>
  </w:style>
  <w:style w:type="paragraph" w:styleId="70">
    <w:name w:val="toc 7"/>
    <w:basedOn w:val="a1"/>
    <w:next w:val="a1"/>
    <w:autoRedefine/>
    <w:semiHidden/>
    <w:rsid w:val="007015EA"/>
    <w:pPr>
      <w:ind w:left="1440"/>
    </w:pPr>
  </w:style>
  <w:style w:type="paragraph" w:styleId="80">
    <w:name w:val="toc 8"/>
    <w:basedOn w:val="a1"/>
    <w:next w:val="a1"/>
    <w:autoRedefine/>
    <w:semiHidden/>
    <w:rsid w:val="007015EA"/>
    <w:pPr>
      <w:ind w:left="1680"/>
    </w:pPr>
  </w:style>
  <w:style w:type="paragraph" w:styleId="90">
    <w:name w:val="toc 9"/>
    <w:basedOn w:val="a1"/>
    <w:next w:val="a1"/>
    <w:autoRedefine/>
    <w:semiHidden/>
    <w:rsid w:val="007015EA"/>
    <w:pPr>
      <w:ind w:left="1920"/>
    </w:pPr>
  </w:style>
  <w:style w:type="paragraph" w:styleId="25">
    <w:name w:val="Body Text 2"/>
    <w:basedOn w:val="a1"/>
    <w:rsid w:val="007015EA"/>
    <w:pPr>
      <w:spacing w:after="120" w:line="480" w:lineRule="auto"/>
    </w:pPr>
  </w:style>
  <w:style w:type="paragraph" w:styleId="33">
    <w:name w:val="Body Text 3"/>
    <w:basedOn w:val="a1"/>
    <w:rsid w:val="007015EA"/>
    <w:pPr>
      <w:spacing w:after="120"/>
    </w:pPr>
    <w:rPr>
      <w:sz w:val="16"/>
    </w:rPr>
  </w:style>
  <w:style w:type="paragraph" w:styleId="26">
    <w:name w:val="Body Text Indent 2"/>
    <w:basedOn w:val="a1"/>
    <w:rsid w:val="007015EA"/>
    <w:pPr>
      <w:spacing w:after="120" w:line="480" w:lineRule="auto"/>
      <w:ind w:left="283"/>
    </w:pPr>
  </w:style>
  <w:style w:type="paragraph" w:styleId="34">
    <w:name w:val="Body Text Indent 3"/>
    <w:basedOn w:val="a1"/>
    <w:rsid w:val="007015EA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rsid w:val="007015EA"/>
    <w:pPr>
      <w:ind w:left="480" w:hanging="480"/>
    </w:pPr>
  </w:style>
  <w:style w:type="paragraph" w:styleId="afa">
    <w:name w:val="Subtitle"/>
    <w:basedOn w:val="a1"/>
    <w:qFormat/>
    <w:rsid w:val="007015EA"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rsid w:val="007015EA"/>
    <w:pPr>
      <w:ind w:left="4252"/>
    </w:pPr>
  </w:style>
  <w:style w:type="paragraph" w:styleId="afc">
    <w:name w:val="Salutation"/>
    <w:basedOn w:val="a1"/>
    <w:next w:val="a1"/>
    <w:rsid w:val="007015EA"/>
  </w:style>
  <w:style w:type="paragraph" w:styleId="afd">
    <w:name w:val="List Continue"/>
    <w:basedOn w:val="a1"/>
    <w:rsid w:val="007015EA"/>
    <w:pPr>
      <w:spacing w:after="120"/>
      <w:ind w:left="283"/>
    </w:pPr>
  </w:style>
  <w:style w:type="paragraph" w:styleId="27">
    <w:name w:val="List Continue 2"/>
    <w:basedOn w:val="a1"/>
    <w:rsid w:val="007015EA"/>
    <w:pPr>
      <w:spacing w:after="120"/>
      <w:ind w:left="566"/>
    </w:pPr>
  </w:style>
  <w:style w:type="paragraph" w:styleId="35">
    <w:name w:val="List Continue 3"/>
    <w:basedOn w:val="a1"/>
    <w:rsid w:val="007015EA"/>
    <w:pPr>
      <w:spacing w:after="120"/>
      <w:ind w:left="849"/>
    </w:pPr>
  </w:style>
  <w:style w:type="paragraph" w:styleId="43">
    <w:name w:val="List Continue 4"/>
    <w:basedOn w:val="a1"/>
    <w:rsid w:val="007015EA"/>
    <w:pPr>
      <w:spacing w:after="120"/>
      <w:ind w:left="1132"/>
    </w:pPr>
  </w:style>
  <w:style w:type="paragraph" w:styleId="53">
    <w:name w:val="List Continue 5"/>
    <w:basedOn w:val="a1"/>
    <w:rsid w:val="007015EA"/>
    <w:pPr>
      <w:spacing w:after="120"/>
      <w:ind w:left="1415"/>
    </w:pPr>
  </w:style>
  <w:style w:type="character" w:styleId="afe">
    <w:name w:val="FollowedHyperlink"/>
    <w:rsid w:val="007015EA"/>
    <w:rPr>
      <w:color w:val="800080"/>
      <w:u w:val="single"/>
    </w:rPr>
  </w:style>
  <w:style w:type="paragraph" w:styleId="aff">
    <w:name w:val="Closing"/>
    <w:basedOn w:val="a1"/>
    <w:rsid w:val="007015EA"/>
    <w:pPr>
      <w:ind w:left="4252"/>
    </w:pPr>
  </w:style>
  <w:style w:type="paragraph" w:styleId="aff0">
    <w:name w:val="List"/>
    <w:basedOn w:val="a1"/>
    <w:rsid w:val="007015EA"/>
    <w:pPr>
      <w:ind w:left="283" w:hanging="283"/>
    </w:pPr>
  </w:style>
  <w:style w:type="paragraph" w:styleId="28">
    <w:name w:val="List 2"/>
    <w:basedOn w:val="a1"/>
    <w:rsid w:val="007015EA"/>
    <w:pPr>
      <w:ind w:left="566" w:hanging="283"/>
    </w:pPr>
  </w:style>
  <w:style w:type="paragraph" w:styleId="36">
    <w:name w:val="List 3"/>
    <w:basedOn w:val="a1"/>
    <w:rsid w:val="007015EA"/>
    <w:pPr>
      <w:ind w:left="849" w:hanging="283"/>
    </w:pPr>
  </w:style>
  <w:style w:type="paragraph" w:styleId="44">
    <w:name w:val="List 4"/>
    <w:basedOn w:val="a1"/>
    <w:rsid w:val="007015EA"/>
    <w:pPr>
      <w:ind w:left="1132" w:hanging="283"/>
    </w:pPr>
  </w:style>
  <w:style w:type="paragraph" w:styleId="54">
    <w:name w:val="List 5"/>
    <w:basedOn w:val="a1"/>
    <w:rsid w:val="007015EA"/>
    <w:pPr>
      <w:ind w:left="1415" w:hanging="283"/>
    </w:pPr>
  </w:style>
  <w:style w:type="character" w:styleId="aff1">
    <w:name w:val="Strong"/>
    <w:qFormat/>
    <w:rsid w:val="007015EA"/>
    <w:rPr>
      <w:b/>
    </w:rPr>
  </w:style>
  <w:style w:type="paragraph" w:styleId="aff2">
    <w:name w:val="Document Map"/>
    <w:basedOn w:val="a1"/>
    <w:semiHidden/>
    <w:rsid w:val="007015EA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7015EA"/>
    <w:pPr>
      <w:ind w:left="240" w:hanging="240"/>
    </w:pPr>
  </w:style>
  <w:style w:type="paragraph" w:styleId="aff4">
    <w:name w:val="Plain Text"/>
    <w:basedOn w:val="a1"/>
    <w:rsid w:val="007015EA"/>
    <w:rPr>
      <w:rFonts w:ascii="Courier New" w:hAnsi="Courier New"/>
      <w:sz w:val="20"/>
    </w:rPr>
  </w:style>
  <w:style w:type="paragraph" w:styleId="aff5">
    <w:name w:val="endnote text"/>
    <w:basedOn w:val="a1"/>
    <w:semiHidden/>
    <w:rsid w:val="007015EA"/>
    <w:rPr>
      <w:sz w:val="20"/>
    </w:rPr>
  </w:style>
  <w:style w:type="paragraph" w:styleId="aff6">
    <w:name w:val="macro"/>
    <w:semiHidden/>
    <w:rsid w:val="00701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7015EA"/>
    <w:rPr>
      <w:sz w:val="20"/>
    </w:rPr>
  </w:style>
  <w:style w:type="paragraph" w:styleId="aff8">
    <w:name w:val="footnote text"/>
    <w:basedOn w:val="a1"/>
    <w:semiHidden/>
    <w:rsid w:val="007015EA"/>
    <w:rPr>
      <w:sz w:val="20"/>
    </w:rPr>
  </w:style>
  <w:style w:type="paragraph" w:styleId="12">
    <w:name w:val="index 1"/>
    <w:basedOn w:val="a1"/>
    <w:next w:val="a1"/>
    <w:autoRedefine/>
    <w:semiHidden/>
    <w:rsid w:val="007015EA"/>
    <w:pPr>
      <w:ind w:left="240" w:hanging="240"/>
    </w:pPr>
  </w:style>
  <w:style w:type="paragraph" w:styleId="aff9">
    <w:name w:val="index heading"/>
    <w:basedOn w:val="a1"/>
    <w:next w:val="12"/>
    <w:semiHidden/>
    <w:rsid w:val="007015EA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7015EA"/>
    <w:pPr>
      <w:ind w:left="480" w:hanging="240"/>
    </w:pPr>
  </w:style>
  <w:style w:type="paragraph" w:styleId="37">
    <w:name w:val="index 3"/>
    <w:basedOn w:val="a1"/>
    <w:next w:val="a1"/>
    <w:autoRedefine/>
    <w:semiHidden/>
    <w:rsid w:val="007015EA"/>
    <w:pPr>
      <w:ind w:left="720" w:hanging="240"/>
    </w:pPr>
  </w:style>
  <w:style w:type="paragraph" w:styleId="45">
    <w:name w:val="index 4"/>
    <w:basedOn w:val="a1"/>
    <w:next w:val="a1"/>
    <w:autoRedefine/>
    <w:semiHidden/>
    <w:rsid w:val="007015EA"/>
    <w:pPr>
      <w:ind w:left="960" w:hanging="240"/>
    </w:pPr>
  </w:style>
  <w:style w:type="paragraph" w:styleId="55">
    <w:name w:val="index 5"/>
    <w:basedOn w:val="a1"/>
    <w:next w:val="a1"/>
    <w:autoRedefine/>
    <w:semiHidden/>
    <w:rsid w:val="007015EA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015EA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015EA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015EA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015EA"/>
    <w:pPr>
      <w:ind w:left="2160" w:hanging="240"/>
    </w:pPr>
  </w:style>
  <w:style w:type="paragraph" w:styleId="affa">
    <w:name w:val="Block Text"/>
    <w:basedOn w:val="a1"/>
    <w:rsid w:val="007015EA"/>
    <w:pPr>
      <w:spacing w:after="120"/>
      <w:ind w:left="1440" w:right="1440"/>
    </w:pPr>
  </w:style>
  <w:style w:type="paragraph" w:styleId="affb">
    <w:name w:val="Message Header"/>
    <w:basedOn w:val="a1"/>
    <w:rsid w:val="007015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7015EA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7015E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7015EA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7015EA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7015EA"/>
    <w:pPr>
      <w:widowControl w:val="0"/>
      <w:ind w:firstLine="709"/>
      <w:jc w:val="both"/>
    </w:pPr>
    <w:rPr>
      <w:rFonts w:ascii="Arial" w:hAnsi="Arial"/>
    </w:rPr>
  </w:style>
  <w:style w:type="table" w:styleId="affc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e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0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1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3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4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5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5">
    <w:name w:val="Подпись к таблице_"/>
    <w:link w:val="afff6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4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6">
    <w:name w:val="Подпись к таблице"/>
    <w:basedOn w:val="a1"/>
    <w:link w:val="afff5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7">
    <w:name w:val="Balloon Text"/>
    <w:basedOn w:val="a1"/>
    <w:link w:val="afff8"/>
    <w:rsid w:val="00974E3B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2"/>
    <w:link w:val="afff7"/>
    <w:rsid w:val="0097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2021-09-10T07:44:00Z</cp:lastPrinted>
  <dcterms:created xsi:type="dcterms:W3CDTF">2021-09-13T06:12:00Z</dcterms:created>
  <dcterms:modified xsi:type="dcterms:W3CDTF">2021-09-13T06:12:00Z</dcterms:modified>
</cp:coreProperties>
</file>