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5A4A">
        <w:rPr>
          <w:rFonts w:ascii="Times New Roman" w:hAnsi="Times New Roman" w:cs="Times New Roman"/>
          <w:b/>
          <w:sz w:val="28"/>
          <w:szCs w:val="28"/>
        </w:rPr>
        <w:t>Снегиревского</w:t>
      </w:r>
      <w:proofErr w:type="spellEnd"/>
      <w:r w:rsidR="006A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A06FD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6A06F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67A5F">
        <w:rPr>
          <w:rFonts w:ascii="Times New Roman" w:hAnsi="Times New Roman" w:cs="Times New Roman"/>
          <w:b/>
          <w:sz w:val="28"/>
          <w:szCs w:val="28"/>
        </w:rPr>
        <w:t>202</w:t>
      </w:r>
      <w:r w:rsidR="008A6090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6A06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A5F">
        <w:rPr>
          <w:rFonts w:ascii="Times New Roman" w:hAnsi="Times New Roman" w:cs="Times New Roman"/>
          <w:sz w:val="28"/>
          <w:szCs w:val="28"/>
        </w:rPr>
        <w:t>Леонова</w:t>
      </w:r>
      <w:r w:rsidR="00F65A4A">
        <w:rPr>
          <w:rFonts w:ascii="Times New Roman" w:hAnsi="Times New Roman" w:cs="Times New Roman"/>
          <w:sz w:val="28"/>
          <w:szCs w:val="28"/>
        </w:rPr>
        <w:t xml:space="preserve"> </w:t>
      </w:r>
      <w:r w:rsidR="00567A5F">
        <w:rPr>
          <w:rFonts w:ascii="Times New Roman" w:hAnsi="Times New Roman" w:cs="Times New Roman"/>
          <w:sz w:val="28"/>
          <w:szCs w:val="28"/>
        </w:rPr>
        <w:t>Вера</w:t>
      </w:r>
      <w:r w:rsidR="00F65A4A">
        <w:rPr>
          <w:rFonts w:ascii="Times New Roman" w:hAnsi="Times New Roman" w:cs="Times New Roman"/>
          <w:sz w:val="28"/>
          <w:szCs w:val="28"/>
        </w:rPr>
        <w:t xml:space="preserve"> </w:t>
      </w:r>
      <w:r w:rsidR="00567A5F">
        <w:rPr>
          <w:rFonts w:ascii="Times New Roman" w:hAnsi="Times New Roman" w:cs="Times New Roman"/>
          <w:sz w:val="28"/>
          <w:szCs w:val="28"/>
        </w:rPr>
        <w:t>Михайловна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634"/>
        <w:gridCol w:w="217"/>
        <w:gridCol w:w="1343"/>
        <w:gridCol w:w="74"/>
        <w:gridCol w:w="67"/>
        <w:gridCol w:w="1351"/>
        <w:gridCol w:w="67"/>
        <w:gridCol w:w="1701"/>
        <w:gridCol w:w="709"/>
        <w:gridCol w:w="74"/>
        <w:gridCol w:w="918"/>
        <w:gridCol w:w="283"/>
        <w:gridCol w:w="1418"/>
        <w:gridCol w:w="1701"/>
        <w:gridCol w:w="1559"/>
      </w:tblGrid>
      <w:tr w:rsidR="00105D8D" w:rsidRPr="00C513A9" w:rsidTr="004C504E">
        <w:tc>
          <w:tcPr>
            <w:tcW w:w="567" w:type="dxa"/>
          </w:tcPr>
          <w:p w:rsidR="00105D8D" w:rsidRPr="00C513A9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3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34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701" w:type="dxa"/>
            <w:gridSpan w:val="4"/>
          </w:tcPr>
          <w:p w:rsidR="00105D8D" w:rsidRPr="00317B83" w:rsidRDefault="00105D8D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1" w:type="dxa"/>
            <w:gridSpan w:val="10"/>
          </w:tcPr>
          <w:p w:rsidR="00105D8D" w:rsidRPr="00317B83" w:rsidRDefault="00105D8D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105D8D" w:rsidRPr="00C513A9" w:rsidTr="004C504E">
        <w:trPr>
          <w:trHeight w:val="4534"/>
        </w:trPr>
        <w:tc>
          <w:tcPr>
            <w:tcW w:w="567" w:type="dxa"/>
          </w:tcPr>
          <w:p w:rsidR="00105D8D" w:rsidRPr="00C513A9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05D8D" w:rsidRPr="002545F3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634" w:type="dxa"/>
          </w:tcPr>
          <w:p w:rsidR="00105D8D" w:rsidRPr="00C513A9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</w:tcPr>
          <w:p w:rsidR="00105D8D" w:rsidRPr="00860921" w:rsidRDefault="00105D8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85" w:type="dxa"/>
            <w:gridSpan w:val="3"/>
          </w:tcPr>
          <w:p w:rsidR="00105D8D" w:rsidRPr="00370C55" w:rsidRDefault="00105D8D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701" w:type="dxa"/>
          </w:tcPr>
          <w:p w:rsidR="00105D8D" w:rsidRPr="00370C55" w:rsidRDefault="00105D8D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55">
              <w:rPr>
                <w:rFonts w:ascii="Times New Roman" w:hAnsi="Times New Roman"/>
                <w:sz w:val="20"/>
                <w:szCs w:val="20"/>
              </w:rPr>
              <w:t>Муниципальные   учреждения</w:t>
            </w:r>
            <w:proofErr w:type="gramStart"/>
            <w:r w:rsidRPr="00370C55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370C55">
              <w:rPr>
                <w:rFonts w:ascii="Times New Roman" w:hAnsi="Times New Roman"/>
                <w:sz w:val="20"/>
                <w:szCs w:val="20"/>
              </w:rPr>
              <w:t>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выполнение муниципального задания</w:t>
            </w:r>
          </w:p>
        </w:tc>
        <w:tc>
          <w:tcPr>
            <w:tcW w:w="1701" w:type="dxa"/>
            <w:gridSpan w:val="3"/>
          </w:tcPr>
          <w:p w:rsidR="00105D8D" w:rsidRPr="00D01743" w:rsidRDefault="00105D8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701" w:type="dxa"/>
            <w:gridSpan w:val="2"/>
          </w:tcPr>
          <w:p w:rsidR="00105D8D" w:rsidRPr="008037AC" w:rsidRDefault="00105D8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701" w:type="dxa"/>
          </w:tcPr>
          <w:p w:rsidR="00105D8D" w:rsidRDefault="00105D8D" w:rsidP="006A06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Инвесторы – 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реализуемые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 и включенные в реестр инвестиционных проектов </w:t>
            </w:r>
            <w:proofErr w:type="spellStart"/>
            <w:r>
              <w:rPr>
                <w:rFonts w:ascii="Times New Roman" w:hAnsi="Times New Roman" w:cs="Times New Roman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8D" w:rsidRDefault="00E425B7" w:rsidP="006A06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Физические лица в отношении </w:t>
            </w:r>
            <w:r w:rsidR="00105D8D">
              <w:rPr>
                <w:rFonts w:ascii="Times New Roman" w:hAnsi="Times New Roman" w:cs="Times New Roman"/>
              </w:rPr>
              <w:t xml:space="preserve"> объектов налогообложения, включенных в перечень в соответствии с п.7 ст.378.2 НК РФ,</w:t>
            </w:r>
            <w:r w:rsidR="00105D8D" w:rsidRPr="00060273">
              <w:rPr>
                <w:sz w:val="28"/>
                <w:szCs w:val="28"/>
              </w:rPr>
              <w:t xml:space="preserve"> </w:t>
            </w:r>
            <w:r w:rsidR="00105D8D" w:rsidRPr="001543B5">
              <w:rPr>
                <w:rFonts w:ascii="Times New Roman" w:hAnsi="Times New Roman" w:cs="Times New Roman"/>
              </w:rPr>
              <w:t>в отношении объектов налогообложения, предусмотренных абзацем вторым пункта 10 статьи 378.2 Н</w:t>
            </w:r>
            <w:r w:rsidR="00105D8D">
              <w:rPr>
                <w:rFonts w:ascii="Times New Roman" w:hAnsi="Times New Roman" w:cs="Times New Roman"/>
              </w:rPr>
              <w:t xml:space="preserve">К </w:t>
            </w:r>
            <w:r w:rsidR="00105D8D" w:rsidRPr="001543B5">
              <w:rPr>
                <w:rFonts w:ascii="Times New Roman" w:hAnsi="Times New Roman" w:cs="Times New Roman"/>
              </w:rPr>
              <w:t>РФ</w:t>
            </w:r>
          </w:p>
        </w:tc>
      </w:tr>
      <w:tr w:rsidR="00105D8D" w:rsidRPr="00C513A9" w:rsidTr="004C504E">
        <w:tc>
          <w:tcPr>
            <w:tcW w:w="567" w:type="dxa"/>
          </w:tcPr>
          <w:p w:rsidR="00105D8D" w:rsidRPr="00C513A9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634" w:type="dxa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gridSpan w:val="3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85" w:type="dxa"/>
            <w:gridSpan w:val="3"/>
          </w:tcPr>
          <w:p w:rsidR="00105D8D" w:rsidRDefault="00105D8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105D8D" w:rsidRDefault="00105D8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3"/>
          </w:tcPr>
          <w:p w:rsidR="00105D8D" w:rsidRDefault="00105D8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105D8D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105D8D" w:rsidRPr="00756706" w:rsidRDefault="00105D8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105D8D" w:rsidRPr="00C513A9" w:rsidTr="004C504E">
        <w:tc>
          <w:tcPr>
            <w:tcW w:w="567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34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  <w:gridSpan w:val="3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5" w:type="dxa"/>
            <w:gridSpan w:val="3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gridSpan w:val="3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gridSpan w:val="2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105D8D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105D8D" w:rsidRPr="00317B83" w:rsidRDefault="0010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05D8D" w:rsidRPr="00714A6C" w:rsidTr="004C504E">
        <w:tc>
          <w:tcPr>
            <w:tcW w:w="11686" w:type="dxa"/>
            <w:gridSpan w:val="15"/>
          </w:tcPr>
          <w:p w:rsidR="00105D8D" w:rsidRPr="00714A6C" w:rsidRDefault="00105D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701" w:type="dxa"/>
          </w:tcPr>
          <w:p w:rsidR="00105D8D" w:rsidRPr="00714A6C" w:rsidRDefault="00105D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05D8D" w:rsidRPr="00714A6C" w:rsidRDefault="00105D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105D8D" w:rsidRPr="00714A6C" w:rsidRDefault="00105D8D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634" w:type="dxa"/>
          </w:tcPr>
          <w:p w:rsidR="00105D8D" w:rsidRPr="00714A6C" w:rsidRDefault="00105D8D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4C504E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05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38</w:t>
            </w:r>
          </w:p>
          <w:p w:rsidR="00105D8D" w:rsidRPr="00714A6C" w:rsidRDefault="00EC0AF7" w:rsidP="00EC0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559" w:type="dxa"/>
            <w:gridSpan w:val="4"/>
          </w:tcPr>
          <w:p w:rsidR="004C504E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05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21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8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701" w:type="dxa"/>
          </w:tcPr>
          <w:p w:rsidR="004C504E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</w:t>
            </w:r>
          </w:p>
          <w:p w:rsidR="004C504E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05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8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701" w:type="dxa"/>
            <w:gridSpan w:val="3"/>
          </w:tcPr>
          <w:p w:rsidR="004C504E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</w:t>
            </w:r>
          </w:p>
          <w:p w:rsidR="004C504E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от 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05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8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701" w:type="dxa"/>
            <w:gridSpan w:val="2"/>
          </w:tcPr>
          <w:p w:rsidR="004C504E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</w:t>
            </w:r>
          </w:p>
          <w:p w:rsidR="004C504E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05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38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701" w:type="dxa"/>
          </w:tcPr>
          <w:p w:rsidR="004C504E" w:rsidRDefault="00105D8D" w:rsidP="0076319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</w:t>
            </w:r>
          </w:p>
          <w:p w:rsidR="004C504E" w:rsidRDefault="00105D8D" w:rsidP="0076319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от 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05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  <w:p w:rsidR="00105D8D" w:rsidRPr="00714A6C" w:rsidRDefault="00105D8D" w:rsidP="0076319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8</w:t>
            </w:r>
          </w:p>
          <w:p w:rsidR="00105D8D" w:rsidRPr="00714A6C" w:rsidRDefault="00EC0AF7" w:rsidP="00763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</w:rPr>
              <w:t xml:space="preserve"> благоприятных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условий для инвестиционной деятельности</w:t>
            </w:r>
          </w:p>
        </w:tc>
        <w:tc>
          <w:tcPr>
            <w:tcW w:w="1559" w:type="dxa"/>
          </w:tcPr>
          <w:p w:rsidR="004C504E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05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  <w:p w:rsidR="00105D8D" w:rsidRPr="00714A6C" w:rsidRDefault="00105D8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8A6090"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="004C504E">
              <w:rPr>
                <w:rFonts w:ascii="Times New Roman" w:eastAsiaTheme="minorEastAsia" w:hAnsi="Times New Roman" w:cs="Times New Roman"/>
                <w:sz w:val="20"/>
              </w:rPr>
              <w:t>8</w:t>
            </w:r>
          </w:p>
          <w:p w:rsidR="00105D8D" w:rsidRPr="00714A6C" w:rsidRDefault="00EC0AF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Наименование целей муниципальной программы и (или) целей социально-экономической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относящихся к муниципальным программам</w:t>
            </w:r>
          </w:p>
        </w:tc>
        <w:tc>
          <w:tcPr>
            <w:tcW w:w="634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559" w:type="dxa"/>
            <w:gridSpan w:val="4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701" w:type="dxa"/>
          </w:tcPr>
          <w:p w:rsidR="00105D8D" w:rsidRPr="00714A6C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C52131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701" w:type="dxa"/>
            <w:gridSpan w:val="3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населения</w:t>
            </w:r>
          </w:p>
        </w:tc>
        <w:tc>
          <w:tcPr>
            <w:tcW w:w="1701" w:type="dxa"/>
            <w:gridSpan w:val="2"/>
          </w:tcPr>
          <w:p w:rsidR="00105D8D" w:rsidRPr="00714A6C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C52131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1701" w:type="dxa"/>
          </w:tcPr>
          <w:p w:rsidR="00105D8D" w:rsidRPr="00714A6C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</w:rPr>
              <w:t xml:space="preserve"> благоприятных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условий для инвестиционной деятельности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ьства</w:t>
            </w: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634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  <w:gridSpan w:val="4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634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gridSpan w:val="4"/>
          </w:tcPr>
          <w:p w:rsidR="00105D8D" w:rsidRPr="00714A6C" w:rsidRDefault="007E20A3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E425B7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3"/>
          </w:tcPr>
          <w:p w:rsidR="00105D8D" w:rsidRPr="00714A6C" w:rsidRDefault="00E425B7" w:rsidP="00E425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</w:tcPr>
          <w:p w:rsidR="00105D8D" w:rsidRPr="00714A6C" w:rsidRDefault="007E20A3" w:rsidP="007E20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</w:tcPr>
          <w:p w:rsidR="00105D8D" w:rsidRPr="00714A6C" w:rsidRDefault="007E20A3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</w:tcPr>
          <w:p w:rsidR="00105D8D" w:rsidRPr="00714A6C" w:rsidRDefault="00E425B7" w:rsidP="00E425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 </w:t>
            </w:r>
            <w:r w:rsidR="00105D8D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634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  <w:gridSpan w:val="4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105D8D" w:rsidRPr="00714A6C" w:rsidTr="004C504E">
        <w:tc>
          <w:tcPr>
            <w:tcW w:w="11686" w:type="dxa"/>
            <w:gridSpan w:val="15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</w:t>
            </w: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701" w:type="dxa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  <w:gridSpan w:val="2"/>
          </w:tcPr>
          <w:p w:rsidR="00105D8D" w:rsidRPr="0033491B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105D8D" w:rsidRPr="0033491B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91B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C52131" w:rsidRPr="0033491B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33491B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418" w:type="dxa"/>
            <w:gridSpan w:val="2"/>
          </w:tcPr>
          <w:p w:rsidR="00105D8D" w:rsidRPr="0033491B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91B"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477" w:type="dxa"/>
            <w:gridSpan w:val="3"/>
          </w:tcPr>
          <w:p w:rsidR="00105D8D" w:rsidRPr="0033491B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91B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C52131" w:rsidRPr="0033491B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33491B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275" w:type="dxa"/>
            <w:gridSpan w:val="3"/>
          </w:tcPr>
          <w:p w:rsidR="00105D8D" w:rsidRPr="0033491B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91B"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418" w:type="dxa"/>
          </w:tcPr>
          <w:p w:rsidR="00105D8D" w:rsidRPr="0033491B" w:rsidRDefault="00105D8D" w:rsidP="00C521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91B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C52131" w:rsidRPr="0033491B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33491B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701" w:type="dxa"/>
          </w:tcPr>
          <w:p w:rsidR="00105D8D" w:rsidRPr="0033491B" w:rsidRDefault="00EC0AF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91B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559" w:type="dxa"/>
          </w:tcPr>
          <w:p w:rsidR="00105D8D" w:rsidRPr="0033491B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91B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105D8D" w:rsidRPr="00714A6C" w:rsidTr="004C504E">
        <w:tc>
          <w:tcPr>
            <w:tcW w:w="567" w:type="dxa"/>
          </w:tcPr>
          <w:p w:rsidR="00105D8D" w:rsidRPr="00DD4FE9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263" w:type="dxa"/>
          </w:tcPr>
          <w:p w:rsidR="00105D8D" w:rsidRPr="0033491B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491B">
              <w:rPr>
                <w:rFonts w:ascii="Times New Roman" w:hAnsi="Times New Roman" w:cs="Times New Roman"/>
                <w:sz w:val="20"/>
              </w:rPr>
              <w:t xml:space="preserve">Фактическое значение </w:t>
            </w:r>
            <w:r w:rsidRPr="0033491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proofErr w:type="gramStart"/>
            <w:r w:rsidRPr="0033491B">
              <w:rPr>
                <w:rFonts w:ascii="Times New Roman" w:hAnsi="Times New Roman" w:cs="Times New Roman"/>
                <w:sz w:val="20"/>
              </w:rPr>
              <w:t>муниципальным  программам</w:t>
            </w:r>
            <w:proofErr w:type="gramEnd"/>
            <w:r w:rsidRPr="0033491B">
              <w:rPr>
                <w:rFonts w:ascii="Times New Roman" w:hAnsi="Times New Roman" w:cs="Times New Roman"/>
                <w:sz w:val="20"/>
              </w:rPr>
              <w:t>, по получателям налоговых льгот</w:t>
            </w:r>
          </w:p>
        </w:tc>
        <w:tc>
          <w:tcPr>
            <w:tcW w:w="851" w:type="dxa"/>
            <w:gridSpan w:val="2"/>
          </w:tcPr>
          <w:p w:rsidR="00105D8D" w:rsidRPr="0033491B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491B">
              <w:rPr>
                <w:rFonts w:ascii="Times New Roman" w:hAnsi="Times New Roman" w:cs="Times New Roman"/>
                <w:sz w:val="20"/>
              </w:rPr>
              <w:lastRenderedPageBreak/>
              <w:t>Тыс.руб</w:t>
            </w:r>
            <w:proofErr w:type="spellEnd"/>
          </w:p>
        </w:tc>
        <w:tc>
          <w:tcPr>
            <w:tcW w:w="1417" w:type="dxa"/>
            <w:gridSpan w:val="2"/>
          </w:tcPr>
          <w:p w:rsidR="00105D8D" w:rsidRPr="0033491B" w:rsidRDefault="00105D8D" w:rsidP="00DD4F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91B">
              <w:rPr>
                <w:rFonts w:ascii="Times New Roman" w:hAnsi="Times New Roman" w:cs="Times New Roman"/>
                <w:sz w:val="20"/>
              </w:rPr>
              <w:t>0,</w:t>
            </w:r>
            <w:r w:rsidR="00DD4FE9" w:rsidRPr="0033491B">
              <w:rPr>
                <w:rFonts w:ascii="Times New Roman" w:hAnsi="Times New Roman" w:cs="Times New Roman"/>
                <w:sz w:val="20"/>
              </w:rPr>
              <w:t>0</w:t>
            </w:r>
            <w:r w:rsidRPr="0033491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05D8D" w:rsidRPr="0033491B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91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77" w:type="dxa"/>
            <w:gridSpan w:val="3"/>
          </w:tcPr>
          <w:p w:rsidR="00105D8D" w:rsidRPr="0033491B" w:rsidRDefault="0033491B" w:rsidP="002F30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91B">
              <w:rPr>
                <w:rFonts w:ascii="Times New Roman" w:hAnsi="Times New Roman" w:cs="Times New Roman"/>
                <w:sz w:val="20"/>
              </w:rPr>
              <w:t>6</w:t>
            </w:r>
            <w:r w:rsidR="00DD4FE9" w:rsidRPr="0033491B">
              <w:rPr>
                <w:rFonts w:ascii="Times New Roman" w:hAnsi="Times New Roman" w:cs="Times New Roman"/>
                <w:sz w:val="20"/>
              </w:rPr>
              <w:t>3</w:t>
            </w:r>
            <w:r w:rsidR="00473991" w:rsidRPr="0033491B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gridSpan w:val="3"/>
          </w:tcPr>
          <w:p w:rsidR="00105D8D" w:rsidRPr="0033491B" w:rsidRDefault="00DD4FE9" w:rsidP="00DD4F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91B">
              <w:rPr>
                <w:rFonts w:ascii="Times New Roman" w:hAnsi="Times New Roman" w:cs="Times New Roman"/>
                <w:sz w:val="20"/>
              </w:rPr>
              <w:t>0</w:t>
            </w:r>
            <w:r w:rsidR="00105D8D" w:rsidRPr="0033491B">
              <w:rPr>
                <w:rFonts w:ascii="Times New Roman" w:hAnsi="Times New Roman" w:cs="Times New Roman"/>
                <w:sz w:val="20"/>
              </w:rPr>
              <w:t>,</w:t>
            </w:r>
            <w:r w:rsidRPr="0033491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105D8D" w:rsidRPr="0033491B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91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105D8D" w:rsidRPr="0033491B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91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105D8D" w:rsidRPr="0033491B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91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77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77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105D8D" w:rsidRPr="00714A6C" w:rsidRDefault="00AA520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77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105D8D" w:rsidRPr="00714A6C" w:rsidRDefault="00AA520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77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  <w:gridSpan w:val="3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105D8D" w:rsidRPr="00714A6C" w:rsidRDefault="00AA5207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105D8D" w:rsidRPr="00714A6C" w:rsidTr="004C504E">
        <w:tc>
          <w:tcPr>
            <w:tcW w:w="11686" w:type="dxa"/>
            <w:gridSpan w:val="15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701" w:type="dxa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05D8D" w:rsidRPr="00714A6C" w:rsidRDefault="00105D8D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D8D" w:rsidRPr="00714A6C" w:rsidTr="004C504E">
        <w:tc>
          <w:tcPr>
            <w:tcW w:w="567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105D8D" w:rsidRPr="00714A6C" w:rsidRDefault="00105D8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  <w:gridSpan w:val="2"/>
          </w:tcPr>
          <w:p w:rsidR="00105D8D" w:rsidRPr="00714A6C" w:rsidRDefault="002F305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1" w:type="dxa"/>
            <w:gridSpan w:val="4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01" w:type="dxa"/>
            <w:gridSpan w:val="2"/>
          </w:tcPr>
          <w:p w:rsidR="00105D8D" w:rsidRPr="00714A6C" w:rsidRDefault="00105D8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</w:tcPr>
          <w:p w:rsidR="00105D8D" w:rsidRPr="00714A6C" w:rsidRDefault="002F305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:rsidR="00105D8D" w:rsidRPr="00714A6C" w:rsidRDefault="002F305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105D8D" w:rsidRPr="00714A6C" w:rsidRDefault="002F305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A5207" w:rsidRDefault="00AA5207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A5207" w:rsidRPr="00714A6C" w:rsidRDefault="00AA5207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4FE9">
        <w:rPr>
          <w:rFonts w:ascii="Times New Roman" w:hAnsi="Times New Roman" w:cs="Times New Roman"/>
          <w:sz w:val="20"/>
        </w:rPr>
        <w:t>2</w:t>
      </w:r>
      <w:r w:rsidR="007C505C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>.0</w:t>
      </w:r>
      <w:r w:rsidR="007C505C">
        <w:rPr>
          <w:rFonts w:ascii="Times New Roman" w:hAnsi="Times New Roman" w:cs="Times New Roman"/>
          <w:sz w:val="20"/>
        </w:rPr>
        <w:t>7</w:t>
      </w:r>
      <w:bookmarkStart w:id="1" w:name="_GoBack"/>
      <w:bookmarkEnd w:id="1"/>
      <w:r>
        <w:rPr>
          <w:rFonts w:ascii="Times New Roman" w:hAnsi="Times New Roman" w:cs="Times New Roman"/>
          <w:sz w:val="20"/>
        </w:rPr>
        <w:t>.20</w:t>
      </w:r>
      <w:r w:rsidR="00214019">
        <w:rPr>
          <w:rFonts w:ascii="Times New Roman" w:hAnsi="Times New Roman" w:cs="Times New Roman"/>
          <w:sz w:val="20"/>
        </w:rPr>
        <w:t>2</w:t>
      </w:r>
      <w:r w:rsidR="008A6090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 г.</w:t>
      </w:r>
    </w:p>
    <w:sectPr w:rsidR="00AA5207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89F" w:rsidRDefault="003A589F" w:rsidP="006F09D6">
      <w:pPr>
        <w:spacing w:after="0" w:line="240" w:lineRule="auto"/>
      </w:pPr>
      <w:r>
        <w:separator/>
      </w:r>
    </w:p>
  </w:endnote>
  <w:endnote w:type="continuationSeparator" w:id="0">
    <w:p w:rsidR="003A589F" w:rsidRDefault="003A589F" w:rsidP="006F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89F" w:rsidRDefault="003A589F" w:rsidP="006F09D6">
      <w:pPr>
        <w:spacing w:after="0" w:line="240" w:lineRule="auto"/>
      </w:pPr>
      <w:r>
        <w:separator/>
      </w:r>
    </w:p>
  </w:footnote>
  <w:footnote w:type="continuationSeparator" w:id="0">
    <w:p w:rsidR="003A589F" w:rsidRDefault="003A589F" w:rsidP="006F0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1"/>
    <w:rsid w:val="000049EB"/>
    <w:rsid w:val="00027BEE"/>
    <w:rsid w:val="00046939"/>
    <w:rsid w:val="0004769D"/>
    <w:rsid w:val="00082872"/>
    <w:rsid w:val="000A0E7C"/>
    <w:rsid w:val="000C0871"/>
    <w:rsid w:val="000C318F"/>
    <w:rsid w:val="000C6B10"/>
    <w:rsid w:val="000D7066"/>
    <w:rsid w:val="000F30A8"/>
    <w:rsid w:val="000F518F"/>
    <w:rsid w:val="000F691B"/>
    <w:rsid w:val="001056BC"/>
    <w:rsid w:val="00105D8D"/>
    <w:rsid w:val="00124017"/>
    <w:rsid w:val="00132453"/>
    <w:rsid w:val="001539FA"/>
    <w:rsid w:val="001673A0"/>
    <w:rsid w:val="001D0C88"/>
    <w:rsid w:val="001D40EC"/>
    <w:rsid w:val="001E7147"/>
    <w:rsid w:val="001F20F4"/>
    <w:rsid w:val="00210A71"/>
    <w:rsid w:val="00214019"/>
    <w:rsid w:val="002545F3"/>
    <w:rsid w:val="0028371B"/>
    <w:rsid w:val="00295336"/>
    <w:rsid w:val="002A343F"/>
    <w:rsid w:val="002A789F"/>
    <w:rsid w:val="002C058B"/>
    <w:rsid w:val="002C27E1"/>
    <w:rsid w:val="002C784F"/>
    <w:rsid w:val="002D33A3"/>
    <w:rsid w:val="002F305E"/>
    <w:rsid w:val="0030428C"/>
    <w:rsid w:val="00310154"/>
    <w:rsid w:val="00316876"/>
    <w:rsid w:val="00317B83"/>
    <w:rsid w:val="00325C2F"/>
    <w:rsid w:val="0033491B"/>
    <w:rsid w:val="00336297"/>
    <w:rsid w:val="00343F99"/>
    <w:rsid w:val="00351CBA"/>
    <w:rsid w:val="00361E41"/>
    <w:rsid w:val="0037022C"/>
    <w:rsid w:val="00370B0B"/>
    <w:rsid w:val="00390AE2"/>
    <w:rsid w:val="003A589F"/>
    <w:rsid w:val="003A630A"/>
    <w:rsid w:val="003B319A"/>
    <w:rsid w:val="003F1464"/>
    <w:rsid w:val="003F26E5"/>
    <w:rsid w:val="00423E14"/>
    <w:rsid w:val="00431E1C"/>
    <w:rsid w:val="00460B58"/>
    <w:rsid w:val="00472D5D"/>
    <w:rsid w:val="00473991"/>
    <w:rsid w:val="004876B1"/>
    <w:rsid w:val="004C504E"/>
    <w:rsid w:val="004D7C32"/>
    <w:rsid w:val="005011E9"/>
    <w:rsid w:val="00501FE1"/>
    <w:rsid w:val="00515841"/>
    <w:rsid w:val="0054264D"/>
    <w:rsid w:val="00547888"/>
    <w:rsid w:val="00567A5F"/>
    <w:rsid w:val="00572907"/>
    <w:rsid w:val="0059571F"/>
    <w:rsid w:val="00597E61"/>
    <w:rsid w:val="005C055F"/>
    <w:rsid w:val="005D11A5"/>
    <w:rsid w:val="005D3F90"/>
    <w:rsid w:val="005E386A"/>
    <w:rsid w:val="005F0AB1"/>
    <w:rsid w:val="00610741"/>
    <w:rsid w:val="006453B4"/>
    <w:rsid w:val="006616E0"/>
    <w:rsid w:val="00684134"/>
    <w:rsid w:val="00684D76"/>
    <w:rsid w:val="006A06FD"/>
    <w:rsid w:val="006C6B7A"/>
    <w:rsid w:val="006D2191"/>
    <w:rsid w:val="006F09D6"/>
    <w:rsid w:val="006F1F10"/>
    <w:rsid w:val="006F208D"/>
    <w:rsid w:val="00701A52"/>
    <w:rsid w:val="00702E27"/>
    <w:rsid w:val="00704752"/>
    <w:rsid w:val="007078E2"/>
    <w:rsid w:val="0071326C"/>
    <w:rsid w:val="00714A6C"/>
    <w:rsid w:val="00730E59"/>
    <w:rsid w:val="0073208D"/>
    <w:rsid w:val="00791890"/>
    <w:rsid w:val="007B0EBA"/>
    <w:rsid w:val="007C0E3F"/>
    <w:rsid w:val="007C1623"/>
    <w:rsid w:val="007C505C"/>
    <w:rsid w:val="007E20A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A6090"/>
    <w:rsid w:val="008B14CB"/>
    <w:rsid w:val="008B2959"/>
    <w:rsid w:val="008C2FF4"/>
    <w:rsid w:val="008C6E6D"/>
    <w:rsid w:val="008F0691"/>
    <w:rsid w:val="009071B3"/>
    <w:rsid w:val="00912910"/>
    <w:rsid w:val="00926DD8"/>
    <w:rsid w:val="00935A35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A5207"/>
    <w:rsid w:val="00AB5DCD"/>
    <w:rsid w:val="00AD6C81"/>
    <w:rsid w:val="00AE20EB"/>
    <w:rsid w:val="00AF51C4"/>
    <w:rsid w:val="00B251DE"/>
    <w:rsid w:val="00B40C4E"/>
    <w:rsid w:val="00B447F7"/>
    <w:rsid w:val="00B46458"/>
    <w:rsid w:val="00B62197"/>
    <w:rsid w:val="00B70DBB"/>
    <w:rsid w:val="00BC21AD"/>
    <w:rsid w:val="00BD1E15"/>
    <w:rsid w:val="00BD31A0"/>
    <w:rsid w:val="00BD50D1"/>
    <w:rsid w:val="00BE571D"/>
    <w:rsid w:val="00C218B0"/>
    <w:rsid w:val="00C35F53"/>
    <w:rsid w:val="00C513A9"/>
    <w:rsid w:val="00C52131"/>
    <w:rsid w:val="00C53CC7"/>
    <w:rsid w:val="00C61608"/>
    <w:rsid w:val="00C74039"/>
    <w:rsid w:val="00CA38E0"/>
    <w:rsid w:val="00CA64CD"/>
    <w:rsid w:val="00CC0711"/>
    <w:rsid w:val="00CC0CDF"/>
    <w:rsid w:val="00CE2247"/>
    <w:rsid w:val="00CE49A0"/>
    <w:rsid w:val="00D01743"/>
    <w:rsid w:val="00D06A8B"/>
    <w:rsid w:val="00D33322"/>
    <w:rsid w:val="00D615A1"/>
    <w:rsid w:val="00DA396B"/>
    <w:rsid w:val="00DA51ED"/>
    <w:rsid w:val="00DB4660"/>
    <w:rsid w:val="00DB5277"/>
    <w:rsid w:val="00DB67F9"/>
    <w:rsid w:val="00DC452B"/>
    <w:rsid w:val="00DD17E4"/>
    <w:rsid w:val="00DD4FE9"/>
    <w:rsid w:val="00E0183B"/>
    <w:rsid w:val="00E04D60"/>
    <w:rsid w:val="00E21D49"/>
    <w:rsid w:val="00E23A88"/>
    <w:rsid w:val="00E25371"/>
    <w:rsid w:val="00E425B7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0AF7"/>
    <w:rsid w:val="00EC269F"/>
    <w:rsid w:val="00EC371F"/>
    <w:rsid w:val="00EC4AAE"/>
    <w:rsid w:val="00EE1BAD"/>
    <w:rsid w:val="00F174E6"/>
    <w:rsid w:val="00F26A9F"/>
    <w:rsid w:val="00F368F3"/>
    <w:rsid w:val="00F536E6"/>
    <w:rsid w:val="00F65A4A"/>
    <w:rsid w:val="00F75F2D"/>
    <w:rsid w:val="00F85E53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457F"/>
  <w15:docId w15:val="{10B3C0AE-DA8B-415C-A683-A8B37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F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09D6"/>
  </w:style>
  <w:style w:type="paragraph" w:styleId="a8">
    <w:name w:val="footer"/>
    <w:basedOn w:val="a"/>
    <w:link w:val="a9"/>
    <w:uiPriority w:val="99"/>
    <w:semiHidden/>
    <w:unhideWhenUsed/>
    <w:rsid w:val="006F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B3D0-78C8-4972-A900-6AB65ABB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2020-06-19T12:23:00Z</cp:lastPrinted>
  <dcterms:created xsi:type="dcterms:W3CDTF">2023-08-24T11:44:00Z</dcterms:created>
  <dcterms:modified xsi:type="dcterms:W3CDTF">2023-08-28T09:26:00Z</dcterms:modified>
</cp:coreProperties>
</file>