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ПОНЯТОВСКОГО СЕЛЬСКОГО ПОСЕЛЕНИЯ </w:t>
      </w:r>
    </w:p>
    <w:p w:rsidR="001A2EE8" w:rsidRDefault="001A2EE8" w:rsidP="001A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A2EE8" w:rsidRDefault="001A2EE8" w:rsidP="001A2EE8">
      <w:pPr>
        <w:jc w:val="center"/>
        <w:outlineLvl w:val="0"/>
        <w:rPr>
          <w:sz w:val="24"/>
          <w:szCs w:val="24"/>
        </w:rPr>
      </w:pPr>
    </w:p>
    <w:p w:rsidR="001A2EE8" w:rsidRDefault="001A2EE8" w:rsidP="001A2EE8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753E">
        <w:rPr>
          <w:sz w:val="24"/>
          <w:szCs w:val="24"/>
        </w:rPr>
        <w:t>07 декабря</w:t>
      </w:r>
      <w:r>
        <w:rPr>
          <w:sz w:val="24"/>
          <w:szCs w:val="24"/>
        </w:rPr>
        <w:t xml:space="preserve">  20</w:t>
      </w:r>
      <w:r w:rsidR="00F1753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                                                          № 2</w:t>
      </w:r>
      <w:r w:rsidR="00F1753E">
        <w:rPr>
          <w:sz w:val="24"/>
          <w:szCs w:val="24"/>
        </w:rPr>
        <w:t>3</w:t>
      </w:r>
    </w:p>
    <w:p w:rsidR="001A2EE8" w:rsidRDefault="001A2EE8" w:rsidP="001A2EE8">
      <w:pPr>
        <w:ind w:right="-562" w:firstLine="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ст. Понятовка</w:t>
      </w:r>
    </w:p>
    <w:p w:rsidR="001A2EE8" w:rsidRDefault="001A2EE8" w:rsidP="001A2EE8">
      <w:pPr>
        <w:ind w:right="-562" w:firstLine="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1A2EE8" w:rsidTr="001A2EE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A2EE8" w:rsidRDefault="001A2E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установлении порядка учета предложений по проекту решения   «О бюджете  Понятовского сельского поселения Шумячского района Смоленской области на 202</w:t>
            </w:r>
            <w:r w:rsidR="00F175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F175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202</w:t>
            </w:r>
            <w:r w:rsidR="00F175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годов»</w:t>
            </w:r>
          </w:p>
          <w:p w:rsidR="001A2EE8" w:rsidRDefault="001A2EE8">
            <w:pPr>
              <w:rPr>
                <w:sz w:val="24"/>
                <w:szCs w:val="24"/>
              </w:rPr>
            </w:pPr>
          </w:p>
        </w:tc>
      </w:tr>
    </w:tbl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Понятовского сельского поселения Шумячского района Смоленской области      </w:t>
      </w:r>
    </w:p>
    <w:p w:rsidR="001A2EE8" w:rsidRDefault="001A2EE8" w:rsidP="001A2EE8">
      <w:pPr>
        <w:rPr>
          <w:sz w:val="24"/>
          <w:szCs w:val="24"/>
        </w:rPr>
      </w:pP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A2EE8" w:rsidRDefault="001A2EE8" w:rsidP="001A2EE8">
      <w:pPr>
        <w:rPr>
          <w:sz w:val="24"/>
          <w:szCs w:val="24"/>
        </w:rPr>
      </w:pP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учета предложений по проекту решения «О бюджете  Понятовского сельского поселения Шумячского района Смоленской области на 202</w:t>
      </w:r>
      <w:r w:rsidR="00F1753E">
        <w:rPr>
          <w:sz w:val="24"/>
          <w:szCs w:val="24"/>
        </w:rPr>
        <w:t>1</w:t>
      </w:r>
      <w:r>
        <w:rPr>
          <w:sz w:val="24"/>
          <w:szCs w:val="24"/>
        </w:rPr>
        <w:t>год и на плановый период  202</w:t>
      </w:r>
      <w:r w:rsidR="00F1753E">
        <w:rPr>
          <w:sz w:val="24"/>
          <w:szCs w:val="24"/>
        </w:rPr>
        <w:t>2</w:t>
      </w:r>
      <w:r>
        <w:rPr>
          <w:sz w:val="24"/>
          <w:szCs w:val="24"/>
        </w:rPr>
        <w:t xml:space="preserve">  и  202</w:t>
      </w:r>
      <w:r w:rsidR="00F1753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и порядок учета граждан в его обсуждении: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1. Ознакомление с проектом решения через средства массовой информации (газета «Информационный вестник Понятовского сельского поселения»).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 xml:space="preserve">2. Прием предложений граждан в письменной форме до </w:t>
      </w:r>
      <w:r w:rsidR="00F1753E">
        <w:rPr>
          <w:sz w:val="24"/>
          <w:szCs w:val="24"/>
        </w:rPr>
        <w:t>23.12.2020</w:t>
      </w:r>
      <w:r>
        <w:rPr>
          <w:sz w:val="24"/>
          <w:szCs w:val="24"/>
        </w:rPr>
        <w:t xml:space="preserve">  года по адресу: ст. Понятовка, ул. Первомайская, дом 6, Администрация Понятовского  сельского поселения Шумячского района Смоленской области.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3. Анализ поступивших предложений граждан по проекту решения.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4. Публичное слушание по проекту решения «О бюджете  Понятовского  сельского поселения Шумячского района Смоленской области на 202</w:t>
      </w:r>
      <w:r w:rsidR="00F1753E">
        <w:rPr>
          <w:sz w:val="24"/>
          <w:szCs w:val="24"/>
        </w:rPr>
        <w:t>1</w:t>
      </w:r>
      <w:r>
        <w:rPr>
          <w:sz w:val="24"/>
          <w:szCs w:val="24"/>
        </w:rPr>
        <w:t>год и на плановый период 202</w:t>
      </w:r>
      <w:r w:rsidR="00F1753E">
        <w:rPr>
          <w:sz w:val="24"/>
          <w:szCs w:val="24"/>
        </w:rPr>
        <w:t>2</w:t>
      </w:r>
      <w:r>
        <w:rPr>
          <w:sz w:val="24"/>
          <w:szCs w:val="24"/>
        </w:rPr>
        <w:t xml:space="preserve">  и  202</w:t>
      </w:r>
      <w:r w:rsidR="00F1753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состоятся  </w:t>
      </w:r>
      <w:r w:rsidR="00F1753E">
        <w:rPr>
          <w:sz w:val="24"/>
          <w:szCs w:val="24"/>
        </w:rPr>
        <w:t xml:space="preserve">24.12.2020 </w:t>
      </w:r>
      <w:r>
        <w:rPr>
          <w:sz w:val="24"/>
          <w:szCs w:val="24"/>
        </w:rPr>
        <w:t xml:space="preserve">  года в здании Администрации Понятовского  сельского поселения Шумячского района Смоленской области.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5. Утверждение изменений бюджета  Понятовского  сельского поселения Шумячского района Смоленской области на заседании Совета депутатов поселения.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6. Опубликование решения  Совета депутатов «О бюджете  Понятовского  сельского поселения Шумячского района Смоленской области на 202</w:t>
      </w:r>
      <w:r w:rsidR="00F1753E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F1753E">
        <w:rPr>
          <w:sz w:val="24"/>
          <w:szCs w:val="24"/>
        </w:rPr>
        <w:t>2</w:t>
      </w:r>
      <w:r>
        <w:rPr>
          <w:sz w:val="24"/>
          <w:szCs w:val="24"/>
        </w:rPr>
        <w:t xml:space="preserve">  и  202</w:t>
      </w:r>
      <w:r w:rsidR="00F1753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в средствах массовой информации (газета «Информационный вестник Понятовского сельского поселения»).</w:t>
      </w:r>
    </w:p>
    <w:p w:rsidR="001A2EE8" w:rsidRDefault="001A2EE8" w:rsidP="001A2EE8">
      <w:pPr>
        <w:ind w:firstLine="0"/>
        <w:rPr>
          <w:sz w:val="24"/>
          <w:szCs w:val="24"/>
        </w:rPr>
      </w:pPr>
    </w:p>
    <w:p w:rsidR="001A2EE8" w:rsidRDefault="001A2EE8" w:rsidP="001A2EE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   муниципального       образования</w:t>
      </w:r>
    </w:p>
    <w:p w:rsidR="001A2EE8" w:rsidRDefault="001A2EE8" w:rsidP="001A2EE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Понятовского  сельского поселения </w:t>
      </w:r>
    </w:p>
    <w:p w:rsidR="00FC748A" w:rsidRDefault="001A2EE8" w:rsidP="001A2EE8">
      <w:pPr>
        <w:ind w:firstLine="0"/>
      </w:pPr>
      <w:r>
        <w:rPr>
          <w:sz w:val="24"/>
          <w:szCs w:val="24"/>
        </w:rPr>
        <w:t>Шумячского района Смоленской области</w:t>
      </w:r>
      <w:r>
        <w:t xml:space="preserve">                                </w:t>
      </w:r>
      <w:r>
        <w:rPr>
          <w:sz w:val="24"/>
          <w:szCs w:val="24"/>
        </w:rPr>
        <w:t>Н.Б. Бондарева</w:t>
      </w:r>
      <w:r>
        <w:rPr>
          <w:sz w:val="26"/>
          <w:szCs w:val="26"/>
        </w:rPr>
        <w:t xml:space="preserve">        </w:t>
      </w:r>
      <w:r>
        <w:t xml:space="preserve">  </w:t>
      </w:r>
    </w:p>
    <w:sectPr w:rsidR="00FC748A" w:rsidSect="00FC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8"/>
    <w:rsid w:val="001A2EE8"/>
    <w:rsid w:val="00302DBD"/>
    <w:rsid w:val="004205CC"/>
    <w:rsid w:val="00C0591F"/>
    <w:rsid w:val="00F1753E"/>
    <w:rsid w:val="00F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2020-12-03T08:58:00Z</cp:lastPrinted>
  <dcterms:created xsi:type="dcterms:W3CDTF">2019-11-14T13:36:00Z</dcterms:created>
  <dcterms:modified xsi:type="dcterms:W3CDTF">2021-01-26T12:51:00Z</dcterms:modified>
</cp:coreProperties>
</file>