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9F" w:rsidRDefault="008B649F" w:rsidP="004D2419">
      <w:pPr>
        <w:pStyle w:val="ConsPlusNormal"/>
        <w:widowControl/>
        <w:tabs>
          <w:tab w:val="left" w:pos="6096"/>
        </w:tabs>
        <w:ind w:firstLine="0"/>
        <w:jc w:val="both"/>
        <w:rPr>
          <w:rFonts w:ascii="Times New Roman" w:hAnsi="Times New Roman" w:cs="Times New Roman"/>
          <w:sz w:val="24"/>
          <w:szCs w:val="24"/>
        </w:rPr>
      </w:pPr>
    </w:p>
    <w:p w:rsidR="008B649F" w:rsidRDefault="008B649F" w:rsidP="004D2419">
      <w:pPr>
        <w:pStyle w:val="ConsPlusNormal"/>
        <w:widowControl/>
        <w:tabs>
          <w:tab w:val="left" w:pos="6096"/>
        </w:tabs>
        <w:ind w:firstLine="0"/>
        <w:jc w:val="both"/>
        <w:rPr>
          <w:rFonts w:ascii="Times New Roman" w:hAnsi="Times New Roman" w:cs="Times New Roman"/>
          <w:sz w:val="24"/>
          <w:szCs w:val="24"/>
        </w:rPr>
      </w:pPr>
    </w:p>
    <w:p w:rsidR="008B649F" w:rsidRPr="008B649F" w:rsidRDefault="008B649F" w:rsidP="008B649F">
      <w:pPr>
        <w:tabs>
          <w:tab w:val="left" w:pos="5025"/>
          <w:tab w:val="left" w:pos="8322"/>
        </w:tabs>
        <w:autoSpaceDE w:val="0"/>
        <w:autoSpaceDN w:val="0"/>
        <w:spacing w:after="0" w:line="240" w:lineRule="auto"/>
        <w:jc w:val="both"/>
        <w:rPr>
          <w:rFonts w:ascii="Times New Roman" w:eastAsia="Times New Roman" w:hAnsi="Times New Roman"/>
          <w:sz w:val="28"/>
          <w:szCs w:val="28"/>
          <w:lang w:eastAsia="ru-RU"/>
        </w:rPr>
      </w:pPr>
      <w:r w:rsidRPr="008B649F">
        <w:rPr>
          <w:rFonts w:ascii="Times New Roman" w:eastAsia="Times New Roman" w:hAnsi="Times New Roman"/>
          <w:sz w:val="28"/>
          <w:szCs w:val="28"/>
          <w:lang w:eastAsia="ru-RU"/>
        </w:rPr>
        <w:t xml:space="preserve">                                                           </w:t>
      </w:r>
    </w:p>
    <w:p w:rsidR="008B649F" w:rsidRPr="008B649F" w:rsidRDefault="008B649F" w:rsidP="008B649F">
      <w:pPr>
        <w:tabs>
          <w:tab w:val="left" w:pos="5025"/>
          <w:tab w:val="left" w:pos="8322"/>
        </w:tabs>
        <w:autoSpaceDE w:val="0"/>
        <w:autoSpaceDN w:val="0"/>
        <w:spacing w:after="0" w:line="240" w:lineRule="auto"/>
        <w:jc w:val="both"/>
        <w:rPr>
          <w:rFonts w:ascii="Times New Roman" w:eastAsia="Times New Roman" w:hAnsi="Times New Roman"/>
          <w:sz w:val="28"/>
          <w:szCs w:val="28"/>
          <w:lang w:eastAsia="ru-RU"/>
        </w:rPr>
      </w:pPr>
      <w:r w:rsidRPr="008B649F">
        <w:rPr>
          <w:rFonts w:ascii="Times New Roman" w:eastAsia="Times New Roman" w:hAnsi="Times New Roman"/>
          <w:sz w:val="28"/>
          <w:szCs w:val="28"/>
          <w:lang w:eastAsia="ru-RU"/>
        </w:rPr>
        <w:t xml:space="preserve"> </w:t>
      </w:r>
      <w:r w:rsidRPr="008B649F">
        <w:rPr>
          <w:rFonts w:ascii="Times New Roman" w:eastAsia="Times New Roman" w:hAnsi="Times New Roman"/>
          <w:sz w:val="28"/>
          <w:szCs w:val="28"/>
          <w:lang w:eastAsia="ru-RU"/>
        </w:rPr>
        <w:tab/>
      </w:r>
    </w:p>
    <w:p w:rsidR="008B649F" w:rsidRPr="008B649F" w:rsidRDefault="008B649F" w:rsidP="008B649F">
      <w:pPr>
        <w:spacing w:after="0" w:line="240" w:lineRule="auto"/>
        <w:ind w:left="360" w:right="-234" w:hanging="720"/>
        <w:jc w:val="center"/>
        <w:rPr>
          <w:rFonts w:ascii="Times New Roman" w:hAnsi="Times New Roman"/>
          <w:sz w:val="24"/>
          <w:szCs w:val="24"/>
        </w:rPr>
      </w:pPr>
    </w:p>
    <w:p w:rsidR="008B649F" w:rsidRPr="00382D8C" w:rsidRDefault="008B649F" w:rsidP="008B649F">
      <w:pPr>
        <w:spacing w:after="0" w:line="240" w:lineRule="auto"/>
        <w:jc w:val="center"/>
        <w:rPr>
          <w:rFonts w:ascii="Times New Roman" w:hAnsi="Times New Roman"/>
          <w:sz w:val="24"/>
          <w:szCs w:val="24"/>
        </w:rPr>
      </w:pPr>
      <w:r w:rsidRPr="00382D8C">
        <w:rPr>
          <w:rFonts w:ascii="Times New Roman" w:hAnsi="Times New Roman"/>
          <w:b/>
          <w:sz w:val="24"/>
          <w:szCs w:val="24"/>
        </w:rPr>
        <w:t>АДМИНИСТРАЦИЯ ПОНЯТОВСКОГО СЕЛЬСКОГО ПОСЕЛЕНИЯ</w:t>
      </w:r>
    </w:p>
    <w:p w:rsidR="008B649F" w:rsidRPr="00382D8C" w:rsidRDefault="008B649F" w:rsidP="008B649F">
      <w:pPr>
        <w:autoSpaceDE w:val="0"/>
        <w:autoSpaceDN w:val="0"/>
        <w:adjustRightInd w:val="0"/>
        <w:spacing w:after="0" w:line="240" w:lineRule="auto"/>
        <w:ind w:firstLine="540"/>
        <w:jc w:val="center"/>
        <w:rPr>
          <w:rFonts w:ascii="Times New Roman" w:eastAsia="Times New Roman" w:hAnsi="Times New Roman"/>
          <w:b/>
          <w:bCs/>
          <w:sz w:val="24"/>
          <w:szCs w:val="24"/>
        </w:rPr>
      </w:pPr>
      <w:r w:rsidRPr="00382D8C">
        <w:rPr>
          <w:rFonts w:ascii="Times New Roman" w:eastAsia="Times New Roman" w:hAnsi="Times New Roman"/>
          <w:b/>
          <w:bCs/>
          <w:sz w:val="24"/>
          <w:szCs w:val="24"/>
        </w:rPr>
        <w:t>ШУМЯЧСКОГО РАЙОНА СМОЛЕНСКОЙ ОБЛАСТИ</w:t>
      </w:r>
    </w:p>
    <w:p w:rsidR="008B649F" w:rsidRPr="00382D8C" w:rsidRDefault="008B649F" w:rsidP="008B649F">
      <w:pPr>
        <w:autoSpaceDE w:val="0"/>
        <w:autoSpaceDN w:val="0"/>
        <w:adjustRightInd w:val="0"/>
        <w:spacing w:after="0" w:line="240" w:lineRule="auto"/>
        <w:jc w:val="center"/>
        <w:rPr>
          <w:rFonts w:ascii="Times New Roman" w:eastAsia="Times New Roman" w:hAnsi="Times New Roman"/>
          <w:b/>
          <w:bCs/>
          <w:sz w:val="24"/>
          <w:szCs w:val="24"/>
        </w:rPr>
      </w:pPr>
    </w:p>
    <w:p w:rsidR="008B649F" w:rsidRPr="00382D8C" w:rsidRDefault="008B649F" w:rsidP="008B649F">
      <w:pPr>
        <w:autoSpaceDE w:val="0"/>
        <w:autoSpaceDN w:val="0"/>
        <w:adjustRightInd w:val="0"/>
        <w:spacing w:after="0" w:line="240" w:lineRule="auto"/>
        <w:jc w:val="center"/>
        <w:rPr>
          <w:rFonts w:ascii="Times New Roman" w:eastAsia="Times New Roman" w:hAnsi="Times New Roman"/>
          <w:b/>
          <w:bCs/>
          <w:sz w:val="24"/>
          <w:szCs w:val="24"/>
        </w:rPr>
      </w:pPr>
      <w:r w:rsidRPr="00382D8C">
        <w:rPr>
          <w:rFonts w:ascii="Times New Roman" w:eastAsia="Times New Roman" w:hAnsi="Times New Roman"/>
          <w:b/>
          <w:bCs/>
          <w:sz w:val="24"/>
          <w:szCs w:val="24"/>
        </w:rPr>
        <w:t>ПОСТАНОВЛЕНИЕ</w:t>
      </w:r>
    </w:p>
    <w:p w:rsidR="007B6ED4" w:rsidRPr="00382D8C" w:rsidRDefault="007B6ED4" w:rsidP="007B6ED4">
      <w:pPr>
        <w:spacing w:after="0" w:line="240" w:lineRule="auto"/>
        <w:rPr>
          <w:rFonts w:ascii="Times New Roman" w:eastAsia="Times New Roman" w:hAnsi="Times New Roman"/>
          <w:b/>
          <w:bCs/>
          <w:sz w:val="24"/>
          <w:szCs w:val="24"/>
        </w:rPr>
      </w:pPr>
    </w:p>
    <w:p w:rsidR="007B6ED4" w:rsidRPr="00382D8C" w:rsidRDefault="007B6ED4" w:rsidP="007B6ED4">
      <w:pPr>
        <w:spacing w:after="0" w:line="240" w:lineRule="auto"/>
        <w:rPr>
          <w:rFonts w:ascii="Times New Roman" w:eastAsia="Times New Roman" w:hAnsi="Times New Roman"/>
          <w:b/>
          <w:bCs/>
          <w:sz w:val="24"/>
          <w:szCs w:val="24"/>
        </w:rPr>
      </w:pPr>
    </w:p>
    <w:p w:rsidR="008B649F" w:rsidRPr="00382D8C" w:rsidRDefault="008B649F" w:rsidP="007B6ED4">
      <w:pPr>
        <w:spacing w:after="0" w:line="240" w:lineRule="auto"/>
        <w:rPr>
          <w:rFonts w:ascii="Times New Roman" w:hAnsi="Times New Roman"/>
          <w:sz w:val="24"/>
          <w:szCs w:val="24"/>
        </w:rPr>
      </w:pPr>
      <w:r w:rsidRPr="00382D8C">
        <w:rPr>
          <w:rFonts w:ascii="Times New Roman" w:hAnsi="Times New Roman"/>
          <w:sz w:val="24"/>
          <w:szCs w:val="24"/>
        </w:rPr>
        <w:t xml:space="preserve">от    </w:t>
      </w:r>
      <w:r w:rsidR="004C5780" w:rsidRPr="00382D8C">
        <w:rPr>
          <w:rFonts w:ascii="Times New Roman" w:hAnsi="Times New Roman"/>
          <w:sz w:val="24"/>
          <w:szCs w:val="24"/>
        </w:rPr>
        <w:t>23</w:t>
      </w:r>
      <w:r w:rsidRPr="00382D8C">
        <w:rPr>
          <w:rFonts w:ascii="Times New Roman" w:hAnsi="Times New Roman"/>
          <w:sz w:val="24"/>
          <w:szCs w:val="24"/>
        </w:rPr>
        <w:t xml:space="preserve"> </w:t>
      </w:r>
      <w:r w:rsidR="007758DC" w:rsidRPr="00382D8C">
        <w:rPr>
          <w:rFonts w:ascii="Times New Roman" w:hAnsi="Times New Roman"/>
          <w:sz w:val="24"/>
          <w:szCs w:val="24"/>
        </w:rPr>
        <w:t xml:space="preserve"> октября</w:t>
      </w:r>
      <w:r w:rsidRPr="00382D8C">
        <w:rPr>
          <w:rFonts w:ascii="Times New Roman" w:hAnsi="Times New Roman"/>
          <w:sz w:val="24"/>
          <w:szCs w:val="24"/>
        </w:rPr>
        <w:t xml:space="preserve">  </w:t>
      </w:r>
      <w:r w:rsidR="00CB3E63" w:rsidRPr="00382D8C">
        <w:rPr>
          <w:rFonts w:ascii="Times New Roman" w:hAnsi="Times New Roman"/>
          <w:sz w:val="24"/>
          <w:szCs w:val="24"/>
        </w:rPr>
        <w:t>2020</w:t>
      </w:r>
      <w:r w:rsidRPr="00382D8C">
        <w:rPr>
          <w:rFonts w:ascii="Times New Roman" w:hAnsi="Times New Roman"/>
          <w:sz w:val="24"/>
          <w:szCs w:val="24"/>
        </w:rPr>
        <w:t xml:space="preserve"> года                                            </w:t>
      </w:r>
      <w:r w:rsidR="004C5780" w:rsidRPr="00382D8C">
        <w:rPr>
          <w:rFonts w:ascii="Times New Roman" w:hAnsi="Times New Roman"/>
          <w:sz w:val="24"/>
          <w:szCs w:val="24"/>
        </w:rPr>
        <w:t xml:space="preserve"> </w:t>
      </w:r>
      <w:r w:rsidR="007B6ED4" w:rsidRPr="00382D8C">
        <w:rPr>
          <w:rFonts w:ascii="Times New Roman" w:hAnsi="Times New Roman"/>
          <w:sz w:val="24"/>
          <w:szCs w:val="24"/>
        </w:rPr>
        <w:t xml:space="preserve">                  </w:t>
      </w:r>
      <w:r w:rsidR="0040428C" w:rsidRPr="00382D8C">
        <w:rPr>
          <w:rFonts w:ascii="Times New Roman" w:hAnsi="Times New Roman"/>
          <w:sz w:val="24"/>
          <w:szCs w:val="24"/>
        </w:rPr>
        <w:t>№43</w:t>
      </w:r>
      <w:r w:rsidRPr="00382D8C">
        <w:rPr>
          <w:rFonts w:ascii="Times New Roman" w:hAnsi="Times New Roman"/>
          <w:sz w:val="24"/>
          <w:szCs w:val="24"/>
        </w:rPr>
        <w:t xml:space="preserve"> </w:t>
      </w:r>
    </w:p>
    <w:p w:rsidR="008B649F" w:rsidRPr="00382D8C" w:rsidRDefault="008B649F" w:rsidP="007B6ED4">
      <w:pPr>
        <w:spacing w:after="0" w:line="240" w:lineRule="auto"/>
        <w:rPr>
          <w:rFonts w:ascii="Times New Roman" w:hAnsi="Times New Roman"/>
          <w:sz w:val="24"/>
          <w:szCs w:val="24"/>
        </w:rPr>
      </w:pPr>
      <w:r w:rsidRPr="00382D8C">
        <w:rPr>
          <w:rFonts w:ascii="Times New Roman" w:hAnsi="Times New Roman"/>
          <w:sz w:val="24"/>
          <w:szCs w:val="24"/>
        </w:rPr>
        <w:t xml:space="preserve">ст. Понятовка                                                                            </w:t>
      </w:r>
    </w:p>
    <w:p w:rsidR="008B649F" w:rsidRPr="00382D8C" w:rsidRDefault="008B649F" w:rsidP="008B649F">
      <w:pPr>
        <w:spacing w:after="0" w:line="240" w:lineRule="auto"/>
        <w:ind w:right="5669"/>
        <w:jc w:val="both"/>
        <w:rPr>
          <w:rFonts w:ascii="Times New Roman" w:hAnsi="Times New Roman"/>
          <w:sz w:val="24"/>
          <w:szCs w:val="24"/>
        </w:rPr>
      </w:pPr>
    </w:p>
    <w:p w:rsidR="00C37FB7" w:rsidRPr="00382D8C" w:rsidRDefault="009519DD" w:rsidP="009519DD">
      <w:pPr>
        <w:spacing w:after="0" w:line="240" w:lineRule="auto"/>
        <w:ind w:right="5669"/>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Об утверждении Порядка исполнения решения о применении бюджетных мер принуждения</w:t>
      </w:r>
    </w:p>
    <w:p w:rsidR="009519DD" w:rsidRPr="00382D8C" w:rsidRDefault="009519DD" w:rsidP="008B649F">
      <w:pPr>
        <w:spacing w:after="0" w:line="240" w:lineRule="auto"/>
        <w:ind w:left="284" w:right="5669"/>
        <w:jc w:val="both"/>
        <w:rPr>
          <w:rFonts w:ascii="Times New Roman" w:eastAsia="Times New Roman" w:hAnsi="Times New Roman"/>
          <w:sz w:val="24"/>
          <w:szCs w:val="24"/>
          <w:lang w:eastAsia="ru-RU"/>
        </w:rPr>
      </w:pPr>
    </w:p>
    <w:p w:rsidR="009519DD" w:rsidRPr="00382D8C" w:rsidRDefault="009519DD" w:rsidP="008B649F">
      <w:pPr>
        <w:spacing w:after="0" w:line="240" w:lineRule="auto"/>
        <w:ind w:left="284" w:right="5669"/>
        <w:jc w:val="both"/>
        <w:rPr>
          <w:rFonts w:ascii="Times New Roman" w:hAnsi="Times New Roman"/>
          <w:sz w:val="24"/>
          <w:szCs w:val="24"/>
        </w:rPr>
      </w:pPr>
    </w:p>
    <w:p w:rsidR="009519DD" w:rsidRPr="00382D8C" w:rsidRDefault="009519DD" w:rsidP="009519DD">
      <w:pPr>
        <w:spacing w:after="0" w:line="240" w:lineRule="auto"/>
        <w:ind w:right="142"/>
        <w:rPr>
          <w:rFonts w:ascii="Times New Roman" w:eastAsia="Times New Roman" w:hAnsi="Times New Roman"/>
          <w:sz w:val="24"/>
          <w:szCs w:val="24"/>
          <w:lang w:eastAsia="ru-RU"/>
        </w:rPr>
      </w:pPr>
    </w:p>
    <w:p w:rsidR="00382D8C" w:rsidRDefault="009519DD" w:rsidP="009519DD">
      <w:pPr>
        <w:spacing w:after="0" w:line="240" w:lineRule="auto"/>
        <w:ind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В соответствии с Бюджетным кодексом Российской Федерации, </w:t>
      </w:r>
    </w:p>
    <w:p w:rsidR="009519DD" w:rsidRDefault="00382D8C" w:rsidP="009519D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19DD" w:rsidRPr="00382D8C">
        <w:rPr>
          <w:rFonts w:ascii="Times New Roman" w:eastAsia="Times New Roman" w:hAnsi="Times New Roman"/>
          <w:sz w:val="24"/>
          <w:szCs w:val="24"/>
          <w:lang w:eastAsia="ru-RU"/>
        </w:rPr>
        <w:t xml:space="preserve">Администрация Понятовского сельского поселения Шумячского района Смоленской области </w:t>
      </w:r>
    </w:p>
    <w:p w:rsidR="00382D8C" w:rsidRDefault="00382D8C" w:rsidP="009519DD">
      <w:pPr>
        <w:spacing w:after="0" w:line="240" w:lineRule="auto"/>
        <w:ind w:firstLine="709"/>
        <w:jc w:val="both"/>
        <w:rPr>
          <w:rFonts w:ascii="Times New Roman" w:eastAsia="Times New Roman" w:hAnsi="Times New Roman"/>
          <w:sz w:val="24"/>
          <w:szCs w:val="24"/>
          <w:lang w:eastAsia="ru-RU"/>
        </w:rPr>
      </w:pPr>
    </w:p>
    <w:p w:rsidR="00382D8C" w:rsidRPr="00382D8C" w:rsidRDefault="00382D8C" w:rsidP="009519D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ПОСТАНОВЛЯЕТ:</w:t>
      </w:r>
    </w:p>
    <w:p w:rsidR="009519DD" w:rsidRPr="00382D8C" w:rsidRDefault="009519DD" w:rsidP="009519DD">
      <w:pPr>
        <w:spacing w:after="0" w:line="240" w:lineRule="auto"/>
        <w:ind w:firstLine="709"/>
        <w:jc w:val="both"/>
        <w:rPr>
          <w:rFonts w:ascii="Times New Roman" w:eastAsia="Times New Roman" w:hAnsi="Times New Roman"/>
          <w:sz w:val="24"/>
          <w:szCs w:val="24"/>
          <w:lang w:eastAsia="ru-RU"/>
        </w:rPr>
      </w:pPr>
    </w:p>
    <w:p w:rsidR="009519DD" w:rsidRPr="00382D8C" w:rsidRDefault="009519DD" w:rsidP="009519DD">
      <w:pPr>
        <w:spacing w:after="0" w:line="240" w:lineRule="auto"/>
        <w:ind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1. Утвердить прилагаемый Порядок исполнения решения о применении бюджетных мер принуждения.</w:t>
      </w:r>
    </w:p>
    <w:p w:rsidR="00382D8C" w:rsidRDefault="009519DD" w:rsidP="009519DD">
      <w:pPr>
        <w:spacing w:after="0" w:line="240" w:lineRule="auto"/>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w:t>
      </w:r>
    </w:p>
    <w:p w:rsidR="009519DD" w:rsidRPr="00382D8C" w:rsidRDefault="00382D8C" w:rsidP="009519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0" w:name="_GoBack"/>
      <w:bookmarkEnd w:id="0"/>
      <w:r w:rsidR="009519DD" w:rsidRPr="00382D8C">
        <w:rPr>
          <w:rFonts w:ascii="Times New Roman" w:eastAsia="Times New Roman" w:hAnsi="Times New Roman"/>
          <w:sz w:val="24"/>
          <w:szCs w:val="24"/>
          <w:lang w:eastAsia="ru-RU"/>
        </w:rPr>
        <w:t xml:space="preserve"> 2. Настоящее Постановление вступает в силу со дня подписания и распространяет свое действия на правоотношения, возникшие с 01.01.2020 года.</w:t>
      </w:r>
    </w:p>
    <w:p w:rsidR="009519DD" w:rsidRPr="00382D8C" w:rsidRDefault="009519DD" w:rsidP="007B6ED4">
      <w:pPr>
        <w:spacing w:after="0" w:line="240" w:lineRule="auto"/>
        <w:rPr>
          <w:rFonts w:ascii="Times New Roman" w:eastAsia="Times New Roman" w:hAnsi="Times New Roman"/>
          <w:sz w:val="24"/>
          <w:szCs w:val="24"/>
          <w:lang w:eastAsia="ru-RU"/>
        </w:rPr>
      </w:pPr>
    </w:p>
    <w:p w:rsidR="002C40C2" w:rsidRPr="00382D8C" w:rsidRDefault="002C40C2" w:rsidP="00F327FF">
      <w:pPr>
        <w:spacing w:after="0" w:line="240" w:lineRule="auto"/>
        <w:jc w:val="both"/>
        <w:rPr>
          <w:rFonts w:ascii="Times New Roman" w:hAnsi="Times New Roman"/>
          <w:sz w:val="24"/>
          <w:szCs w:val="24"/>
        </w:rPr>
      </w:pPr>
    </w:p>
    <w:p w:rsidR="007B6ED4" w:rsidRPr="00382D8C" w:rsidRDefault="00F327FF" w:rsidP="007B6ED4">
      <w:pPr>
        <w:spacing w:after="0" w:line="240" w:lineRule="auto"/>
        <w:jc w:val="both"/>
        <w:rPr>
          <w:rFonts w:ascii="Times New Roman" w:hAnsi="Times New Roman"/>
          <w:sz w:val="24"/>
          <w:szCs w:val="24"/>
        </w:rPr>
      </w:pPr>
      <w:r w:rsidRPr="00382D8C">
        <w:rPr>
          <w:rFonts w:ascii="Times New Roman" w:hAnsi="Times New Roman"/>
          <w:sz w:val="24"/>
          <w:szCs w:val="24"/>
        </w:rPr>
        <w:t>Глава муниципального образования</w:t>
      </w:r>
    </w:p>
    <w:p w:rsidR="00F327FF" w:rsidRPr="00382D8C" w:rsidRDefault="00F327FF" w:rsidP="007B6ED4">
      <w:pPr>
        <w:spacing w:after="0" w:line="240" w:lineRule="auto"/>
        <w:jc w:val="both"/>
        <w:rPr>
          <w:rFonts w:ascii="Times New Roman" w:hAnsi="Times New Roman"/>
          <w:sz w:val="24"/>
          <w:szCs w:val="24"/>
        </w:rPr>
      </w:pPr>
      <w:r w:rsidRPr="00382D8C">
        <w:rPr>
          <w:rFonts w:ascii="Times New Roman" w:hAnsi="Times New Roman"/>
          <w:sz w:val="24"/>
          <w:szCs w:val="24"/>
        </w:rPr>
        <w:t>Понятовского сельского поселения</w:t>
      </w:r>
    </w:p>
    <w:p w:rsidR="00F327FF" w:rsidRPr="00382D8C" w:rsidRDefault="00F327FF" w:rsidP="007B6ED4">
      <w:pPr>
        <w:spacing w:after="0" w:line="240" w:lineRule="auto"/>
        <w:jc w:val="both"/>
        <w:rPr>
          <w:rFonts w:ascii="Times New Roman" w:hAnsi="Times New Roman"/>
          <w:sz w:val="24"/>
          <w:szCs w:val="24"/>
        </w:rPr>
      </w:pPr>
      <w:r w:rsidRPr="00382D8C">
        <w:rPr>
          <w:rFonts w:ascii="Times New Roman" w:hAnsi="Times New Roman"/>
          <w:sz w:val="24"/>
          <w:szCs w:val="24"/>
        </w:rPr>
        <w:t xml:space="preserve">Шумячского района Смоленской области          </w:t>
      </w:r>
      <w:r w:rsidR="007B6ED4" w:rsidRPr="00382D8C">
        <w:rPr>
          <w:rFonts w:ascii="Times New Roman" w:hAnsi="Times New Roman"/>
          <w:sz w:val="24"/>
          <w:szCs w:val="24"/>
        </w:rPr>
        <w:t xml:space="preserve">                      </w:t>
      </w:r>
      <w:r w:rsidRPr="00382D8C">
        <w:rPr>
          <w:rFonts w:ascii="Times New Roman" w:hAnsi="Times New Roman"/>
          <w:sz w:val="24"/>
          <w:szCs w:val="24"/>
        </w:rPr>
        <w:t xml:space="preserve"> Н.Б.</w:t>
      </w:r>
      <w:r w:rsidR="002C40C2" w:rsidRPr="00382D8C">
        <w:rPr>
          <w:rFonts w:ascii="Times New Roman" w:hAnsi="Times New Roman"/>
          <w:sz w:val="24"/>
          <w:szCs w:val="24"/>
        </w:rPr>
        <w:t xml:space="preserve"> </w:t>
      </w:r>
      <w:r w:rsidRPr="00382D8C">
        <w:rPr>
          <w:rFonts w:ascii="Times New Roman" w:hAnsi="Times New Roman"/>
          <w:sz w:val="24"/>
          <w:szCs w:val="24"/>
        </w:rPr>
        <w:t>Бондарева</w:t>
      </w:r>
    </w:p>
    <w:p w:rsidR="00F327FF" w:rsidRPr="00382D8C" w:rsidRDefault="00F327FF" w:rsidP="00F327FF">
      <w:pPr>
        <w:tabs>
          <w:tab w:val="left" w:pos="6096"/>
        </w:tabs>
        <w:autoSpaceDE w:val="0"/>
        <w:autoSpaceDN w:val="0"/>
        <w:spacing w:after="0" w:line="240" w:lineRule="auto"/>
        <w:jc w:val="both"/>
        <w:rPr>
          <w:rFonts w:ascii="Times New Roman" w:eastAsia="Times New Roman" w:hAnsi="Times New Roman"/>
          <w:sz w:val="24"/>
          <w:szCs w:val="24"/>
          <w:lang w:eastAsia="ru-RU"/>
        </w:rPr>
      </w:pPr>
    </w:p>
    <w:p w:rsidR="008F3630" w:rsidRPr="00382D8C" w:rsidRDefault="008F3630">
      <w:pPr>
        <w:rPr>
          <w:rFonts w:ascii="Times New Roman" w:hAnsi="Times New Roman"/>
          <w:sz w:val="24"/>
          <w:szCs w:val="24"/>
        </w:rPr>
      </w:pPr>
    </w:p>
    <w:p w:rsidR="009519DD" w:rsidRPr="00382D8C" w:rsidRDefault="009519DD">
      <w:pPr>
        <w:rPr>
          <w:rFonts w:ascii="Times New Roman" w:hAnsi="Times New Roman"/>
          <w:sz w:val="24"/>
          <w:szCs w:val="24"/>
        </w:rPr>
      </w:pPr>
    </w:p>
    <w:p w:rsidR="009519DD" w:rsidRPr="00382D8C" w:rsidRDefault="009519DD">
      <w:pPr>
        <w:rPr>
          <w:rFonts w:ascii="Times New Roman" w:hAnsi="Times New Roman"/>
          <w:sz w:val="24"/>
          <w:szCs w:val="24"/>
        </w:rPr>
      </w:pPr>
    </w:p>
    <w:p w:rsidR="009519DD" w:rsidRPr="00382D8C" w:rsidRDefault="009519DD">
      <w:pPr>
        <w:rPr>
          <w:rFonts w:ascii="Times New Roman" w:hAnsi="Times New Roman"/>
          <w:sz w:val="24"/>
          <w:szCs w:val="24"/>
        </w:rPr>
      </w:pPr>
    </w:p>
    <w:p w:rsidR="009519DD" w:rsidRDefault="009519DD">
      <w:pPr>
        <w:rPr>
          <w:rFonts w:ascii="Times New Roman" w:hAnsi="Times New Roman"/>
          <w:sz w:val="24"/>
          <w:szCs w:val="24"/>
        </w:rPr>
      </w:pPr>
    </w:p>
    <w:p w:rsidR="00382D8C" w:rsidRDefault="00382D8C">
      <w:pPr>
        <w:rPr>
          <w:rFonts w:ascii="Times New Roman" w:hAnsi="Times New Roman"/>
          <w:sz w:val="24"/>
          <w:szCs w:val="24"/>
        </w:rPr>
      </w:pPr>
    </w:p>
    <w:p w:rsidR="00382D8C" w:rsidRDefault="00382D8C">
      <w:pPr>
        <w:rPr>
          <w:rFonts w:ascii="Times New Roman" w:hAnsi="Times New Roman"/>
          <w:sz w:val="24"/>
          <w:szCs w:val="24"/>
        </w:rPr>
      </w:pPr>
    </w:p>
    <w:p w:rsidR="00382D8C" w:rsidRPr="00382D8C" w:rsidRDefault="00382D8C">
      <w:pPr>
        <w:rPr>
          <w:rFonts w:ascii="Times New Roman" w:hAnsi="Times New Roman"/>
          <w:sz w:val="24"/>
          <w:szCs w:val="24"/>
        </w:rPr>
      </w:pPr>
    </w:p>
    <w:p w:rsidR="00A81028" w:rsidRPr="00382D8C" w:rsidRDefault="00A81028" w:rsidP="00A81028">
      <w:pPr>
        <w:spacing w:after="0" w:line="240" w:lineRule="auto"/>
        <w:ind w:left="6521"/>
        <w:rPr>
          <w:rFonts w:ascii="Times New Roman" w:eastAsia="Times New Roman" w:hAnsi="Times New Roman"/>
          <w:sz w:val="24"/>
          <w:szCs w:val="24"/>
          <w:lang w:eastAsia="zh-CN"/>
        </w:rPr>
      </w:pPr>
      <w:r w:rsidRPr="00382D8C">
        <w:rPr>
          <w:rFonts w:ascii="Times New Roman" w:eastAsia="Times New Roman" w:hAnsi="Times New Roman"/>
          <w:sz w:val="24"/>
          <w:szCs w:val="24"/>
          <w:lang w:eastAsia="zh-CN"/>
        </w:rPr>
        <w:lastRenderedPageBreak/>
        <w:t>УТВЕРЖДЕН</w:t>
      </w:r>
    </w:p>
    <w:p w:rsidR="00A81028" w:rsidRPr="00382D8C" w:rsidRDefault="00A81028" w:rsidP="00A81028">
      <w:pPr>
        <w:spacing w:after="0" w:line="240" w:lineRule="auto"/>
        <w:ind w:left="6521"/>
        <w:jc w:val="both"/>
        <w:rPr>
          <w:rFonts w:ascii="Times New Roman" w:eastAsia="Times New Roman" w:hAnsi="Times New Roman"/>
          <w:sz w:val="24"/>
          <w:szCs w:val="24"/>
          <w:lang w:eastAsia="zh-CN"/>
        </w:rPr>
      </w:pPr>
      <w:r w:rsidRPr="00382D8C">
        <w:rPr>
          <w:rFonts w:ascii="Times New Roman" w:eastAsia="Times New Roman" w:hAnsi="Times New Roman"/>
          <w:sz w:val="24"/>
          <w:szCs w:val="24"/>
          <w:lang w:eastAsia="zh-CN"/>
        </w:rPr>
        <w:t>Постановлением Администрации Понятовского сельского поселения Шумячского района Смоленской области</w:t>
      </w:r>
    </w:p>
    <w:p w:rsidR="00A81028" w:rsidRPr="00382D8C" w:rsidRDefault="009519DD" w:rsidP="00A81028">
      <w:pPr>
        <w:spacing w:after="0" w:line="240" w:lineRule="auto"/>
        <w:ind w:left="6521"/>
        <w:jc w:val="both"/>
        <w:rPr>
          <w:rFonts w:ascii="Times New Roman" w:eastAsia="Times New Roman" w:hAnsi="Times New Roman"/>
          <w:sz w:val="24"/>
          <w:szCs w:val="24"/>
          <w:lang w:eastAsia="zh-CN"/>
        </w:rPr>
      </w:pPr>
      <w:r w:rsidRPr="00382D8C">
        <w:rPr>
          <w:rFonts w:ascii="Times New Roman" w:eastAsia="Times New Roman" w:hAnsi="Times New Roman"/>
          <w:sz w:val="24"/>
          <w:szCs w:val="24"/>
          <w:lang w:eastAsia="zh-CN"/>
        </w:rPr>
        <w:t>от 23.10.2020 года № 43</w:t>
      </w:r>
    </w:p>
    <w:p w:rsidR="00A81028" w:rsidRPr="00382D8C" w:rsidRDefault="00A81028" w:rsidP="00A81028">
      <w:pPr>
        <w:spacing w:after="0" w:line="240" w:lineRule="auto"/>
        <w:jc w:val="center"/>
        <w:rPr>
          <w:rFonts w:ascii="Times New Roman" w:eastAsia="Times New Roman" w:hAnsi="Times New Roman"/>
          <w:b/>
          <w:bCs/>
          <w:sz w:val="24"/>
          <w:szCs w:val="24"/>
          <w:lang w:eastAsia="ru-RU"/>
        </w:rPr>
      </w:pPr>
    </w:p>
    <w:p w:rsidR="00A81028" w:rsidRPr="00382D8C" w:rsidRDefault="00A81028" w:rsidP="00A81028">
      <w:pPr>
        <w:spacing w:after="0" w:line="240" w:lineRule="auto"/>
        <w:jc w:val="center"/>
        <w:rPr>
          <w:rFonts w:ascii="Times New Roman" w:eastAsia="Times New Roman" w:hAnsi="Times New Roman"/>
          <w:b/>
          <w:bCs/>
          <w:sz w:val="24"/>
          <w:szCs w:val="24"/>
          <w:lang w:eastAsia="ru-RU"/>
        </w:rPr>
      </w:pPr>
    </w:p>
    <w:p w:rsidR="009519DD" w:rsidRPr="00382D8C" w:rsidRDefault="009519DD" w:rsidP="009519DD">
      <w:pPr>
        <w:spacing w:after="0" w:line="240" w:lineRule="auto"/>
        <w:ind w:right="-142"/>
        <w:jc w:val="center"/>
        <w:rPr>
          <w:rFonts w:ascii="Times New Roman" w:eastAsia="Times New Roman" w:hAnsi="Times New Roman"/>
          <w:b/>
          <w:bCs/>
          <w:sz w:val="24"/>
          <w:szCs w:val="24"/>
          <w:lang w:eastAsia="ru-RU"/>
        </w:rPr>
      </w:pPr>
      <w:r w:rsidRPr="00382D8C">
        <w:rPr>
          <w:rFonts w:ascii="Times New Roman" w:eastAsia="Times New Roman" w:hAnsi="Times New Roman"/>
          <w:b/>
          <w:bCs/>
          <w:sz w:val="24"/>
          <w:szCs w:val="24"/>
          <w:lang w:eastAsia="ru-RU"/>
        </w:rPr>
        <w:t xml:space="preserve">Порядок </w:t>
      </w:r>
    </w:p>
    <w:p w:rsidR="009519DD" w:rsidRPr="00382D8C" w:rsidRDefault="009519DD" w:rsidP="009519DD">
      <w:pPr>
        <w:spacing w:after="0" w:line="240" w:lineRule="auto"/>
        <w:ind w:right="-1"/>
        <w:jc w:val="center"/>
        <w:rPr>
          <w:rFonts w:ascii="Times New Roman" w:eastAsia="Times New Roman" w:hAnsi="Times New Roman"/>
          <w:b/>
          <w:bCs/>
          <w:sz w:val="24"/>
          <w:szCs w:val="24"/>
          <w:lang w:eastAsia="ru-RU"/>
        </w:rPr>
      </w:pPr>
      <w:r w:rsidRPr="00382D8C">
        <w:rPr>
          <w:rFonts w:ascii="Times New Roman" w:eastAsia="Times New Roman" w:hAnsi="Times New Roman"/>
          <w:b/>
          <w:bCs/>
          <w:sz w:val="24"/>
          <w:szCs w:val="24"/>
          <w:lang w:eastAsia="ru-RU"/>
        </w:rPr>
        <w:t>исполнения решения о применении бюджетных мер принуждения</w:t>
      </w:r>
    </w:p>
    <w:p w:rsidR="009519DD" w:rsidRPr="00382D8C" w:rsidRDefault="009519DD" w:rsidP="009519DD">
      <w:pPr>
        <w:spacing w:after="0" w:line="240" w:lineRule="auto"/>
        <w:ind w:right="-142"/>
        <w:jc w:val="center"/>
        <w:rPr>
          <w:rFonts w:ascii="Times New Roman" w:eastAsia="Times New Roman" w:hAnsi="Times New Roman"/>
          <w:b/>
          <w:bCs/>
          <w:sz w:val="24"/>
          <w:szCs w:val="24"/>
          <w:lang w:eastAsia="ru-RU"/>
        </w:rPr>
      </w:pPr>
    </w:p>
    <w:p w:rsidR="009519DD" w:rsidRPr="00382D8C" w:rsidRDefault="009519DD" w:rsidP="009519DD">
      <w:pPr>
        <w:widowControl w:val="0"/>
        <w:numPr>
          <w:ilvl w:val="0"/>
          <w:numId w:val="9"/>
        </w:numPr>
        <w:autoSpaceDE w:val="0"/>
        <w:autoSpaceDN w:val="0"/>
        <w:adjustRightInd w:val="0"/>
        <w:spacing w:after="0" w:line="240" w:lineRule="auto"/>
        <w:ind w:left="0" w:right="-1" w:firstLine="0"/>
        <w:contextualSpacing/>
        <w:jc w:val="center"/>
        <w:rPr>
          <w:rFonts w:ascii="Times New Roman" w:eastAsia="Times New Roman" w:hAnsi="Times New Roman"/>
          <w:sz w:val="24"/>
          <w:szCs w:val="24"/>
          <w:lang w:eastAsia="ru-RU"/>
        </w:rPr>
      </w:pPr>
      <w:r w:rsidRPr="00382D8C">
        <w:rPr>
          <w:rFonts w:ascii="Times New Roman" w:eastAsia="Times New Roman" w:hAnsi="Times New Roman"/>
          <w:b/>
          <w:bCs/>
          <w:sz w:val="24"/>
          <w:szCs w:val="24"/>
          <w:lang w:eastAsia="ru-RU"/>
        </w:rPr>
        <w:t>Общие положения</w:t>
      </w:r>
    </w:p>
    <w:p w:rsidR="009519DD" w:rsidRPr="00382D8C" w:rsidRDefault="009519DD" w:rsidP="009519DD">
      <w:pPr>
        <w:spacing w:after="0" w:line="240" w:lineRule="auto"/>
        <w:ind w:right="-142" w:firstLine="709"/>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сельского поселения (далее - решение о применении бюджетных мер принуждения).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1.2. </w:t>
      </w:r>
      <w:proofErr w:type="gramStart"/>
      <w:r w:rsidRPr="00382D8C">
        <w:rPr>
          <w:rFonts w:ascii="Times New Roman" w:eastAsia="Times New Roman" w:hAnsi="Times New Roman"/>
          <w:sz w:val="24"/>
          <w:szCs w:val="24"/>
          <w:lang w:eastAsia="ru-RU"/>
        </w:rPr>
        <w:t>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Понятовского сельского поселения Шумячского района Смоленской области (далее – бюджет сельского поселения).</w:t>
      </w:r>
      <w:proofErr w:type="gramEnd"/>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1.3. В соответствии с Бюджетным кодексом Российской Федерации к бюджетным нарушениям относятся следующие нарушения: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нецелевое использование бюджетных средств;</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нарушение условий предоставления межбюджетных трансфертов;</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превышение предельных значений дефицита бюджета Понятовского сельского поселения Шумячского района Смоленской области, установленных пунктом 3 статьи 92.1 БК РФ;</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превышение предельного объема муниципального долга, установленного статьей 107 БК РФ.</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1.4. </w:t>
      </w:r>
      <w:proofErr w:type="gramStart"/>
      <w:r w:rsidRPr="00382D8C">
        <w:rPr>
          <w:rFonts w:ascii="Times New Roman" w:eastAsia="Times New Roman" w:hAnsi="Times New Roman"/>
          <w:sz w:val="24"/>
          <w:szCs w:val="24"/>
          <w:lang w:eastAsia="ru-RU"/>
        </w:rPr>
        <w:t>Нецелевым использованием бюджетных средств бюджета Понятовского сельского поселения Шумячского района Смоленской области признаются направление средств бюджета сельского поселения и оплата денежных обязательств в целях, не соответствующих полностью или частично целям, определенным решением Совета депутатов Понятовского сельского поселения Шумячского района Смоленской области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w:t>
      </w:r>
      <w:proofErr w:type="gramEnd"/>
      <w:r w:rsidRPr="00382D8C">
        <w:rPr>
          <w:rFonts w:ascii="Times New Roman" w:eastAsia="Times New Roman" w:hAnsi="Times New Roman"/>
          <w:sz w:val="24"/>
          <w:szCs w:val="24"/>
          <w:lang w:eastAsia="ru-RU"/>
        </w:rPr>
        <w:t xml:space="preserve"> средств.</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1.6. </w:t>
      </w:r>
      <w:proofErr w:type="gramStart"/>
      <w:r w:rsidRPr="00382D8C">
        <w:rPr>
          <w:rFonts w:ascii="Times New Roman" w:eastAsia="Times New Roman" w:hAnsi="Times New Roman"/>
          <w:sz w:val="24"/>
          <w:szCs w:val="24"/>
          <w:lang w:eastAsia="ru-RU"/>
        </w:rPr>
        <w:t xml:space="preserve">Администрация Понятовского сельского поселения Шумячского района Смоленской области в течение 10 рабочих дней со дня обнаружения фактов нецелевого </w:t>
      </w:r>
      <w:r w:rsidRPr="00382D8C">
        <w:rPr>
          <w:rFonts w:ascii="Times New Roman" w:eastAsia="Times New Roman" w:hAnsi="Times New Roman"/>
          <w:sz w:val="24"/>
          <w:szCs w:val="24"/>
          <w:lang w:eastAsia="ru-RU"/>
        </w:rPr>
        <w:lastRenderedPageBreak/>
        <w:t>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Понятовского сельского поселения Шумячского района Смоленской области, установленных пунктом 3 статьи 92.1 БК РФ, превышения предельного объема муниципального долга, установленного статьей 107 БК РФ, направляет</w:t>
      </w:r>
      <w:proofErr w:type="gramEnd"/>
      <w:r w:rsidRPr="00382D8C">
        <w:rPr>
          <w:rFonts w:ascii="Times New Roman" w:eastAsia="Times New Roman" w:hAnsi="Times New Roman"/>
          <w:sz w:val="24"/>
          <w:szCs w:val="24"/>
          <w:lang w:eastAsia="ru-RU"/>
        </w:rPr>
        <w:t xml:space="preserve"> в Совет депутатов Понятовского сельского поселения Шумячского района Смоленской области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9519DD" w:rsidRPr="00382D8C" w:rsidRDefault="009519DD" w:rsidP="009519DD">
      <w:pPr>
        <w:spacing w:after="0" w:line="240" w:lineRule="auto"/>
        <w:ind w:right="-1" w:firstLine="709"/>
        <w:rPr>
          <w:rFonts w:ascii="Times New Roman" w:eastAsia="Times New Roman" w:hAnsi="Times New Roman"/>
          <w:sz w:val="24"/>
          <w:szCs w:val="24"/>
          <w:lang w:eastAsia="ru-RU"/>
        </w:rPr>
      </w:pPr>
    </w:p>
    <w:p w:rsidR="009519DD" w:rsidRPr="00382D8C" w:rsidRDefault="009519DD" w:rsidP="009519DD">
      <w:pPr>
        <w:widowControl w:val="0"/>
        <w:numPr>
          <w:ilvl w:val="0"/>
          <w:numId w:val="9"/>
        </w:numPr>
        <w:autoSpaceDE w:val="0"/>
        <w:autoSpaceDN w:val="0"/>
        <w:adjustRightInd w:val="0"/>
        <w:spacing w:after="0" w:line="240" w:lineRule="auto"/>
        <w:ind w:left="0" w:right="-1" w:firstLine="0"/>
        <w:contextualSpacing/>
        <w:jc w:val="center"/>
        <w:rPr>
          <w:rFonts w:ascii="Times New Roman" w:eastAsia="Times New Roman" w:hAnsi="Times New Roman"/>
          <w:b/>
          <w:bCs/>
          <w:sz w:val="24"/>
          <w:szCs w:val="24"/>
          <w:lang w:eastAsia="ru-RU"/>
        </w:rPr>
      </w:pPr>
      <w:r w:rsidRPr="00382D8C">
        <w:rPr>
          <w:rFonts w:ascii="Times New Roman" w:eastAsia="Times New Roman" w:hAnsi="Times New Roman"/>
          <w:b/>
          <w:bCs/>
          <w:sz w:val="24"/>
          <w:szCs w:val="24"/>
          <w:lang w:eastAsia="ru-RU"/>
        </w:rPr>
        <w:t>Бюджетные меры принуждения</w:t>
      </w:r>
    </w:p>
    <w:p w:rsidR="009519DD" w:rsidRPr="00382D8C" w:rsidRDefault="009519DD" w:rsidP="009519DD">
      <w:pPr>
        <w:spacing w:after="0" w:line="240" w:lineRule="auto"/>
        <w:ind w:right="-1" w:firstLine="709"/>
        <w:rPr>
          <w:rFonts w:ascii="Times New Roman" w:eastAsia="Times New Roman" w:hAnsi="Times New Roman"/>
          <w:sz w:val="24"/>
          <w:szCs w:val="24"/>
          <w:lang w:eastAsia="ru-RU"/>
        </w:rPr>
      </w:pP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2.1. К нарушителям бюджетного законодательства могут быть применены следующие бюджетные меры принуждения: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бесспорное взыскание суммы средств межбюджетного трансферта, предоставленных из бюджета сельского поселения (далее – средства межбюджетного трансферта);</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сокращение предоставления межбюджетных трансфертов (за исключением субвенций);</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приостановление предоставления межбюджетных трансфертов (за исключением субвенций).</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2.2.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нецелевого использования средств межбюджетного трансферта, в размере суммы средств, использованных не по целевому назначению;</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2.3.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нецелевого использования средств межбюджетного трансферта, </w:t>
      </w:r>
      <w:proofErr w:type="gramStart"/>
      <w:r w:rsidRPr="00382D8C">
        <w:rPr>
          <w:rFonts w:ascii="Times New Roman" w:eastAsia="Times New Roman" w:hAnsi="Times New Roman"/>
          <w:sz w:val="24"/>
          <w:szCs w:val="24"/>
          <w:lang w:eastAsia="ru-RU"/>
        </w:rPr>
        <w:t>имеющий</w:t>
      </w:r>
      <w:proofErr w:type="gramEnd"/>
      <w:r w:rsidRPr="00382D8C">
        <w:rPr>
          <w:rFonts w:ascii="Times New Roman" w:eastAsia="Times New Roman" w:hAnsi="Times New Roman"/>
          <w:sz w:val="24"/>
          <w:szCs w:val="24"/>
          <w:lang w:eastAsia="ru-RU"/>
        </w:rPr>
        <w:t xml:space="preserve"> целевое назначение, в размере суммы средств, использованных не по целевому назначению;</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превышения предельных значений дефицита бюджета сельского поселения, установленных пунктом 3 статьи 92.1 БК РФ, в размере суммы средств, превышающих предельные значения дефицита бюджета сельского поселения;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2.4.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w:t>
      </w:r>
      <w:r w:rsidRPr="00382D8C">
        <w:rPr>
          <w:rFonts w:ascii="Times New Roman" w:eastAsia="Times New Roman" w:hAnsi="Times New Roman"/>
          <w:sz w:val="24"/>
          <w:szCs w:val="24"/>
          <w:lang w:eastAsia="ru-RU"/>
        </w:rPr>
        <w:lastRenderedPageBreak/>
        <w:t>совершено бюджетное нарушение, которое возможно устранить в течение финансового года, в следующих случаях и размерах:</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proofErr w:type="gramStart"/>
      <w:r w:rsidRPr="00382D8C">
        <w:rPr>
          <w:rFonts w:ascii="Times New Roman" w:eastAsia="Times New Roman" w:hAnsi="Times New Roman"/>
          <w:sz w:val="24"/>
          <w:szCs w:val="24"/>
          <w:lang w:eastAsia="ru-RU"/>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roofErr w:type="gramEnd"/>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превышения предельных значений дефицита бюджета сельского поселения, установленных пунктом 3 статьи 92.1 БК РФ, в размере суммы средств, превышающих предельные значения дефицита бюджета сельского поселения;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p>
    <w:p w:rsidR="009519DD" w:rsidRPr="00382D8C" w:rsidRDefault="009519DD" w:rsidP="009519DD">
      <w:pPr>
        <w:widowControl w:val="0"/>
        <w:numPr>
          <w:ilvl w:val="0"/>
          <w:numId w:val="9"/>
        </w:numPr>
        <w:autoSpaceDE w:val="0"/>
        <w:autoSpaceDN w:val="0"/>
        <w:adjustRightInd w:val="0"/>
        <w:spacing w:after="0" w:line="240" w:lineRule="auto"/>
        <w:ind w:left="0" w:right="-1" w:firstLine="0"/>
        <w:contextualSpacing/>
        <w:jc w:val="center"/>
        <w:rPr>
          <w:rFonts w:ascii="Times New Roman" w:eastAsia="Times New Roman" w:hAnsi="Times New Roman"/>
          <w:b/>
          <w:bCs/>
          <w:sz w:val="24"/>
          <w:szCs w:val="24"/>
          <w:lang w:eastAsia="ru-RU"/>
        </w:rPr>
      </w:pPr>
      <w:r w:rsidRPr="00382D8C">
        <w:rPr>
          <w:rFonts w:ascii="Times New Roman" w:eastAsia="Times New Roman" w:hAnsi="Times New Roman"/>
          <w:b/>
          <w:bCs/>
          <w:sz w:val="24"/>
          <w:szCs w:val="24"/>
          <w:lang w:eastAsia="ru-RU"/>
        </w:rPr>
        <w:t xml:space="preserve">Порядок принятия и исполнения решения о применении </w:t>
      </w:r>
    </w:p>
    <w:p w:rsidR="009519DD" w:rsidRPr="00382D8C" w:rsidRDefault="009519DD" w:rsidP="009519DD">
      <w:pPr>
        <w:spacing w:after="0" w:line="240" w:lineRule="auto"/>
        <w:ind w:right="-1"/>
        <w:jc w:val="center"/>
        <w:rPr>
          <w:rFonts w:ascii="Times New Roman" w:eastAsia="Times New Roman" w:hAnsi="Times New Roman"/>
          <w:b/>
          <w:bCs/>
          <w:sz w:val="24"/>
          <w:szCs w:val="24"/>
          <w:lang w:eastAsia="ru-RU"/>
        </w:rPr>
      </w:pPr>
      <w:r w:rsidRPr="00382D8C">
        <w:rPr>
          <w:rFonts w:ascii="Times New Roman" w:eastAsia="Times New Roman" w:hAnsi="Times New Roman"/>
          <w:b/>
          <w:bCs/>
          <w:sz w:val="24"/>
          <w:szCs w:val="24"/>
          <w:lang w:eastAsia="ru-RU"/>
        </w:rPr>
        <w:t>бюджетных мер принуждения</w:t>
      </w:r>
    </w:p>
    <w:p w:rsidR="009519DD" w:rsidRPr="00382D8C" w:rsidRDefault="009519DD" w:rsidP="009519DD">
      <w:pPr>
        <w:spacing w:after="0" w:line="240" w:lineRule="auto"/>
        <w:ind w:right="-1" w:firstLine="709"/>
        <w:jc w:val="both"/>
        <w:rPr>
          <w:rFonts w:ascii="Times New Roman" w:eastAsia="Times New Roman" w:hAnsi="Times New Roman"/>
          <w:i/>
          <w:iCs/>
          <w:sz w:val="24"/>
          <w:szCs w:val="24"/>
          <w:lang w:eastAsia="ru-RU"/>
        </w:rPr>
      </w:pP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3.1. </w:t>
      </w:r>
      <w:proofErr w:type="gramStart"/>
      <w:r w:rsidRPr="00382D8C">
        <w:rPr>
          <w:rFonts w:ascii="Times New Roman" w:eastAsia="Times New Roman" w:hAnsi="Times New Roman"/>
          <w:sz w:val="24"/>
          <w:szCs w:val="24"/>
          <w:lang w:eastAsia="ru-RU"/>
        </w:rPr>
        <w:t>Совет депутатов Понятовского сельского поселения Шумячского района Смоленской области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копии</w:t>
      </w:r>
      <w:proofErr w:type="gramEnd"/>
      <w:r w:rsidRPr="00382D8C">
        <w:rPr>
          <w:rFonts w:ascii="Times New Roman" w:eastAsia="Times New Roman" w:hAnsi="Times New Roman"/>
          <w:sz w:val="24"/>
          <w:szCs w:val="24"/>
          <w:lang w:eastAsia="ru-RU"/>
        </w:rPr>
        <w:t xml:space="preserve"> соответствующих решений – органам муниципального финансового контроля и объектам контроля.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3.2. Бюджетные меры принуждения за совершение бюджетного нарушения применяется на основании уведомлений о применении бюджетных мер принуждения.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Советом депутатов Понятовского сельского поселения Шумячского района Смоленской области, мер принуждения и суммы средств, использованных с нарушением условий предоставления (расходования) межбюджетного трансферта, использованного не по целевому назначению.</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При выявлении в ходе проверки (ревизии) бюджетных нарушений орган внутреннего государственного (муниципального) контроля не позднее 60 календарных дней после дня окончания проверки (ревизии) уведомление о применении бюджетных мер принуждения.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lastRenderedPageBreak/>
        <w:t xml:space="preserve">3.4.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3.6. В течение трех рабочих дней со дня принятия решения о применении бюджетной меры принуждения Совет депутатов Понятовского сельского поселения Шумячского района Смоленской области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3.7. Бесспорное взыскание суммы средств межбюджетного трансферта осуществляется в порядке, установленном о взыскании средств межбюджетного трансферта.</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3.8. Приостановление (сокращение) предоставления межбюджетных трансфертов (за исключением субвенций), осуществляются в установленном порядке.</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3.9. В случае признания в судебном порядке действий (бездействия) органа финансового контроля, направившего уведомление, </w:t>
      </w:r>
      <w:proofErr w:type="gramStart"/>
      <w:r w:rsidRPr="00382D8C">
        <w:rPr>
          <w:rFonts w:ascii="Times New Roman" w:eastAsia="Times New Roman" w:hAnsi="Times New Roman"/>
          <w:sz w:val="24"/>
          <w:szCs w:val="24"/>
          <w:lang w:eastAsia="ru-RU"/>
        </w:rPr>
        <w:t>незаконным</w:t>
      </w:r>
      <w:proofErr w:type="gramEnd"/>
      <w:r w:rsidRPr="00382D8C">
        <w:rPr>
          <w:rFonts w:ascii="Times New Roman" w:eastAsia="Times New Roman" w:hAnsi="Times New Roman"/>
          <w:sz w:val="24"/>
          <w:szCs w:val="24"/>
          <w:lang w:eastAsia="ru-RU"/>
        </w:rPr>
        <w:t>, данный орган обязан, в течение 5 рабочих дней со дня вступления в законную силу судебного акта, отозвать уведомление.</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3.10. </w:t>
      </w:r>
      <w:proofErr w:type="gramStart"/>
      <w:r w:rsidRPr="00382D8C">
        <w:rPr>
          <w:rFonts w:ascii="Times New Roman" w:eastAsia="Times New Roman" w:hAnsi="Times New Roman"/>
          <w:sz w:val="24"/>
          <w:szCs w:val="24"/>
          <w:lang w:eastAsia="ru-RU"/>
        </w:rPr>
        <w:t>Совет депутатов Понятовского сельского поселения Шумячского района Смоленской области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Администрацию Понятовского сельского поселения Шумячского района Смоленской области сельского поселения и возвращает в орган финансового контроля уведомление о применении бюджетной меры</w:t>
      </w:r>
      <w:proofErr w:type="gramEnd"/>
      <w:r w:rsidRPr="00382D8C">
        <w:rPr>
          <w:rFonts w:ascii="Times New Roman" w:eastAsia="Times New Roman" w:hAnsi="Times New Roman"/>
          <w:sz w:val="24"/>
          <w:szCs w:val="24"/>
          <w:lang w:eastAsia="ru-RU"/>
        </w:rPr>
        <w:t xml:space="preserve"> принуждения.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3.11.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519DD" w:rsidRPr="00382D8C" w:rsidRDefault="009519DD" w:rsidP="009519DD">
      <w:pPr>
        <w:spacing w:after="0" w:line="240" w:lineRule="auto"/>
        <w:ind w:right="-1" w:firstLine="709"/>
        <w:jc w:val="both"/>
        <w:rPr>
          <w:rFonts w:ascii="Times New Roman" w:eastAsia="Times New Roman" w:hAnsi="Times New Roman"/>
          <w:color w:val="333333"/>
          <w:sz w:val="24"/>
          <w:szCs w:val="24"/>
          <w:lang w:eastAsia="ru-RU"/>
        </w:rPr>
      </w:pPr>
      <w:r w:rsidRPr="00382D8C">
        <w:rPr>
          <w:rFonts w:ascii="Times New Roman" w:eastAsia="Times New Roman" w:hAnsi="Times New Roman"/>
          <w:sz w:val="24"/>
          <w:szCs w:val="24"/>
          <w:lang w:eastAsia="ru-RU"/>
        </w:rPr>
        <w:t>3.12</w:t>
      </w:r>
      <w:bookmarkStart w:id="1" w:name="dst3763"/>
      <w:bookmarkEnd w:id="1"/>
      <w:r w:rsidRPr="00382D8C">
        <w:rPr>
          <w:rFonts w:ascii="Times New Roman" w:eastAsia="Times New Roman" w:hAnsi="Times New Roman"/>
          <w:sz w:val="24"/>
          <w:szCs w:val="24"/>
          <w:lang w:eastAsia="ru-RU"/>
        </w:rPr>
        <w:t>. Совет депутатов Понятовского сельского поселения Шумячского района Смоленской области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r w:rsidRPr="00382D8C">
        <w:rPr>
          <w:rFonts w:ascii="Times New Roman" w:eastAsia="Times New Roman" w:hAnsi="Times New Roman"/>
          <w:color w:val="333333"/>
          <w:sz w:val="24"/>
          <w:szCs w:val="24"/>
          <w:lang w:eastAsia="ru-RU"/>
        </w:rPr>
        <w:t>.</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p>
    <w:p w:rsidR="009519DD" w:rsidRPr="00382D8C" w:rsidRDefault="009519DD" w:rsidP="009519DD">
      <w:pPr>
        <w:widowControl w:val="0"/>
        <w:numPr>
          <w:ilvl w:val="0"/>
          <w:numId w:val="9"/>
        </w:numPr>
        <w:autoSpaceDE w:val="0"/>
        <w:autoSpaceDN w:val="0"/>
        <w:adjustRightInd w:val="0"/>
        <w:spacing w:after="0" w:line="240" w:lineRule="auto"/>
        <w:ind w:left="0" w:right="-1" w:firstLine="0"/>
        <w:contextualSpacing/>
        <w:jc w:val="center"/>
        <w:rPr>
          <w:rFonts w:ascii="Times New Roman" w:eastAsia="Times New Roman" w:hAnsi="Times New Roman"/>
          <w:b/>
          <w:sz w:val="24"/>
          <w:szCs w:val="24"/>
          <w:lang w:eastAsia="ru-RU"/>
        </w:rPr>
      </w:pPr>
      <w:r w:rsidRPr="00382D8C">
        <w:rPr>
          <w:rFonts w:ascii="Times New Roman" w:eastAsia="Times New Roman" w:hAnsi="Times New Roman"/>
          <w:b/>
          <w:sz w:val="24"/>
          <w:szCs w:val="24"/>
          <w:lang w:eastAsia="ru-RU"/>
        </w:rPr>
        <w:t>Случаи и условия продления исполнения бюджетной меры принуждения</w:t>
      </w:r>
    </w:p>
    <w:p w:rsidR="009519DD" w:rsidRPr="00382D8C" w:rsidRDefault="009519DD" w:rsidP="009519DD">
      <w:pPr>
        <w:spacing w:after="0" w:line="240" w:lineRule="auto"/>
        <w:ind w:left="709" w:right="-1"/>
        <w:rPr>
          <w:rFonts w:ascii="Times New Roman" w:eastAsia="Times New Roman" w:hAnsi="Times New Roman"/>
          <w:sz w:val="24"/>
          <w:szCs w:val="24"/>
          <w:lang w:eastAsia="ru-RU"/>
        </w:rPr>
      </w:pP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4.1. По решению Совета депутатов Понятовского сельского поселения Шумячского района Смоленской области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w:t>
      </w:r>
      <w:proofErr w:type="gramStart"/>
      <w:r w:rsidRPr="00382D8C">
        <w:rPr>
          <w:rFonts w:ascii="Times New Roman" w:eastAsia="Times New Roman" w:hAnsi="Times New Roman"/>
          <w:sz w:val="24"/>
          <w:szCs w:val="24"/>
          <w:lang w:eastAsia="ru-RU"/>
        </w:rPr>
        <w:t>а) общая сумма использованных не по целевому назначению средств межбюджетных трансфертов, имеющих целевое назначение,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roofErr w:type="gramEnd"/>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lastRenderedPageBreak/>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4.2. </w:t>
      </w:r>
      <w:proofErr w:type="gramStart"/>
      <w:r w:rsidRPr="00382D8C">
        <w:rPr>
          <w:rFonts w:ascii="Times New Roman" w:eastAsia="Times New Roman" w:hAnsi="Times New Roman"/>
          <w:sz w:val="24"/>
          <w:szCs w:val="24"/>
          <w:lang w:eastAsia="ru-RU"/>
        </w:rPr>
        <w:t>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w:t>
      </w:r>
      <w:proofErr w:type="gramEnd"/>
      <w:r w:rsidRPr="00382D8C">
        <w:rPr>
          <w:rFonts w:ascii="Times New Roman" w:eastAsia="Times New Roman" w:hAnsi="Times New Roman"/>
          <w:sz w:val="24"/>
          <w:szCs w:val="24"/>
          <w:lang w:eastAsia="ru-RU"/>
        </w:rPr>
        <w:t xml:space="preserve"> </w:t>
      </w:r>
      <w:proofErr w:type="gramStart"/>
      <w:r w:rsidRPr="00382D8C">
        <w:rPr>
          <w:rFonts w:ascii="Times New Roman" w:eastAsia="Times New Roman" w:hAnsi="Times New Roman"/>
          <w:sz w:val="24"/>
          <w:szCs w:val="24"/>
          <w:lang w:eastAsia="ru-RU"/>
        </w:rPr>
        <w:t>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Администрацией,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roofErr w:type="gramEnd"/>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rsidRPr="00382D8C">
        <w:rPr>
          <w:rFonts w:ascii="Times New Roman" w:eastAsia="Times New Roman" w:hAnsi="Times New Roman"/>
          <w:sz w:val="24"/>
          <w:szCs w:val="24"/>
          <w:lang w:eastAsia="ru-RU"/>
        </w:rPr>
        <w:t>оплаты денежных обязательств получателей средств местного бюджета</w:t>
      </w:r>
      <w:proofErr w:type="gramEnd"/>
      <w:r w:rsidRPr="00382D8C">
        <w:rPr>
          <w:rFonts w:ascii="Times New Roman" w:eastAsia="Times New Roman" w:hAnsi="Times New Roman"/>
          <w:sz w:val="24"/>
          <w:szCs w:val="24"/>
          <w:lang w:eastAsia="ru-RU"/>
        </w:rPr>
        <w:t xml:space="preserve">;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proofErr w:type="gramStart"/>
      <w:r w:rsidRPr="00382D8C">
        <w:rPr>
          <w:rFonts w:ascii="Times New Roman" w:eastAsia="Times New Roman" w:hAnsi="Times New Roman"/>
          <w:sz w:val="24"/>
          <w:szCs w:val="24"/>
          <w:lang w:eastAsia="ru-RU"/>
        </w:rPr>
        <w:t>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w:t>
      </w:r>
      <w:proofErr w:type="gramEnd"/>
      <w:r w:rsidRPr="00382D8C">
        <w:rPr>
          <w:rFonts w:ascii="Times New Roman" w:eastAsia="Times New Roman" w:hAnsi="Times New Roman"/>
          <w:sz w:val="24"/>
          <w:szCs w:val="24"/>
          <w:lang w:eastAsia="ru-RU"/>
        </w:rPr>
        <w:t xml:space="preserve">, </w:t>
      </w:r>
      <w:proofErr w:type="gramStart"/>
      <w:r w:rsidRPr="00382D8C">
        <w:rPr>
          <w:rFonts w:ascii="Times New Roman" w:eastAsia="Times New Roman" w:hAnsi="Times New Roman"/>
          <w:sz w:val="24"/>
          <w:szCs w:val="24"/>
          <w:lang w:eastAsia="ru-RU"/>
        </w:rPr>
        <w:t>заключаемым</w:t>
      </w:r>
      <w:proofErr w:type="gramEnd"/>
      <w:r w:rsidRPr="00382D8C">
        <w:rPr>
          <w:rFonts w:ascii="Times New Roman" w:eastAsia="Times New Roman" w:hAnsi="Times New Roman"/>
          <w:sz w:val="24"/>
          <w:szCs w:val="24"/>
          <w:lang w:eastAsia="ru-RU"/>
        </w:rPr>
        <w:t xml:space="preserve"> муниципальными бюджетными и автономными учреждениями, если в целях </w:t>
      </w:r>
      <w:proofErr w:type="spellStart"/>
      <w:r w:rsidRPr="00382D8C">
        <w:rPr>
          <w:rFonts w:ascii="Times New Roman" w:eastAsia="Times New Roman" w:hAnsi="Times New Roman"/>
          <w:sz w:val="24"/>
          <w:szCs w:val="24"/>
          <w:lang w:eastAsia="ru-RU"/>
        </w:rPr>
        <w:t>софинансирования</w:t>
      </w:r>
      <w:proofErr w:type="spellEnd"/>
      <w:r w:rsidRPr="00382D8C">
        <w:rPr>
          <w:rFonts w:ascii="Times New Roman" w:eastAsia="Times New Roman" w:hAnsi="Times New Roman"/>
          <w:sz w:val="24"/>
          <w:szCs w:val="24"/>
          <w:lang w:eastAsia="ru-RU"/>
        </w:rPr>
        <w:t xml:space="preserve">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w:t>
      </w:r>
      <w:proofErr w:type="gramStart"/>
      <w:r w:rsidRPr="00382D8C">
        <w:rPr>
          <w:rFonts w:ascii="Times New Roman" w:eastAsia="Times New Roman" w:hAnsi="Times New Roman"/>
          <w:sz w:val="24"/>
          <w:szCs w:val="24"/>
          <w:lang w:eastAsia="ru-RU"/>
        </w:rPr>
        <w:t xml:space="preserve">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w:t>
      </w:r>
      <w:r w:rsidRPr="00382D8C">
        <w:rPr>
          <w:rFonts w:ascii="Times New Roman" w:eastAsia="Times New Roman" w:hAnsi="Times New Roman"/>
          <w:sz w:val="24"/>
          <w:szCs w:val="24"/>
          <w:lang w:eastAsia="ru-RU"/>
        </w:rPr>
        <w:lastRenderedPageBreak/>
        <w:t>по налогу на прибыль организаций, предоставленных из федерального бюджета бюджету субъекта Российской Федерации</w:t>
      </w:r>
      <w:proofErr w:type="gramEnd"/>
      <w:r w:rsidRPr="00382D8C">
        <w:rPr>
          <w:rFonts w:ascii="Times New Roman" w:eastAsia="Times New Roman" w:hAnsi="Times New Roman"/>
          <w:sz w:val="24"/>
          <w:szCs w:val="24"/>
          <w:lang w:eastAsia="ru-RU"/>
        </w:rPr>
        <w:t xml:space="preserve"> в текущем финансовом году;</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w:t>
      </w:r>
      <w:proofErr w:type="gramStart"/>
      <w:r w:rsidRPr="00382D8C">
        <w:rPr>
          <w:rFonts w:ascii="Times New Roman" w:eastAsia="Times New Roman" w:hAnsi="Times New Roman"/>
          <w:sz w:val="24"/>
          <w:szCs w:val="24"/>
          <w:lang w:eastAsia="ru-RU"/>
        </w:rPr>
        <w:t xml:space="preserve">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w:t>
      </w:r>
      <w:proofErr w:type="spellStart"/>
      <w:r w:rsidRPr="00382D8C">
        <w:rPr>
          <w:rFonts w:ascii="Times New Roman" w:eastAsia="Times New Roman" w:hAnsi="Times New Roman"/>
          <w:sz w:val="24"/>
          <w:szCs w:val="24"/>
          <w:lang w:eastAsia="ru-RU"/>
        </w:rPr>
        <w:t>софинансирования</w:t>
      </w:r>
      <w:proofErr w:type="spellEnd"/>
      <w:r w:rsidRPr="00382D8C">
        <w:rPr>
          <w:rFonts w:ascii="Times New Roman" w:eastAsia="Times New Roman" w:hAnsi="Times New Roman"/>
          <w:sz w:val="24"/>
          <w:szCs w:val="24"/>
          <w:lang w:eastAsia="ru-RU"/>
        </w:rP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roofErr w:type="gramEnd"/>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w:t>
      </w:r>
      <w:proofErr w:type="spellStart"/>
      <w:r w:rsidRPr="00382D8C">
        <w:rPr>
          <w:rFonts w:ascii="Times New Roman" w:eastAsia="Times New Roman" w:hAnsi="Times New Roman"/>
          <w:sz w:val="24"/>
          <w:szCs w:val="24"/>
          <w:lang w:eastAsia="ru-RU"/>
        </w:rPr>
        <w:t>д</w:t>
      </w:r>
      <w:proofErr w:type="spellEnd"/>
      <w:r w:rsidRPr="00382D8C">
        <w:rPr>
          <w:rFonts w:ascii="Times New Roman" w:eastAsia="Times New Roman" w:hAnsi="Times New Roman"/>
          <w:sz w:val="24"/>
          <w:szCs w:val="24"/>
          <w:lang w:eastAsia="ru-RU"/>
        </w:rPr>
        <w:t>)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w:t>
      </w:r>
      <w:proofErr w:type="gramStart"/>
      <w:r w:rsidRPr="00382D8C">
        <w:rPr>
          <w:rFonts w:ascii="Times New Roman" w:eastAsia="Times New Roman" w:hAnsi="Times New Roman"/>
          <w:sz w:val="24"/>
          <w:szCs w:val="24"/>
          <w:lang w:eastAsia="ru-RU"/>
        </w:rPr>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roofErr w:type="gramEnd"/>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4.3. </w:t>
      </w:r>
      <w:proofErr w:type="gramStart"/>
      <w:r w:rsidRPr="00382D8C">
        <w:rPr>
          <w:rFonts w:ascii="Times New Roman" w:eastAsia="Times New Roman" w:hAnsi="Times New Roman"/>
          <w:sz w:val="24"/>
          <w:szCs w:val="24"/>
          <w:lang w:eastAsia="ru-RU"/>
        </w:rPr>
        <w:t>Для продления исполнения бюджетной меры принуждения на срок более одного года Главе муниципального образования, в отношении которого принято решение о применении бюджетной меры принуждения, Совет депутатов Понятовского сельского поселения Шумячского района Смоленской области принимает решение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roofErr w:type="gramEnd"/>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4.4. </w:t>
      </w:r>
      <w:proofErr w:type="gramStart"/>
      <w:r w:rsidRPr="00382D8C">
        <w:rPr>
          <w:rFonts w:ascii="Times New Roman" w:eastAsia="Times New Roman" w:hAnsi="Times New Roman"/>
          <w:sz w:val="24"/>
          <w:szCs w:val="24"/>
          <w:lang w:eastAsia="ru-RU"/>
        </w:rPr>
        <w:t>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муниципального образования, в отношении которого принято решение о</w:t>
      </w:r>
      <w:proofErr w:type="gramEnd"/>
      <w:r w:rsidRPr="00382D8C">
        <w:rPr>
          <w:rFonts w:ascii="Times New Roman" w:eastAsia="Times New Roman" w:hAnsi="Times New Roman"/>
          <w:sz w:val="24"/>
          <w:szCs w:val="24"/>
          <w:lang w:eastAsia="ru-RU"/>
        </w:rPr>
        <w:t xml:space="preserve"> </w:t>
      </w:r>
      <w:proofErr w:type="gramStart"/>
      <w:r w:rsidRPr="00382D8C">
        <w:rPr>
          <w:rFonts w:ascii="Times New Roman" w:eastAsia="Times New Roman" w:hAnsi="Times New Roman"/>
          <w:sz w:val="24"/>
          <w:szCs w:val="24"/>
          <w:lang w:eastAsia="ru-RU"/>
        </w:rPr>
        <w:t>применении</w:t>
      </w:r>
      <w:proofErr w:type="gramEnd"/>
      <w:r w:rsidRPr="00382D8C">
        <w:rPr>
          <w:rFonts w:ascii="Times New Roman" w:eastAsia="Times New Roman" w:hAnsi="Times New Roman"/>
          <w:sz w:val="24"/>
          <w:szCs w:val="24"/>
          <w:lang w:eastAsia="ru-RU"/>
        </w:rPr>
        <w:t xml:space="preserve"> бюджетной меры принуждения по форме, определяемой этим финансовым органом.</w:t>
      </w:r>
    </w:p>
    <w:p w:rsidR="009519DD" w:rsidRPr="00382D8C" w:rsidRDefault="009519DD" w:rsidP="009519DD">
      <w:pPr>
        <w:spacing w:after="0" w:line="240" w:lineRule="auto"/>
        <w:ind w:left="6521" w:right="-1"/>
        <w:jc w:val="center"/>
        <w:outlineLvl w:val="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br w:type="page"/>
      </w:r>
    </w:p>
    <w:p w:rsidR="009519DD" w:rsidRPr="00382D8C" w:rsidRDefault="009519DD" w:rsidP="009519DD">
      <w:pPr>
        <w:spacing w:after="0" w:line="240" w:lineRule="auto"/>
        <w:ind w:left="6521" w:right="-1"/>
        <w:jc w:val="center"/>
        <w:outlineLvl w:val="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lastRenderedPageBreak/>
        <w:t>ПРИЛОЖЕНИЕ № 1</w:t>
      </w:r>
    </w:p>
    <w:p w:rsidR="009519DD" w:rsidRPr="00382D8C" w:rsidRDefault="009519DD" w:rsidP="009519DD">
      <w:pPr>
        <w:spacing w:after="0" w:line="240" w:lineRule="auto"/>
        <w:ind w:left="6521"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к Порядку исполнения решения о применении бюджетных мер принуждения</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УВЕДОМЛЕНИЕ №___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о применении бюджетных мер принуждения</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от _________________20___ г.</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На основании акта проверки (ревизии) от «___»_________ 20____г. №______ в отношении ______________________________________________________________________________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(полное наименование объекта контроля)</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установлено:___________________________________________________________________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(излагаются обстоятельства  совершенного нарушения бюджетного законодательства Российской Федерации)</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В соответствии со статьей _________ Бюджетного кодекса Российской  Федерации  за допущенные нарушения предлагаю:</w:t>
      </w:r>
    </w:p>
    <w:p w:rsidR="009519DD" w:rsidRPr="00382D8C" w:rsidRDefault="009519DD" w:rsidP="009519DD">
      <w:pPr>
        <w:widowControl w:val="0"/>
        <w:numPr>
          <w:ilvl w:val="0"/>
          <w:numId w:val="8"/>
        </w:numPr>
        <w:autoSpaceDE w:val="0"/>
        <w:autoSpaceDN w:val="0"/>
        <w:adjustRightInd w:val="0"/>
        <w:spacing w:after="0" w:line="240" w:lineRule="auto"/>
        <w:ind w:left="0" w:right="-1" w:firstLine="709"/>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Взыскать средства бюджета поселения в сумме ________________________________</w:t>
      </w: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______________________________________________________________________________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(цифрами и прописью)</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В бесспорном порядке со счета №_____________________________________________________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(реквизиты </w:t>
      </w:r>
      <w:proofErr w:type="gramStart"/>
      <w:r w:rsidRPr="00382D8C">
        <w:rPr>
          <w:rFonts w:ascii="Times New Roman" w:eastAsia="Times New Roman" w:hAnsi="Times New Roman"/>
          <w:sz w:val="24"/>
          <w:szCs w:val="24"/>
          <w:lang w:eastAsia="ru-RU"/>
        </w:rPr>
        <w:t>счета получателя средств бюджета поселения</w:t>
      </w:r>
      <w:proofErr w:type="gramEnd"/>
      <w:r w:rsidRPr="00382D8C">
        <w:rPr>
          <w:rFonts w:ascii="Times New Roman" w:eastAsia="Times New Roman" w:hAnsi="Times New Roman"/>
          <w:sz w:val="24"/>
          <w:szCs w:val="24"/>
          <w:lang w:eastAsia="ru-RU"/>
        </w:rPr>
        <w:t>)</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В _______________________________________________________________________________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БИК ___________________________, ИНН_________________________,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Юридический адрес:________________________________________________________________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(Индекс, почтовый адрес)</w:t>
      </w:r>
    </w:p>
    <w:p w:rsidR="009519DD" w:rsidRPr="00382D8C" w:rsidRDefault="009519DD" w:rsidP="009519DD">
      <w:pPr>
        <w:widowControl w:val="0"/>
        <w:numPr>
          <w:ilvl w:val="0"/>
          <w:numId w:val="8"/>
        </w:numPr>
        <w:autoSpaceDE w:val="0"/>
        <w:autoSpaceDN w:val="0"/>
        <w:adjustRightInd w:val="0"/>
        <w:spacing w:after="0" w:line="240" w:lineRule="auto"/>
        <w:ind w:left="0"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Приостановить предоставление межбюджетных трансфертов (за исключением субвенций) из бюджета поселения_____________________________________________________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______________________________________________________________________________(наименование получателя межбюджетных трансфертов)</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в сумме________________________________________________________________________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(цифрами и прописью)</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3.Сократить предоставление межбюджетных трансфертов  (за исключением субвенций) из бюджета поселения _________________________________________________________________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______________________________________________________________________________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lastRenderedPageBreak/>
        <w:t>(наименование получателя межбюджетных трансфертов)</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в сумме________________________________________________________________________</w:t>
      </w:r>
    </w:p>
    <w:p w:rsidR="009519DD" w:rsidRPr="00382D8C" w:rsidRDefault="009519DD" w:rsidP="009519DD">
      <w:pPr>
        <w:spacing w:after="0" w:line="240" w:lineRule="auto"/>
        <w:ind w:left="426"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(цифрами и прописью)</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Должностное лицо финансового органа, осуществляющего полномочия по внутреннему муниципальному финансовому контролю.</w:t>
      </w: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___________________________ (Ф.И.О.) _________________(подпись)</w:t>
      </w: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003454" w:rsidRPr="00382D8C" w:rsidRDefault="00003454" w:rsidP="009519DD">
      <w:pPr>
        <w:spacing w:after="0" w:line="240" w:lineRule="auto"/>
        <w:ind w:left="360"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left="360" w:right="-1"/>
        <w:jc w:val="both"/>
        <w:rPr>
          <w:rFonts w:ascii="Times New Roman" w:eastAsia="Times New Roman" w:hAnsi="Times New Roman"/>
          <w:sz w:val="24"/>
          <w:szCs w:val="24"/>
          <w:lang w:eastAsia="ru-RU"/>
        </w:rPr>
      </w:pPr>
    </w:p>
    <w:p w:rsidR="00382D8C" w:rsidRDefault="00382D8C" w:rsidP="009519DD">
      <w:pPr>
        <w:spacing w:after="0" w:line="240" w:lineRule="auto"/>
        <w:ind w:left="6521" w:right="-1"/>
        <w:jc w:val="center"/>
        <w:outlineLvl w:val="1"/>
        <w:rPr>
          <w:rFonts w:ascii="Times New Roman" w:eastAsia="Times New Roman" w:hAnsi="Times New Roman"/>
          <w:sz w:val="24"/>
          <w:szCs w:val="24"/>
          <w:lang w:eastAsia="ru-RU"/>
        </w:rPr>
      </w:pPr>
    </w:p>
    <w:p w:rsidR="00382D8C" w:rsidRDefault="00382D8C" w:rsidP="009519DD">
      <w:pPr>
        <w:spacing w:after="0" w:line="240" w:lineRule="auto"/>
        <w:ind w:left="6521" w:right="-1"/>
        <w:jc w:val="center"/>
        <w:outlineLvl w:val="1"/>
        <w:rPr>
          <w:rFonts w:ascii="Times New Roman" w:eastAsia="Times New Roman" w:hAnsi="Times New Roman"/>
          <w:sz w:val="24"/>
          <w:szCs w:val="24"/>
          <w:lang w:eastAsia="ru-RU"/>
        </w:rPr>
      </w:pPr>
    </w:p>
    <w:p w:rsidR="00382D8C" w:rsidRDefault="00382D8C" w:rsidP="009519DD">
      <w:pPr>
        <w:spacing w:after="0" w:line="240" w:lineRule="auto"/>
        <w:ind w:left="6521" w:right="-1"/>
        <w:jc w:val="center"/>
        <w:outlineLvl w:val="1"/>
        <w:rPr>
          <w:rFonts w:ascii="Times New Roman" w:eastAsia="Times New Roman" w:hAnsi="Times New Roman"/>
          <w:sz w:val="24"/>
          <w:szCs w:val="24"/>
          <w:lang w:eastAsia="ru-RU"/>
        </w:rPr>
      </w:pPr>
    </w:p>
    <w:p w:rsidR="00382D8C" w:rsidRDefault="00382D8C" w:rsidP="009519DD">
      <w:pPr>
        <w:spacing w:after="0" w:line="240" w:lineRule="auto"/>
        <w:ind w:left="6521" w:right="-1"/>
        <w:jc w:val="center"/>
        <w:outlineLvl w:val="1"/>
        <w:rPr>
          <w:rFonts w:ascii="Times New Roman" w:eastAsia="Times New Roman" w:hAnsi="Times New Roman"/>
          <w:sz w:val="24"/>
          <w:szCs w:val="24"/>
          <w:lang w:eastAsia="ru-RU"/>
        </w:rPr>
      </w:pPr>
    </w:p>
    <w:p w:rsidR="00382D8C" w:rsidRDefault="00382D8C" w:rsidP="009519DD">
      <w:pPr>
        <w:spacing w:after="0" w:line="240" w:lineRule="auto"/>
        <w:ind w:left="6521" w:right="-1"/>
        <w:jc w:val="center"/>
        <w:outlineLvl w:val="1"/>
        <w:rPr>
          <w:rFonts w:ascii="Times New Roman" w:eastAsia="Times New Roman" w:hAnsi="Times New Roman"/>
          <w:sz w:val="24"/>
          <w:szCs w:val="24"/>
          <w:lang w:eastAsia="ru-RU"/>
        </w:rPr>
      </w:pPr>
    </w:p>
    <w:p w:rsidR="00382D8C" w:rsidRDefault="00382D8C" w:rsidP="009519DD">
      <w:pPr>
        <w:spacing w:after="0" w:line="240" w:lineRule="auto"/>
        <w:ind w:left="6521" w:right="-1"/>
        <w:jc w:val="center"/>
        <w:outlineLvl w:val="1"/>
        <w:rPr>
          <w:rFonts w:ascii="Times New Roman" w:eastAsia="Times New Roman" w:hAnsi="Times New Roman"/>
          <w:sz w:val="24"/>
          <w:szCs w:val="24"/>
          <w:lang w:eastAsia="ru-RU"/>
        </w:rPr>
      </w:pPr>
    </w:p>
    <w:p w:rsidR="009519DD" w:rsidRPr="00382D8C" w:rsidRDefault="009519DD" w:rsidP="009519DD">
      <w:pPr>
        <w:spacing w:after="0" w:line="240" w:lineRule="auto"/>
        <w:ind w:left="6521" w:right="-1"/>
        <w:jc w:val="center"/>
        <w:outlineLvl w:val="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lastRenderedPageBreak/>
        <w:t>ПРИЛОЖЕНИЕ № 2</w:t>
      </w:r>
    </w:p>
    <w:p w:rsidR="009519DD" w:rsidRPr="00382D8C" w:rsidRDefault="009519DD" w:rsidP="009519DD">
      <w:pPr>
        <w:spacing w:after="0" w:line="240" w:lineRule="auto"/>
        <w:ind w:left="6521"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к Порядку исполнения решения о применении бюджетных мер принуждения</w:t>
      </w:r>
    </w:p>
    <w:p w:rsidR="009519DD" w:rsidRPr="00382D8C" w:rsidRDefault="009519DD" w:rsidP="009519DD">
      <w:pPr>
        <w:spacing w:after="0" w:line="240" w:lineRule="auto"/>
        <w:ind w:left="4820" w:right="-1"/>
        <w:rPr>
          <w:rFonts w:ascii="Times New Roman" w:eastAsia="Times New Roman" w:hAnsi="Times New Roman"/>
          <w:sz w:val="24"/>
          <w:szCs w:val="24"/>
          <w:lang w:eastAsia="ru-RU"/>
        </w:rPr>
      </w:pPr>
    </w:p>
    <w:p w:rsidR="009519DD" w:rsidRPr="00382D8C" w:rsidRDefault="009519DD" w:rsidP="009519DD">
      <w:pPr>
        <w:spacing w:after="0" w:line="240" w:lineRule="auto"/>
        <w:ind w:right="-1"/>
        <w:jc w:val="right"/>
        <w:rPr>
          <w:rFonts w:ascii="Times New Roman" w:eastAsia="Times New Roman" w:hAnsi="Times New Roman"/>
          <w:sz w:val="24"/>
          <w:szCs w:val="24"/>
          <w:lang w:eastAsia="ru-RU"/>
        </w:rPr>
      </w:pP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ЖУРНАЛ</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РЕГИСТРАЦИИ УВЕДОМЛЕНИЙ </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О ПРИМЕНЕНИИ БЮДЖЕТНЫХ МЕР ПРИНУЖДЕНИЯ</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372"/>
        <w:gridCol w:w="1465"/>
        <w:gridCol w:w="1647"/>
        <w:gridCol w:w="1372"/>
        <w:gridCol w:w="1372"/>
        <w:gridCol w:w="1702"/>
        <w:gridCol w:w="1276"/>
      </w:tblGrid>
      <w:tr w:rsidR="009519DD" w:rsidRPr="00382D8C" w:rsidTr="00003454">
        <w:tc>
          <w:tcPr>
            <w:tcW w:w="568" w:type="dxa"/>
            <w:vMerge w:val="restart"/>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w:t>
            </w:r>
          </w:p>
          <w:p w:rsidR="009519DD" w:rsidRPr="00382D8C" w:rsidRDefault="009519DD" w:rsidP="009519DD">
            <w:pPr>
              <w:spacing w:after="0" w:line="240" w:lineRule="auto"/>
              <w:ind w:right="-1"/>
              <w:rPr>
                <w:rFonts w:ascii="Times New Roman" w:eastAsia="Times New Roman" w:hAnsi="Times New Roman"/>
                <w:sz w:val="24"/>
                <w:szCs w:val="24"/>
                <w:lang w:eastAsia="ru-RU"/>
              </w:rPr>
            </w:pPr>
            <w:proofErr w:type="gramStart"/>
            <w:r w:rsidRPr="00382D8C">
              <w:rPr>
                <w:rFonts w:ascii="Times New Roman" w:eastAsia="Times New Roman" w:hAnsi="Times New Roman"/>
                <w:sz w:val="24"/>
                <w:szCs w:val="24"/>
                <w:lang w:eastAsia="ru-RU"/>
              </w:rPr>
              <w:t>П</w:t>
            </w:r>
            <w:proofErr w:type="gramEnd"/>
            <w:r w:rsidRPr="00382D8C">
              <w:rPr>
                <w:rFonts w:ascii="Times New Roman" w:eastAsia="Times New Roman" w:hAnsi="Times New Roman"/>
                <w:sz w:val="24"/>
                <w:szCs w:val="24"/>
                <w:lang w:eastAsia="ru-RU"/>
              </w:rPr>
              <w:t>/П</w:t>
            </w:r>
          </w:p>
        </w:tc>
        <w:tc>
          <w:tcPr>
            <w:tcW w:w="1372" w:type="dxa"/>
            <w:vMerge w:val="restart"/>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Номер и дата уведомления о применении бюджетных мер принуждения</w:t>
            </w:r>
          </w:p>
        </w:tc>
        <w:tc>
          <w:tcPr>
            <w:tcW w:w="1465" w:type="dxa"/>
            <w:vMerge w:val="restart"/>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Наименование органа финансового контроля</w:t>
            </w:r>
          </w:p>
        </w:tc>
        <w:tc>
          <w:tcPr>
            <w:tcW w:w="1647" w:type="dxa"/>
            <w:vMerge w:val="restart"/>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vMerge w:val="restart"/>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Номер и дата решения (приказа)             о применении бюджетных мер принуждения</w:t>
            </w:r>
          </w:p>
        </w:tc>
        <w:tc>
          <w:tcPr>
            <w:tcW w:w="3074" w:type="dxa"/>
            <w:gridSpan w:val="2"/>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Отметка об исполнении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Примечание</w:t>
            </w:r>
          </w:p>
        </w:tc>
      </w:tr>
      <w:tr w:rsidR="009519DD" w:rsidRPr="00382D8C" w:rsidTr="00003454">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Бюджетная мера принуждения</w:t>
            </w: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Сумма, предлагаемая к бесспорному взысканию, приостановлению (сокращению) бюджетных ассигнований           (в тыс. руб.)</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hideMark/>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1</w:t>
            </w:r>
          </w:p>
        </w:tc>
        <w:tc>
          <w:tcPr>
            <w:tcW w:w="1372" w:type="dxa"/>
            <w:tcBorders>
              <w:top w:val="single" w:sz="4" w:space="0" w:color="000000"/>
              <w:left w:val="single" w:sz="4" w:space="0" w:color="000000"/>
              <w:bottom w:val="single" w:sz="4" w:space="0" w:color="000000"/>
              <w:right w:val="single" w:sz="4" w:space="0" w:color="000000"/>
            </w:tcBorders>
            <w:hideMark/>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2</w:t>
            </w:r>
          </w:p>
        </w:tc>
        <w:tc>
          <w:tcPr>
            <w:tcW w:w="1465" w:type="dxa"/>
            <w:tcBorders>
              <w:top w:val="single" w:sz="4" w:space="0" w:color="000000"/>
              <w:left w:val="single" w:sz="4" w:space="0" w:color="000000"/>
              <w:bottom w:val="single" w:sz="4" w:space="0" w:color="000000"/>
              <w:right w:val="single" w:sz="4" w:space="0" w:color="000000"/>
            </w:tcBorders>
            <w:hideMark/>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3</w:t>
            </w:r>
          </w:p>
        </w:tc>
        <w:tc>
          <w:tcPr>
            <w:tcW w:w="1647" w:type="dxa"/>
            <w:tcBorders>
              <w:top w:val="single" w:sz="4" w:space="0" w:color="000000"/>
              <w:left w:val="single" w:sz="4" w:space="0" w:color="000000"/>
              <w:bottom w:val="single" w:sz="4" w:space="0" w:color="000000"/>
              <w:right w:val="single" w:sz="4" w:space="0" w:color="000000"/>
            </w:tcBorders>
            <w:hideMark/>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4</w:t>
            </w:r>
          </w:p>
        </w:tc>
        <w:tc>
          <w:tcPr>
            <w:tcW w:w="1372" w:type="dxa"/>
            <w:tcBorders>
              <w:top w:val="single" w:sz="4" w:space="0" w:color="000000"/>
              <w:left w:val="single" w:sz="4" w:space="0" w:color="000000"/>
              <w:bottom w:val="single" w:sz="4" w:space="0" w:color="000000"/>
              <w:right w:val="single" w:sz="4" w:space="0" w:color="000000"/>
            </w:tcBorders>
            <w:hideMark/>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5</w:t>
            </w:r>
          </w:p>
        </w:tc>
        <w:tc>
          <w:tcPr>
            <w:tcW w:w="1372" w:type="dxa"/>
            <w:tcBorders>
              <w:top w:val="single" w:sz="4" w:space="0" w:color="000000"/>
              <w:left w:val="single" w:sz="4" w:space="0" w:color="000000"/>
              <w:bottom w:val="single" w:sz="4" w:space="0" w:color="000000"/>
              <w:right w:val="single" w:sz="4" w:space="0" w:color="000000"/>
            </w:tcBorders>
            <w:hideMark/>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6</w:t>
            </w:r>
          </w:p>
        </w:tc>
        <w:tc>
          <w:tcPr>
            <w:tcW w:w="1702" w:type="dxa"/>
            <w:tcBorders>
              <w:top w:val="single" w:sz="4" w:space="0" w:color="000000"/>
              <w:left w:val="single" w:sz="4" w:space="0" w:color="000000"/>
              <w:bottom w:val="single" w:sz="4" w:space="0" w:color="000000"/>
              <w:right w:val="single" w:sz="4" w:space="0" w:color="000000"/>
            </w:tcBorders>
            <w:hideMark/>
          </w:tcPr>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hideMark/>
          </w:tcPr>
          <w:p w:rsidR="009519DD" w:rsidRPr="00382D8C" w:rsidRDefault="00003454" w:rsidP="00003454">
            <w:pPr>
              <w:spacing w:after="0" w:line="240" w:lineRule="auto"/>
              <w:ind w:right="764"/>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8   </w:t>
            </w: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r w:rsidR="009519DD" w:rsidRPr="00382D8C" w:rsidTr="00003454">
        <w:tc>
          <w:tcPr>
            <w:tcW w:w="568"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465"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37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519DD" w:rsidRPr="00382D8C" w:rsidRDefault="009519DD" w:rsidP="009519DD">
            <w:pPr>
              <w:spacing w:after="0" w:line="240" w:lineRule="auto"/>
              <w:ind w:right="-1"/>
              <w:rPr>
                <w:rFonts w:ascii="Times New Roman" w:eastAsia="Times New Roman" w:hAnsi="Times New Roman"/>
                <w:sz w:val="24"/>
                <w:szCs w:val="24"/>
                <w:lang w:eastAsia="ru-RU"/>
              </w:rPr>
            </w:pPr>
          </w:p>
        </w:tc>
      </w:tr>
    </w:tbl>
    <w:p w:rsidR="009519DD" w:rsidRPr="00382D8C" w:rsidRDefault="009519DD" w:rsidP="00003454">
      <w:pPr>
        <w:spacing w:after="0" w:line="240" w:lineRule="auto"/>
        <w:ind w:right="-1"/>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382D8C" w:rsidRDefault="00382D8C" w:rsidP="009519DD">
      <w:pPr>
        <w:spacing w:after="0" w:line="240" w:lineRule="auto"/>
        <w:ind w:left="6521" w:right="-1"/>
        <w:jc w:val="center"/>
        <w:rPr>
          <w:rFonts w:ascii="Times New Roman" w:eastAsia="Times New Roman" w:hAnsi="Times New Roman"/>
          <w:sz w:val="24"/>
          <w:szCs w:val="24"/>
          <w:lang w:eastAsia="ru-RU"/>
        </w:rPr>
      </w:pPr>
    </w:p>
    <w:p w:rsidR="009519DD" w:rsidRPr="00382D8C" w:rsidRDefault="009519DD" w:rsidP="009519DD">
      <w:pPr>
        <w:spacing w:after="0" w:line="240" w:lineRule="auto"/>
        <w:ind w:left="6521"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ПРИЛОЖЕНИЕ № 3</w:t>
      </w:r>
    </w:p>
    <w:p w:rsidR="009519DD" w:rsidRPr="00382D8C" w:rsidRDefault="009519DD" w:rsidP="009519DD">
      <w:pPr>
        <w:spacing w:after="0" w:line="240" w:lineRule="auto"/>
        <w:ind w:left="6521"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к Порядку исполнения решения о применении бюджетных мер принуждения</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p>
    <w:p w:rsidR="009519DD" w:rsidRPr="00382D8C" w:rsidRDefault="009519DD" w:rsidP="009519DD">
      <w:pPr>
        <w:keepNext/>
        <w:spacing w:after="0" w:line="240" w:lineRule="auto"/>
        <w:ind w:right="-1"/>
        <w:jc w:val="center"/>
        <w:outlineLvl w:val="1"/>
        <w:rPr>
          <w:rFonts w:ascii="Times New Roman" w:eastAsia="Times New Roman" w:hAnsi="Times New Roman"/>
          <w:b/>
          <w:sz w:val="24"/>
          <w:szCs w:val="24"/>
          <w:lang w:eastAsia="ru-RU"/>
        </w:rPr>
      </w:pPr>
      <w:r w:rsidRPr="00382D8C">
        <w:rPr>
          <w:rFonts w:ascii="Times New Roman" w:eastAsia="Times New Roman" w:hAnsi="Times New Roman"/>
          <w:b/>
          <w:sz w:val="24"/>
          <w:szCs w:val="24"/>
          <w:lang w:eastAsia="ru-RU"/>
        </w:rPr>
        <w:t xml:space="preserve">Администрация </w:t>
      </w:r>
      <w:r w:rsidR="00003454" w:rsidRPr="00382D8C">
        <w:rPr>
          <w:rFonts w:ascii="Times New Roman" w:eastAsia="Times New Roman" w:hAnsi="Times New Roman"/>
          <w:b/>
          <w:sz w:val="24"/>
          <w:szCs w:val="24"/>
          <w:lang w:eastAsia="ru-RU"/>
        </w:rPr>
        <w:t>Понятовского</w:t>
      </w:r>
      <w:r w:rsidRPr="00382D8C">
        <w:rPr>
          <w:rFonts w:ascii="Times New Roman" w:eastAsia="Times New Roman" w:hAnsi="Times New Roman"/>
          <w:b/>
          <w:sz w:val="24"/>
          <w:szCs w:val="24"/>
          <w:lang w:eastAsia="ru-RU"/>
        </w:rPr>
        <w:t xml:space="preserve"> сельского поселения </w:t>
      </w:r>
    </w:p>
    <w:p w:rsidR="009519DD" w:rsidRPr="00382D8C" w:rsidRDefault="009519DD" w:rsidP="009519DD">
      <w:pPr>
        <w:keepNext/>
        <w:spacing w:after="0" w:line="240" w:lineRule="auto"/>
        <w:ind w:right="-1"/>
        <w:jc w:val="center"/>
        <w:outlineLvl w:val="1"/>
        <w:rPr>
          <w:rFonts w:ascii="Times New Roman" w:eastAsia="Times New Roman" w:hAnsi="Times New Roman"/>
          <w:b/>
          <w:sz w:val="24"/>
          <w:szCs w:val="24"/>
          <w:lang w:eastAsia="ru-RU"/>
        </w:rPr>
      </w:pPr>
      <w:r w:rsidRPr="00382D8C">
        <w:rPr>
          <w:rFonts w:ascii="Times New Roman" w:eastAsia="Times New Roman" w:hAnsi="Times New Roman"/>
          <w:b/>
          <w:sz w:val="24"/>
          <w:szCs w:val="24"/>
          <w:lang w:eastAsia="ru-RU"/>
        </w:rPr>
        <w:t>Шумячского района Смоленской области</w:t>
      </w:r>
    </w:p>
    <w:p w:rsidR="009519DD" w:rsidRPr="00382D8C" w:rsidRDefault="009519DD" w:rsidP="009519DD">
      <w:pPr>
        <w:keepNext/>
        <w:spacing w:after="0" w:line="240" w:lineRule="auto"/>
        <w:ind w:right="-1"/>
        <w:jc w:val="center"/>
        <w:outlineLvl w:val="1"/>
        <w:rPr>
          <w:rFonts w:ascii="Times New Roman" w:eastAsia="Times New Roman" w:hAnsi="Times New Roman"/>
          <w:b/>
          <w:bCs/>
          <w:sz w:val="24"/>
          <w:szCs w:val="24"/>
          <w:lang w:eastAsia="ru-RU"/>
        </w:rPr>
      </w:pPr>
      <w:r w:rsidRPr="00382D8C">
        <w:rPr>
          <w:rFonts w:ascii="Times New Roman" w:eastAsia="Times New Roman" w:hAnsi="Times New Roman"/>
          <w:b/>
          <w:sz w:val="24"/>
          <w:szCs w:val="24"/>
          <w:lang w:eastAsia="ru-RU"/>
        </w:rPr>
        <w:t>РАСПОРЯЖЕНИЕ</w:t>
      </w:r>
    </w:p>
    <w:p w:rsidR="009519DD" w:rsidRPr="00382D8C" w:rsidRDefault="009519DD" w:rsidP="009519DD">
      <w:pPr>
        <w:keepNext/>
        <w:spacing w:before="240" w:after="60" w:line="240" w:lineRule="auto"/>
        <w:ind w:right="-1"/>
        <w:outlineLvl w:val="0"/>
        <w:rPr>
          <w:rFonts w:ascii="Times New Roman" w:eastAsia="Times New Roman" w:hAnsi="Times New Roman"/>
          <w:kern w:val="32"/>
          <w:sz w:val="24"/>
          <w:szCs w:val="24"/>
          <w:lang w:eastAsia="ru-RU"/>
        </w:rPr>
      </w:pPr>
      <w:r w:rsidRPr="00382D8C">
        <w:rPr>
          <w:rFonts w:ascii="Times New Roman" w:eastAsia="Times New Roman" w:hAnsi="Times New Roman"/>
          <w:kern w:val="32"/>
          <w:sz w:val="24"/>
          <w:szCs w:val="24"/>
          <w:lang w:eastAsia="ru-RU"/>
        </w:rPr>
        <w:t>от________________ № ______</w:t>
      </w:r>
    </w:p>
    <w:p w:rsidR="009519DD" w:rsidRPr="00382D8C" w:rsidRDefault="009519DD" w:rsidP="009519DD">
      <w:pPr>
        <w:keepNext/>
        <w:spacing w:before="240" w:after="60" w:line="240" w:lineRule="auto"/>
        <w:ind w:right="-1"/>
        <w:outlineLvl w:val="0"/>
        <w:rPr>
          <w:rFonts w:ascii="Times New Roman" w:eastAsia="Times New Roman" w:hAnsi="Times New Roman"/>
          <w:kern w:val="32"/>
          <w:sz w:val="24"/>
          <w:szCs w:val="24"/>
          <w:lang w:eastAsia="ru-RU"/>
        </w:rPr>
      </w:pPr>
    </w:p>
    <w:p w:rsidR="009519DD" w:rsidRPr="00382D8C" w:rsidRDefault="009519DD" w:rsidP="009519DD">
      <w:pPr>
        <w:spacing w:after="0" w:line="240" w:lineRule="auto"/>
        <w:ind w:right="5102"/>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О  применении мер принуждения к нарушителю бюджетного законодательства</w:t>
      </w:r>
    </w:p>
    <w:p w:rsidR="009519DD" w:rsidRPr="00382D8C" w:rsidRDefault="009519DD" w:rsidP="009519DD">
      <w:pPr>
        <w:keepNext/>
        <w:spacing w:before="240" w:after="60" w:line="240" w:lineRule="auto"/>
        <w:ind w:right="5102"/>
        <w:jc w:val="both"/>
        <w:outlineLvl w:val="0"/>
        <w:rPr>
          <w:rFonts w:ascii="Times New Roman" w:eastAsia="Times New Roman" w:hAnsi="Times New Roman"/>
          <w:kern w:val="32"/>
          <w:sz w:val="24"/>
          <w:szCs w:val="24"/>
          <w:lang w:eastAsia="ru-RU"/>
        </w:rPr>
      </w:pPr>
    </w:p>
    <w:p w:rsidR="009519DD" w:rsidRPr="00382D8C" w:rsidRDefault="009519DD" w:rsidP="009519DD">
      <w:pPr>
        <w:spacing w:after="0" w:line="240" w:lineRule="auto"/>
        <w:ind w:right="-1" w:firstLine="709"/>
        <w:rPr>
          <w:rFonts w:ascii="Times New Roman" w:eastAsia="Times New Roman" w:hAnsi="Times New Roman"/>
          <w:sz w:val="24"/>
          <w:szCs w:val="24"/>
          <w:lang w:eastAsia="ru-RU"/>
        </w:rPr>
      </w:pP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На основании уведомления </w:t>
      </w:r>
      <w:proofErr w:type="gramStart"/>
      <w:r w:rsidRPr="00382D8C">
        <w:rPr>
          <w:rFonts w:ascii="Times New Roman" w:eastAsia="Times New Roman" w:hAnsi="Times New Roman"/>
          <w:sz w:val="24"/>
          <w:szCs w:val="24"/>
          <w:lang w:eastAsia="ru-RU"/>
        </w:rPr>
        <w:t>от</w:t>
      </w:r>
      <w:proofErr w:type="gramEnd"/>
      <w:r w:rsidRPr="00382D8C">
        <w:rPr>
          <w:rFonts w:ascii="Times New Roman" w:eastAsia="Times New Roman" w:hAnsi="Times New Roman"/>
          <w:sz w:val="24"/>
          <w:szCs w:val="24"/>
          <w:lang w:eastAsia="ru-RU"/>
        </w:rPr>
        <w:t xml:space="preserve"> _________№ __________ </w:t>
      </w:r>
      <w:proofErr w:type="gramStart"/>
      <w:r w:rsidRPr="00382D8C">
        <w:rPr>
          <w:rFonts w:ascii="Times New Roman" w:eastAsia="Times New Roman" w:hAnsi="Times New Roman"/>
          <w:sz w:val="24"/>
          <w:szCs w:val="24"/>
          <w:lang w:eastAsia="ru-RU"/>
        </w:rPr>
        <w:t>о</w:t>
      </w:r>
      <w:proofErr w:type="gramEnd"/>
      <w:r w:rsidRPr="00382D8C">
        <w:rPr>
          <w:rFonts w:ascii="Times New Roman" w:eastAsia="Times New Roman" w:hAnsi="Times New Roman"/>
          <w:sz w:val="24"/>
          <w:szCs w:val="24"/>
          <w:lang w:eastAsia="ru-RU"/>
        </w:rPr>
        <w:t xml:space="preserve"> применении бюджетных  мер  принуждения,  в  соответствии  со  </w:t>
      </w:r>
      <w:hyperlink r:id="rId6" w:history="1">
        <w:r w:rsidRPr="00382D8C">
          <w:rPr>
            <w:rFonts w:ascii="Times New Roman" w:eastAsia="Times New Roman" w:hAnsi="Times New Roman"/>
            <w:color w:val="0000FF"/>
            <w:sz w:val="24"/>
            <w:szCs w:val="24"/>
            <w:u w:val="single"/>
            <w:lang w:eastAsia="ru-RU"/>
          </w:rPr>
          <w:t>статьями  306.2</w:t>
        </w:r>
      </w:hyperlink>
      <w:r w:rsidRPr="00382D8C">
        <w:rPr>
          <w:rFonts w:ascii="Times New Roman" w:eastAsia="Times New Roman" w:hAnsi="Times New Roman"/>
          <w:sz w:val="24"/>
          <w:szCs w:val="24"/>
          <w:lang w:eastAsia="ru-RU"/>
        </w:rPr>
        <w:t xml:space="preserve">  и </w:t>
      </w:r>
      <w:hyperlink r:id="rId7" w:history="1">
        <w:r w:rsidRPr="00382D8C">
          <w:rPr>
            <w:rFonts w:ascii="Times New Roman" w:eastAsia="Times New Roman" w:hAnsi="Times New Roman"/>
            <w:color w:val="0000FF"/>
            <w:sz w:val="24"/>
            <w:szCs w:val="24"/>
            <w:u w:val="single"/>
            <w:lang w:eastAsia="ru-RU"/>
          </w:rPr>
          <w:t>306.3</w:t>
        </w:r>
      </w:hyperlink>
      <w:r w:rsidRPr="00382D8C">
        <w:rPr>
          <w:rFonts w:ascii="Times New Roman" w:eastAsia="Times New Roman" w:hAnsi="Times New Roman"/>
          <w:sz w:val="24"/>
          <w:szCs w:val="24"/>
          <w:lang w:eastAsia="ru-RU"/>
        </w:rPr>
        <w:t xml:space="preserve"> Бюджетного кодекса Российской Федерации </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СЧИТАЮ НЕОБХОДИМЫМ:</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1.Применить </w:t>
      </w:r>
      <w:proofErr w:type="gramStart"/>
      <w:r w:rsidRPr="00382D8C">
        <w:rPr>
          <w:rFonts w:ascii="Times New Roman" w:eastAsia="Times New Roman" w:hAnsi="Times New Roman"/>
          <w:sz w:val="24"/>
          <w:szCs w:val="24"/>
          <w:lang w:eastAsia="ru-RU"/>
        </w:rPr>
        <w:t>к</w:t>
      </w:r>
      <w:proofErr w:type="gramEnd"/>
      <w:r w:rsidRPr="00382D8C">
        <w:rPr>
          <w:rFonts w:ascii="Times New Roman" w:eastAsia="Times New Roman" w:hAnsi="Times New Roman"/>
          <w:sz w:val="24"/>
          <w:szCs w:val="24"/>
          <w:lang w:eastAsia="ru-RU"/>
        </w:rPr>
        <w:t xml:space="preserve"> ___________________________________________ меру бюджетного принуждения_______________________________________________________________________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__________________________________________________________________________________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_________________________________________________________________________________</w:t>
      </w: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_________________________________________________________________________________</w:t>
      </w:r>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(указывается мера бюджетного принуждения, вид и размер средств, подлежащих к взысканию)</w:t>
      </w:r>
    </w:p>
    <w:p w:rsidR="009519DD" w:rsidRPr="00382D8C" w:rsidRDefault="009519DD" w:rsidP="009519DD">
      <w:pPr>
        <w:spacing w:after="0" w:line="240" w:lineRule="auto"/>
        <w:ind w:right="-1" w:firstLine="709"/>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p>
    <w:p w:rsidR="009519DD" w:rsidRPr="00382D8C" w:rsidRDefault="009519DD" w:rsidP="009519DD">
      <w:pPr>
        <w:spacing w:after="0" w:line="240" w:lineRule="auto"/>
        <w:ind w:right="-1"/>
        <w:jc w:val="both"/>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Руководитель финансового органа          ____________                                  _____________________</w:t>
      </w:r>
    </w:p>
    <w:p w:rsidR="009519DD" w:rsidRPr="00382D8C" w:rsidRDefault="009519DD" w:rsidP="009519DD">
      <w:pPr>
        <w:spacing w:after="0" w:line="240" w:lineRule="auto"/>
        <w:ind w:right="-1"/>
        <w:rPr>
          <w:rFonts w:ascii="Times New Roman" w:eastAsia="Times New Roman" w:hAnsi="Times New Roman"/>
          <w:sz w:val="24"/>
          <w:szCs w:val="24"/>
          <w:lang w:eastAsia="ru-RU"/>
        </w:rPr>
      </w:pPr>
      <w:r w:rsidRPr="00382D8C">
        <w:rPr>
          <w:rFonts w:ascii="Times New Roman" w:eastAsia="Times New Roman" w:hAnsi="Times New Roman"/>
          <w:sz w:val="24"/>
          <w:szCs w:val="24"/>
          <w:lang w:eastAsia="ru-RU"/>
        </w:rPr>
        <w:t xml:space="preserve">                                                                                                                 (подпись)                                                                          (расшифровка подписи)</w:t>
      </w:r>
      <w:bookmarkStart w:id="2" w:name="Par97"/>
      <w:bookmarkEnd w:id="2"/>
    </w:p>
    <w:p w:rsidR="009519DD" w:rsidRPr="00382D8C" w:rsidRDefault="009519DD" w:rsidP="009519DD">
      <w:pPr>
        <w:spacing w:after="0" w:line="240" w:lineRule="auto"/>
        <w:ind w:right="-1"/>
        <w:jc w:val="center"/>
        <w:rPr>
          <w:rFonts w:ascii="Times New Roman" w:eastAsia="Times New Roman" w:hAnsi="Times New Roman"/>
          <w:sz w:val="24"/>
          <w:szCs w:val="24"/>
          <w:lang w:eastAsia="ru-RU"/>
        </w:rPr>
      </w:pPr>
    </w:p>
    <w:p w:rsidR="008F3630" w:rsidRPr="00382D8C" w:rsidRDefault="008F3630" w:rsidP="009519DD">
      <w:pPr>
        <w:autoSpaceDE w:val="0"/>
        <w:autoSpaceDN w:val="0"/>
        <w:adjustRightInd w:val="0"/>
        <w:spacing w:before="86" w:after="0" w:line="240" w:lineRule="auto"/>
        <w:jc w:val="center"/>
        <w:rPr>
          <w:rFonts w:ascii="Times New Roman" w:hAnsi="Times New Roman"/>
          <w:sz w:val="24"/>
          <w:szCs w:val="24"/>
        </w:rPr>
      </w:pPr>
    </w:p>
    <w:sectPr w:rsidR="008F3630" w:rsidRPr="00382D8C" w:rsidSect="00951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AEE"/>
    <w:multiLevelType w:val="hybridMultilevel"/>
    <w:tmpl w:val="BB74CA4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B535A7"/>
    <w:multiLevelType w:val="singleLevel"/>
    <w:tmpl w:val="E7066C5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0D4929"/>
    <w:multiLevelType w:val="hybridMultilevel"/>
    <w:tmpl w:val="212E6D8A"/>
    <w:lvl w:ilvl="0" w:tplc="B6D476C0">
      <w:start w:val="1"/>
      <w:numFmt w:val="decimal"/>
      <w:lvlText w:val="%1."/>
      <w:lvlJc w:val="left"/>
      <w:pPr>
        <w:ind w:left="785" w:hanging="360"/>
      </w:pPr>
      <w:rPr>
        <w:rFonts w:ascii="Times New Roman" w:eastAsia="Times New Roman" w:hAnsi="Times New Roman" w:cs="Times New Roman"/>
      </w:r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4">
    <w:nsid w:val="376561CA"/>
    <w:multiLevelType w:val="hybridMultilevel"/>
    <w:tmpl w:val="053410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049A8"/>
    <w:multiLevelType w:val="multilevel"/>
    <w:tmpl w:val="2AD22662"/>
    <w:lvl w:ilvl="0">
      <w:start w:val="1"/>
      <w:numFmt w:val="decimal"/>
      <w:lvlText w:val="%1."/>
      <w:lvlJc w:val="left"/>
      <w:pPr>
        <w:ind w:left="735"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4179" w:hanging="180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abstractNum w:abstractNumId="6">
    <w:nsid w:val="43DF78AF"/>
    <w:multiLevelType w:val="hybridMultilevel"/>
    <w:tmpl w:val="3ACA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7B4110"/>
    <w:multiLevelType w:val="hybridMultilevel"/>
    <w:tmpl w:val="BF5C9F9C"/>
    <w:lvl w:ilvl="0" w:tplc="2F1E09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4"/>
  </w:num>
  <w:num w:numId="6">
    <w:abstractNumId w:val="1"/>
    <w:lvlOverride w:ilvl="0">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419"/>
    <w:rsid w:val="00003454"/>
    <w:rsid w:val="00020E0E"/>
    <w:rsid w:val="00047A53"/>
    <w:rsid w:val="000D5AA5"/>
    <w:rsid w:val="0010504B"/>
    <w:rsid w:val="00114061"/>
    <w:rsid w:val="001638B8"/>
    <w:rsid w:val="0017733F"/>
    <w:rsid w:val="001E2BC5"/>
    <w:rsid w:val="002159FD"/>
    <w:rsid w:val="00282B50"/>
    <w:rsid w:val="002A4222"/>
    <w:rsid w:val="002C40C2"/>
    <w:rsid w:val="002D52FE"/>
    <w:rsid w:val="002F57DE"/>
    <w:rsid w:val="00382D8C"/>
    <w:rsid w:val="003C36D3"/>
    <w:rsid w:val="004039C2"/>
    <w:rsid w:val="0040428C"/>
    <w:rsid w:val="00415F37"/>
    <w:rsid w:val="004B274B"/>
    <w:rsid w:val="004C5780"/>
    <w:rsid w:val="004D2419"/>
    <w:rsid w:val="005935FC"/>
    <w:rsid w:val="005B1F3B"/>
    <w:rsid w:val="005F5247"/>
    <w:rsid w:val="006025BC"/>
    <w:rsid w:val="0061184E"/>
    <w:rsid w:val="006212F8"/>
    <w:rsid w:val="00627EC0"/>
    <w:rsid w:val="0063765A"/>
    <w:rsid w:val="00645D04"/>
    <w:rsid w:val="00660A0A"/>
    <w:rsid w:val="00685A79"/>
    <w:rsid w:val="00692211"/>
    <w:rsid w:val="006A5172"/>
    <w:rsid w:val="007079ED"/>
    <w:rsid w:val="00711667"/>
    <w:rsid w:val="00763E39"/>
    <w:rsid w:val="007679FE"/>
    <w:rsid w:val="007758DC"/>
    <w:rsid w:val="007A0DCA"/>
    <w:rsid w:val="007B6ED4"/>
    <w:rsid w:val="007D3543"/>
    <w:rsid w:val="007F2903"/>
    <w:rsid w:val="00806B8C"/>
    <w:rsid w:val="008104B1"/>
    <w:rsid w:val="00813264"/>
    <w:rsid w:val="0085228D"/>
    <w:rsid w:val="008635A9"/>
    <w:rsid w:val="00864223"/>
    <w:rsid w:val="00884F90"/>
    <w:rsid w:val="008B649F"/>
    <w:rsid w:val="008C7FE4"/>
    <w:rsid w:val="008D44B4"/>
    <w:rsid w:val="008E59D3"/>
    <w:rsid w:val="008F3630"/>
    <w:rsid w:val="009422C1"/>
    <w:rsid w:val="009519DD"/>
    <w:rsid w:val="0096306A"/>
    <w:rsid w:val="009744DF"/>
    <w:rsid w:val="0098498D"/>
    <w:rsid w:val="00997B26"/>
    <w:rsid w:val="009A58AD"/>
    <w:rsid w:val="00A05F2F"/>
    <w:rsid w:val="00A81028"/>
    <w:rsid w:val="00AC3C62"/>
    <w:rsid w:val="00AC5D85"/>
    <w:rsid w:val="00AE4527"/>
    <w:rsid w:val="00B72080"/>
    <w:rsid w:val="00B83D6D"/>
    <w:rsid w:val="00BF15DE"/>
    <w:rsid w:val="00C02C3B"/>
    <w:rsid w:val="00C24996"/>
    <w:rsid w:val="00C37FB7"/>
    <w:rsid w:val="00CB3E63"/>
    <w:rsid w:val="00CB585F"/>
    <w:rsid w:val="00CD0996"/>
    <w:rsid w:val="00D05DB8"/>
    <w:rsid w:val="00D2046D"/>
    <w:rsid w:val="00D2170A"/>
    <w:rsid w:val="00D30FBC"/>
    <w:rsid w:val="00D7662D"/>
    <w:rsid w:val="00E2788A"/>
    <w:rsid w:val="00E667A4"/>
    <w:rsid w:val="00E821A4"/>
    <w:rsid w:val="00E87D05"/>
    <w:rsid w:val="00F327FF"/>
    <w:rsid w:val="00F60954"/>
    <w:rsid w:val="00FB5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41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D2419"/>
    <w:pPr>
      <w:ind w:left="720"/>
      <w:contextualSpacing/>
    </w:pPr>
  </w:style>
  <w:style w:type="paragraph" w:customStyle="1" w:styleId="ConsPlusNonformat">
    <w:name w:val="ConsPlusNonformat"/>
    <w:uiPriority w:val="99"/>
    <w:rsid w:val="004D2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D241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D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D24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8B6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4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9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A53FF4FF70E76C605842517374E50F8EF373489A350B9FE250693C1822FD83B437B94A4DC3AZ1y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53FF4FF70E76C605842517374E50F8EF373489A350B9FE250693C1822FD83B437B94A4DC38Z1y0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5E55-C872-4732-B190-BD4979D0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11</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2015-12-05T11:57:00Z</cp:lastPrinted>
  <dcterms:created xsi:type="dcterms:W3CDTF">2015-12-05T10:26:00Z</dcterms:created>
  <dcterms:modified xsi:type="dcterms:W3CDTF">2020-11-17T12:28:00Z</dcterms:modified>
</cp:coreProperties>
</file>