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1A" w:rsidRDefault="0067541A" w:rsidP="0067541A">
      <w:pPr>
        <w:rPr>
          <w:b/>
        </w:rPr>
      </w:pPr>
    </w:p>
    <w:p w:rsidR="0067541A" w:rsidRDefault="0067541A" w:rsidP="00592445">
      <w:pPr>
        <w:jc w:val="center"/>
        <w:rPr>
          <w:b/>
        </w:rPr>
      </w:pPr>
    </w:p>
    <w:p w:rsidR="0067541A" w:rsidRDefault="0067541A" w:rsidP="00592445">
      <w:pPr>
        <w:jc w:val="center"/>
        <w:rPr>
          <w:b/>
        </w:rPr>
      </w:pPr>
    </w:p>
    <w:p w:rsidR="00592445" w:rsidRPr="0067541A" w:rsidRDefault="00592445" w:rsidP="00592445">
      <w:pPr>
        <w:jc w:val="center"/>
        <w:rPr>
          <w:b/>
        </w:rPr>
      </w:pPr>
      <w:r w:rsidRPr="0067541A">
        <w:rPr>
          <w:b/>
        </w:rPr>
        <w:t xml:space="preserve">АДМИНИСТРАЦИЯ </w:t>
      </w:r>
      <w:r w:rsidR="0067541A">
        <w:rPr>
          <w:b/>
        </w:rPr>
        <w:t>ПОНЯТОВСКОГО</w:t>
      </w:r>
      <w:r w:rsidRPr="0067541A">
        <w:rPr>
          <w:b/>
        </w:rPr>
        <w:t xml:space="preserve">  СЕЛЬСКОГО ПОСЕЛЕНИЯ ШУМЯЧСКОГО РАЙОНА СМОЛЕНСКОЙ ОБЛАСТИ</w:t>
      </w:r>
    </w:p>
    <w:p w:rsidR="00592445" w:rsidRPr="0067541A" w:rsidRDefault="00592445" w:rsidP="00592445">
      <w:pPr>
        <w:jc w:val="center"/>
        <w:rPr>
          <w:b/>
        </w:rPr>
      </w:pPr>
    </w:p>
    <w:p w:rsidR="00592445" w:rsidRPr="0067541A" w:rsidRDefault="00592445" w:rsidP="00592445">
      <w:pPr>
        <w:jc w:val="center"/>
        <w:rPr>
          <w:b/>
        </w:rPr>
      </w:pPr>
      <w:r w:rsidRPr="0067541A">
        <w:rPr>
          <w:b/>
        </w:rPr>
        <w:t>ПОСТАНОВЛЕНИЕ</w:t>
      </w:r>
    </w:p>
    <w:p w:rsidR="00592445" w:rsidRPr="0067541A" w:rsidRDefault="00592445" w:rsidP="00592445">
      <w:pPr>
        <w:jc w:val="center"/>
      </w:pPr>
    </w:p>
    <w:p w:rsidR="00592445" w:rsidRPr="0067541A" w:rsidRDefault="00592445" w:rsidP="00592445">
      <w:pPr>
        <w:jc w:val="both"/>
      </w:pPr>
      <w:r w:rsidRPr="0067541A">
        <w:t xml:space="preserve">от </w:t>
      </w:r>
      <w:r w:rsidR="00A67E35">
        <w:t xml:space="preserve"> 18 </w:t>
      </w:r>
      <w:r w:rsidR="0067541A">
        <w:t xml:space="preserve"> мая</w:t>
      </w:r>
      <w:r w:rsidRPr="0067541A">
        <w:t xml:space="preserve">  2020 года </w:t>
      </w:r>
      <w:r w:rsidR="0067541A">
        <w:t xml:space="preserve">                                                             </w:t>
      </w:r>
      <w:r w:rsidRPr="0067541A">
        <w:t xml:space="preserve"> № </w:t>
      </w:r>
      <w:r w:rsidR="00A67E35">
        <w:t>20</w:t>
      </w:r>
      <w:r w:rsidRPr="0067541A">
        <w:t xml:space="preserve">                                      </w:t>
      </w:r>
    </w:p>
    <w:p w:rsidR="00592445" w:rsidRPr="00A67E35" w:rsidRDefault="00A67E35" w:rsidP="00592445">
      <w:pPr>
        <w:jc w:val="both"/>
      </w:pPr>
      <w:r>
        <w:t>ст. Понятовка</w:t>
      </w:r>
    </w:p>
    <w:p w:rsidR="00592445" w:rsidRPr="0067541A" w:rsidRDefault="00592445" w:rsidP="00592445"/>
    <w:tbl>
      <w:tblPr>
        <w:tblW w:w="15491" w:type="dxa"/>
        <w:tblLook w:val="01E0"/>
      </w:tblPr>
      <w:tblGrid>
        <w:gridCol w:w="5211"/>
        <w:gridCol w:w="5494"/>
        <w:gridCol w:w="4786"/>
      </w:tblGrid>
      <w:tr w:rsidR="00592445" w:rsidRPr="0067541A" w:rsidTr="00592445">
        <w:tc>
          <w:tcPr>
            <w:tcW w:w="5211" w:type="dxa"/>
            <w:hideMark/>
          </w:tcPr>
          <w:p w:rsidR="00592445" w:rsidRPr="0067541A" w:rsidRDefault="005924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541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A22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6754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</w:t>
            </w:r>
            <w:r w:rsidR="003A22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67541A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изменений</w:t>
            </w:r>
            <w:r w:rsidR="003A22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6754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r w:rsidR="003A22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6754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</w:p>
          <w:p w:rsidR="00592445" w:rsidRPr="0067541A" w:rsidRDefault="003A226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67541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Понятовского</w:t>
            </w:r>
            <w:r w:rsidR="00592445" w:rsidRPr="006754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Шумячского района Смоленской    области   от    </w:t>
            </w:r>
            <w:r w:rsidR="006754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01.07.2013г. №56 </w:t>
            </w:r>
            <w:r w:rsidR="00592445" w:rsidRPr="006754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592445" w:rsidRPr="0067541A" w:rsidRDefault="005924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2445" w:rsidRPr="0067541A" w:rsidRDefault="005924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92445" w:rsidRPr="0067541A" w:rsidRDefault="00592445" w:rsidP="0059244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02C72" w:rsidRPr="00B02C72" w:rsidRDefault="00B02C72" w:rsidP="00B02C72">
      <w:pPr>
        <w:ind w:firstLine="600"/>
        <w:jc w:val="both"/>
      </w:pPr>
      <w:r w:rsidRPr="00B02C72">
        <w:t>В целях приведения нормативного правового акта в соответствие с действующим законодательством Российской Федерации</w:t>
      </w:r>
      <w:r>
        <w:t>,</w:t>
      </w:r>
    </w:p>
    <w:p w:rsidR="00592445" w:rsidRDefault="00592445" w:rsidP="00592445">
      <w:pPr>
        <w:autoSpaceDE w:val="0"/>
        <w:autoSpaceDN w:val="0"/>
        <w:adjustRightInd w:val="0"/>
        <w:ind w:firstLine="540"/>
        <w:jc w:val="both"/>
      </w:pPr>
      <w:r w:rsidRPr="0067541A">
        <w:t xml:space="preserve">Администрация </w:t>
      </w:r>
      <w:r w:rsidR="00B02C72">
        <w:t>Понятовского</w:t>
      </w:r>
      <w:r w:rsidRPr="0067541A">
        <w:t xml:space="preserve"> сельского поселения Шумячского района Смоленской  области   </w:t>
      </w:r>
    </w:p>
    <w:p w:rsidR="00B02C72" w:rsidRDefault="00B02C72" w:rsidP="00592445">
      <w:pPr>
        <w:autoSpaceDE w:val="0"/>
        <w:autoSpaceDN w:val="0"/>
        <w:adjustRightInd w:val="0"/>
        <w:ind w:firstLine="540"/>
        <w:jc w:val="both"/>
      </w:pPr>
    </w:p>
    <w:p w:rsidR="00B02C72" w:rsidRDefault="00B02C72" w:rsidP="00592445">
      <w:pPr>
        <w:autoSpaceDE w:val="0"/>
        <w:autoSpaceDN w:val="0"/>
        <w:adjustRightInd w:val="0"/>
        <w:ind w:firstLine="540"/>
        <w:jc w:val="both"/>
      </w:pPr>
      <w:r>
        <w:t>ПОСТАНОВЛЯЕТ:</w:t>
      </w:r>
    </w:p>
    <w:p w:rsidR="00B02C72" w:rsidRPr="0067541A" w:rsidRDefault="00B02C72" w:rsidP="00592445">
      <w:pPr>
        <w:autoSpaceDE w:val="0"/>
        <w:autoSpaceDN w:val="0"/>
        <w:adjustRightInd w:val="0"/>
        <w:ind w:firstLine="540"/>
        <w:jc w:val="both"/>
      </w:pPr>
    </w:p>
    <w:p w:rsidR="00B02C72" w:rsidRDefault="00592445" w:rsidP="005924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41A">
        <w:rPr>
          <w:rFonts w:ascii="Times New Roman" w:hAnsi="Times New Roman" w:cs="Times New Roman"/>
          <w:b w:val="0"/>
          <w:sz w:val="24"/>
          <w:szCs w:val="24"/>
        </w:rPr>
        <w:t xml:space="preserve">           1. Внести </w:t>
      </w:r>
      <w:r w:rsidR="00B02C72" w:rsidRPr="00B02C72">
        <w:rPr>
          <w:rFonts w:ascii="Times New Roman" w:hAnsi="Times New Roman" w:cs="Times New Roman"/>
          <w:b w:val="0"/>
          <w:sz w:val="24"/>
          <w:szCs w:val="24"/>
        </w:rPr>
        <w:t>изменения в Административный регламент</w:t>
      </w:r>
      <w:r w:rsidR="00B02C72">
        <w:rPr>
          <w:sz w:val="28"/>
        </w:rPr>
        <w:t xml:space="preserve"> </w:t>
      </w:r>
      <w:r w:rsidR="00B02C72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«Прием заявлений, документов, поставки граждан на учет в качестве нуждающихся в жилых помещениях», </w:t>
      </w:r>
      <w:r w:rsidR="00B02C72" w:rsidRPr="00B02C72">
        <w:rPr>
          <w:sz w:val="28"/>
          <w:szCs w:val="28"/>
        </w:rPr>
        <w:t xml:space="preserve"> </w:t>
      </w:r>
      <w:r w:rsidR="00B02C72" w:rsidRPr="00B02C72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Администрации </w:t>
      </w:r>
      <w:r w:rsidR="00B02C72">
        <w:rPr>
          <w:rFonts w:ascii="Times New Roman" w:hAnsi="Times New Roman" w:cs="Times New Roman"/>
          <w:b w:val="0"/>
          <w:sz w:val="24"/>
          <w:szCs w:val="24"/>
        </w:rPr>
        <w:t>Понятовского</w:t>
      </w:r>
      <w:r w:rsidR="00B02C72" w:rsidRPr="00B02C7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B02C72">
        <w:rPr>
          <w:rFonts w:ascii="Times New Roman" w:hAnsi="Times New Roman" w:cs="Times New Roman"/>
          <w:b w:val="0"/>
          <w:sz w:val="24"/>
          <w:szCs w:val="24"/>
        </w:rPr>
        <w:t>Шумячского</w:t>
      </w:r>
      <w:r w:rsidR="00B02C72" w:rsidRPr="00B02C72"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 от </w:t>
      </w:r>
      <w:r w:rsidR="00B02C72">
        <w:rPr>
          <w:rFonts w:ascii="Times New Roman" w:hAnsi="Times New Roman" w:cs="Times New Roman"/>
          <w:b w:val="0"/>
          <w:sz w:val="24"/>
          <w:szCs w:val="24"/>
        </w:rPr>
        <w:t>01.07.2013</w:t>
      </w:r>
      <w:r w:rsidR="00B02C72" w:rsidRPr="00B02C72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B02C72">
        <w:rPr>
          <w:rFonts w:ascii="Times New Roman" w:hAnsi="Times New Roman" w:cs="Times New Roman"/>
          <w:b w:val="0"/>
          <w:sz w:val="24"/>
          <w:szCs w:val="24"/>
        </w:rPr>
        <w:t>56</w:t>
      </w:r>
      <w:r w:rsidR="00B02C72" w:rsidRPr="00B02C72">
        <w:rPr>
          <w:rFonts w:ascii="Times New Roman" w:hAnsi="Times New Roman" w:cs="Times New Roman"/>
          <w:b w:val="0"/>
          <w:sz w:val="24"/>
          <w:szCs w:val="24"/>
        </w:rPr>
        <w:t xml:space="preserve"> (в редакции постановления №</w:t>
      </w:r>
      <w:r w:rsidR="00B02C72">
        <w:rPr>
          <w:rFonts w:ascii="Times New Roman" w:hAnsi="Times New Roman" w:cs="Times New Roman"/>
          <w:b w:val="0"/>
          <w:sz w:val="24"/>
          <w:szCs w:val="24"/>
        </w:rPr>
        <w:t>118</w:t>
      </w:r>
      <w:r w:rsidR="00B02C72" w:rsidRPr="00B02C72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B02C72">
        <w:rPr>
          <w:rFonts w:ascii="Times New Roman" w:hAnsi="Times New Roman" w:cs="Times New Roman"/>
          <w:b w:val="0"/>
          <w:sz w:val="24"/>
          <w:szCs w:val="24"/>
        </w:rPr>
        <w:t>25.12.2013г,  №14 от 05.02.2016г., №38 от</w:t>
      </w:r>
      <w:r w:rsidR="00B02C72" w:rsidRPr="00B02C72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B02C72">
        <w:rPr>
          <w:rFonts w:ascii="Times New Roman" w:hAnsi="Times New Roman" w:cs="Times New Roman"/>
          <w:b w:val="0"/>
          <w:sz w:val="24"/>
          <w:szCs w:val="24"/>
        </w:rPr>
        <w:t>1</w:t>
      </w:r>
      <w:r w:rsidR="00B02C72" w:rsidRPr="00B02C72">
        <w:rPr>
          <w:rFonts w:ascii="Times New Roman" w:hAnsi="Times New Roman" w:cs="Times New Roman"/>
          <w:b w:val="0"/>
          <w:sz w:val="24"/>
          <w:szCs w:val="24"/>
        </w:rPr>
        <w:t>.0</w:t>
      </w:r>
      <w:r w:rsidR="00B02C72">
        <w:rPr>
          <w:rFonts w:ascii="Times New Roman" w:hAnsi="Times New Roman" w:cs="Times New Roman"/>
          <w:b w:val="0"/>
          <w:sz w:val="24"/>
          <w:szCs w:val="24"/>
        </w:rPr>
        <w:t>4</w:t>
      </w:r>
      <w:r w:rsidR="00B02C72" w:rsidRPr="00B02C72">
        <w:rPr>
          <w:rFonts w:ascii="Times New Roman" w:hAnsi="Times New Roman" w:cs="Times New Roman"/>
          <w:b w:val="0"/>
          <w:sz w:val="24"/>
          <w:szCs w:val="24"/>
        </w:rPr>
        <w:t>.201</w:t>
      </w:r>
      <w:r w:rsidR="00B02C72">
        <w:rPr>
          <w:rFonts w:ascii="Times New Roman" w:hAnsi="Times New Roman" w:cs="Times New Roman"/>
          <w:b w:val="0"/>
          <w:sz w:val="24"/>
          <w:szCs w:val="24"/>
        </w:rPr>
        <w:t>6</w:t>
      </w:r>
      <w:r w:rsidR="00B02C72" w:rsidRPr="00B02C72">
        <w:rPr>
          <w:rFonts w:ascii="Times New Roman" w:hAnsi="Times New Roman" w:cs="Times New Roman"/>
          <w:b w:val="0"/>
          <w:sz w:val="24"/>
          <w:szCs w:val="24"/>
        </w:rPr>
        <w:t>г.) следующие изменения:</w:t>
      </w:r>
      <w:r w:rsidRPr="00B02C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541A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B02C72" w:rsidRDefault="00B02C72" w:rsidP="005924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2445" w:rsidRPr="0067541A" w:rsidRDefault="00592445" w:rsidP="005924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41A">
        <w:rPr>
          <w:rFonts w:ascii="Times New Roman" w:hAnsi="Times New Roman" w:cs="Times New Roman"/>
          <w:b w:val="0"/>
          <w:sz w:val="24"/>
          <w:szCs w:val="24"/>
        </w:rPr>
        <w:t xml:space="preserve">  1) часть 2.6. Регламента изложить в следующей редакции:</w:t>
      </w:r>
    </w:p>
    <w:p w:rsidR="00592445" w:rsidRPr="0067541A" w:rsidRDefault="00592445" w:rsidP="00B02C7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541A">
        <w:rPr>
          <w:rFonts w:ascii="Times New Roman" w:hAnsi="Times New Roman" w:cs="Times New Roman"/>
          <w:b/>
          <w:sz w:val="24"/>
          <w:szCs w:val="24"/>
        </w:rPr>
        <w:t>«</w:t>
      </w:r>
      <w:r w:rsidRPr="0067541A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</w:t>
      </w:r>
      <w:proofErr w:type="gramStart"/>
      <w:r w:rsidRPr="0067541A">
        <w:rPr>
          <w:rFonts w:ascii="Times New Roman" w:hAnsi="Times New Roman" w:cs="Times New Roman"/>
          <w:sz w:val="24"/>
          <w:szCs w:val="24"/>
        </w:rPr>
        <w:t>.</w:t>
      </w:r>
      <w:r w:rsidR="006A54F0">
        <w:rPr>
          <w:rFonts w:ascii="Times New Roman" w:hAnsi="Times New Roman" w:cs="Times New Roman"/>
          <w:sz w:val="24"/>
          <w:szCs w:val="24"/>
        </w:rPr>
        <w:t>»</w:t>
      </w:r>
      <w:r w:rsidR="00F92E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2445" w:rsidRPr="0067541A" w:rsidRDefault="00592445" w:rsidP="005924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41A">
        <w:rPr>
          <w:rFonts w:ascii="Times New Roman" w:hAnsi="Times New Roman" w:cs="Times New Roman"/>
          <w:sz w:val="24"/>
          <w:szCs w:val="24"/>
        </w:rPr>
        <w:t>2.6.1.</w:t>
      </w:r>
      <w:r w:rsidRPr="0067541A">
        <w:rPr>
          <w:rFonts w:ascii="Times New Roman" w:hAnsi="Times New Roman" w:cs="Times New Roman"/>
          <w:bCs/>
          <w:sz w:val="24"/>
          <w:szCs w:val="24"/>
        </w:rPr>
        <w:t xml:space="preserve">  Для предоставления муниципальной услуги гражданин или его представитель  представляет </w:t>
      </w:r>
      <w:proofErr w:type="gramStart"/>
      <w:r w:rsidRPr="0067541A">
        <w:rPr>
          <w:rFonts w:ascii="Times New Roman" w:hAnsi="Times New Roman" w:cs="Times New Roman"/>
          <w:bCs/>
          <w:sz w:val="24"/>
          <w:szCs w:val="24"/>
        </w:rPr>
        <w:t xml:space="preserve">в Администрацию заявление в письменной форме о </w:t>
      </w:r>
      <w:r w:rsidR="005901EB">
        <w:rPr>
          <w:rFonts w:ascii="Times New Roman" w:hAnsi="Times New Roman" w:cs="Times New Roman"/>
          <w:bCs/>
          <w:sz w:val="24"/>
          <w:szCs w:val="24"/>
        </w:rPr>
        <w:t>поставке его на учет в качестве</w:t>
      </w:r>
      <w:proofErr w:type="gramEnd"/>
      <w:r w:rsidR="005901EB">
        <w:rPr>
          <w:rFonts w:ascii="Times New Roman" w:hAnsi="Times New Roman" w:cs="Times New Roman"/>
          <w:bCs/>
          <w:sz w:val="24"/>
          <w:szCs w:val="24"/>
        </w:rPr>
        <w:t xml:space="preserve"> нуждающихся в жилых помещениях </w:t>
      </w:r>
      <w:r w:rsidRPr="0067541A">
        <w:rPr>
          <w:rFonts w:ascii="Times New Roman" w:hAnsi="Times New Roman" w:cs="Times New Roman"/>
          <w:bCs/>
          <w:sz w:val="24"/>
          <w:szCs w:val="24"/>
        </w:rPr>
        <w:t>(далее – заявление) с указанием всех членов семьи, зарегистрированных совместно с гражданином по месту его жительства, и степени родства и  следующие документы:</w:t>
      </w:r>
    </w:p>
    <w:p w:rsidR="00592445" w:rsidRPr="0067541A" w:rsidRDefault="00592445" w:rsidP="005924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41A">
        <w:rPr>
          <w:rFonts w:ascii="Times New Roman" w:hAnsi="Times New Roman" w:cs="Times New Roman"/>
          <w:bCs/>
          <w:sz w:val="24"/>
          <w:szCs w:val="24"/>
        </w:rPr>
        <w:t>1) документ, удостоверяющий личность гражданина;</w:t>
      </w:r>
    </w:p>
    <w:p w:rsidR="003900E9" w:rsidRDefault="003900E9" w:rsidP="003900E9">
      <w:pPr>
        <w:autoSpaceDE w:val="0"/>
        <w:autoSpaceDN w:val="0"/>
        <w:adjustRightInd w:val="0"/>
        <w:ind w:firstLine="540"/>
        <w:jc w:val="both"/>
        <w:outlineLvl w:val="2"/>
      </w:pPr>
      <w:bookmarkStart w:id="0" w:name="sub_284"/>
      <w:r>
        <w:t xml:space="preserve">   </w:t>
      </w:r>
      <w:r w:rsidR="00592445" w:rsidRPr="0067541A">
        <w:t xml:space="preserve">2) </w:t>
      </w:r>
      <w:r w:rsidRPr="0014370D">
        <w:t xml:space="preserve"> правоустанавливающий документ на занимаемое заявителем и членами его семьи жилое помещение (ордер, договор социального найма жилого помещения, свидетельство о праве на собственность); </w:t>
      </w:r>
    </w:p>
    <w:p w:rsidR="003900E9" w:rsidRPr="0014370D" w:rsidRDefault="003900E9" w:rsidP="003900E9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 3)</w:t>
      </w:r>
      <w:r w:rsidRPr="0014370D">
        <w:t xml:space="preserve"> справки Управления Федеральной службы государственной регистрации, кадастра и картографии  по Смоленской области  о наличии или отсутствии у заявителя и членов его семьи жилых помещений на праве собственности;</w:t>
      </w:r>
    </w:p>
    <w:p w:rsidR="00A67E35" w:rsidRDefault="003900E9" w:rsidP="00A67E35">
      <w:pPr>
        <w:autoSpaceDE w:val="0"/>
        <w:autoSpaceDN w:val="0"/>
        <w:adjustRightInd w:val="0"/>
        <w:ind w:firstLine="540"/>
        <w:jc w:val="both"/>
        <w:outlineLvl w:val="2"/>
      </w:pPr>
      <w:r w:rsidRPr="0014370D">
        <w:t xml:space="preserve">  </w:t>
      </w:r>
      <w:r>
        <w:t xml:space="preserve"> 4) </w:t>
      </w:r>
      <w:r w:rsidRPr="0014370D">
        <w:t xml:space="preserve"> справка о площади и техническом состоянии занимаемого заявителем и членами его семьи жилого помещения, выданная </w:t>
      </w:r>
      <w:proofErr w:type="spellStart"/>
      <w:r w:rsidRPr="0014370D">
        <w:t>Рославльским</w:t>
      </w:r>
      <w:proofErr w:type="spellEnd"/>
      <w:r w:rsidRPr="0014370D">
        <w:t xml:space="preserve"> отделением Смоленского филиала ФГУП "</w:t>
      </w:r>
      <w:proofErr w:type="spellStart"/>
      <w:r w:rsidRPr="0014370D">
        <w:t>Ростехинвентаризация</w:t>
      </w:r>
      <w:proofErr w:type="spellEnd"/>
      <w:r w:rsidRPr="0014370D">
        <w:t xml:space="preserve"> - Федеральное БТИ".</w:t>
      </w:r>
    </w:p>
    <w:p w:rsidR="003900E9" w:rsidRPr="0014370D" w:rsidRDefault="003900E9" w:rsidP="003900E9">
      <w:pPr>
        <w:autoSpaceDE w:val="0"/>
        <w:autoSpaceDN w:val="0"/>
        <w:adjustRightInd w:val="0"/>
        <w:ind w:firstLine="540"/>
        <w:jc w:val="both"/>
        <w:outlineLvl w:val="2"/>
      </w:pPr>
      <w:r w:rsidRPr="0014370D">
        <w:t>При необходимости предоставляются:</w:t>
      </w:r>
    </w:p>
    <w:p w:rsidR="003900E9" w:rsidRPr="0014370D" w:rsidRDefault="003900E9" w:rsidP="00A67E35">
      <w:pPr>
        <w:autoSpaceDE w:val="0"/>
        <w:autoSpaceDN w:val="0"/>
        <w:adjustRightInd w:val="0"/>
        <w:jc w:val="both"/>
        <w:outlineLvl w:val="2"/>
      </w:pPr>
      <w:r w:rsidRPr="0014370D">
        <w:t>а) документы, подтверждающие, что жилое помещение, в котором проживает гражданин и члены его семьи, не отвечает установленным для жилых помещений требованиям;</w:t>
      </w:r>
    </w:p>
    <w:p w:rsidR="003900E9" w:rsidRPr="0014370D" w:rsidRDefault="003900E9" w:rsidP="003900E9">
      <w:pPr>
        <w:autoSpaceDE w:val="0"/>
        <w:autoSpaceDN w:val="0"/>
        <w:adjustRightInd w:val="0"/>
        <w:ind w:firstLine="540"/>
        <w:jc w:val="both"/>
        <w:outlineLvl w:val="2"/>
      </w:pPr>
      <w:r w:rsidRPr="0014370D">
        <w:t xml:space="preserve">б) документ, подтверждающий, что гражданин, нуждающийся в жилом помещении, относится к категории детей-сирот и детей, оставшихся без попечения родителей. Документы, подтверждающие окончание гражданином из числа детей-сирот и детей, оставшихся без попечения родителей, пребывания в образовательных и иных </w:t>
      </w:r>
      <w:r w:rsidRPr="0014370D">
        <w:lastRenderedPageBreak/>
        <w:t>учреждениях, в том числе в учреждениях социального обслуживания, в приемных семьях, детских домах семейного типа при прекращении опеки, возвращении из мест лишения свободы, службы в Вооруженных силах Российской Федерации;</w:t>
      </w:r>
    </w:p>
    <w:p w:rsidR="003900E9" w:rsidRPr="0014370D" w:rsidRDefault="003900E9" w:rsidP="003900E9">
      <w:pPr>
        <w:autoSpaceDE w:val="0"/>
        <w:autoSpaceDN w:val="0"/>
        <w:adjustRightInd w:val="0"/>
        <w:ind w:firstLine="540"/>
        <w:jc w:val="both"/>
        <w:outlineLvl w:val="2"/>
      </w:pPr>
      <w:r w:rsidRPr="0014370D">
        <w:t>в) документы, подтверждающие утрату права пользования жилым помещением.</w:t>
      </w:r>
    </w:p>
    <w:p w:rsidR="00F92EAB" w:rsidRPr="00F92EAB" w:rsidRDefault="00F92EAB" w:rsidP="00F92EAB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Pr="00F92EAB">
        <w:t>2.6.</w:t>
      </w:r>
      <w:r>
        <w:t>2</w:t>
      </w:r>
      <w:r w:rsidRPr="00F92EAB">
        <w:t>. Документы, указанные в пункте 2.6.1. (далее – документы) представляются в подлинниках. Специалист Администрации и</w:t>
      </w:r>
      <w:r>
        <w:t xml:space="preserve">зготавливает копии документов,  заверяет их и </w:t>
      </w:r>
      <w:r w:rsidRPr="00F92EAB">
        <w:t>пос</w:t>
      </w:r>
      <w:r>
        <w:t xml:space="preserve">ле чего подлинники документов, </w:t>
      </w:r>
      <w:r w:rsidRPr="00F92EAB">
        <w:t xml:space="preserve"> возвращаются гражданину (его представителю).</w:t>
      </w:r>
    </w:p>
    <w:p w:rsidR="003900E9" w:rsidRPr="0014370D" w:rsidRDefault="003900E9" w:rsidP="003900E9">
      <w:pPr>
        <w:autoSpaceDE w:val="0"/>
        <w:autoSpaceDN w:val="0"/>
        <w:adjustRightInd w:val="0"/>
        <w:ind w:firstLine="540"/>
        <w:jc w:val="both"/>
        <w:outlineLvl w:val="2"/>
      </w:pPr>
      <w:r w:rsidRPr="0014370D">
        <w:t>Документы представляются в отношении каждого жилого помещения.</w:t>
      </w:r>
    </w:p>
    <w:p w:rsidR="003900E9" w:rsidRPr="0014370D" w:rsidRDefault="003900E9" w:rsidP="003900E9">
      <w:pPr>
        <w:pStyle w:val="3"/>
        <w:shd w:val="clear" w:color="auto" w:fill="auto"/>
        <w:tabs>
          <w:tab w:val="left" w:pos="1532"/>
        </w:tabs>
        <w:spacing w:before="0" w:after="0" w:line="240" w:lineRule="auto"/>
        <w:ind w:right="2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370D">
        <w:rPr>
          <w:rFonts w:ascii="Times New Roman" w:hAnsi="Times New Roman" w:cs="Times New Roman"/>
          <w:sz w:val="24"/>
          <w:szCs w:val="24"/>
        </w:rPr>
        <w:t xml:space="preserve">        2.6.</w:t>
      </w:r>
      <w:r w:rsidR="00F92EAB">
        <w:rPr>
          <w:rFonts w:ascii="Times New Roman" w:hAnsi="Times New Roman" w:cs="Times New Roman"/>
          <w:sz w:val="24"/>
          <w:szCs w:val="24"/>
        </w:rPr>
        <w:t>3</w:t>
      </w:r>
      <w:r w:rsidRPr="0014370D">
        <w:rPr>
          <w:rFonts w:ascii="Times New Roman" w:hAnsi="Times New Roman" w:cs="Times New Roman"/>
          <w:sz w:val="24"/>
          <w:szCs w:val="24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3900E9" w:rsidRPr="0014370D" w:rsidRDefault="003900E9" w:rsidP="003900E9">
      <w:pPr>
        <w:pStyle w:val="3"/>
        <w:shd w:val="clear" w:color="auto" w:fill="auto"/>
        <w:tabs>
          <w:tab w:val="left" w:pos="1532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70D">
        <w:rPr>
          <w:rFonts w:ascii="Times New Roman" w:hAnsi="Times New Roman" w:cs="Times New Roman"/>
          <w:sz w:val="24"/>
          <w:szCs w:val="24"/>
        </w:rPr>
        <w:t xml:space="preserve">       2.6.</w:t>
      </w:r>
      <w:r w:rsidR="00F92EAB">
        <w:rPr>
          <w:rFonts w:ascii="Times New Roman" w:hAnsi="Times New Roman" w:cs="Times New Roman"/>
          <w:sz w:val="24"/>
          <w:szCs w:val="24"/>
        </w:rPr>
        <w:t>4</w:t>
      </w:r>
      <w:r w:rsidRPr="0014370D">
        <w:rPr>
          <w:rFonts w:ascii="Times New Roman" w:hAnsi="Times New Roman" w:cs="Times New Roman"/>
          <w:sz w:val="24"/>
          <w:szCs w:val="24"/>
        </w:rPr>
        <w:t>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3900E9" w:rsidRPr="0014370D" w:rsidRDefault="003900E9" w:rsidP="003900E9">
      <w:pPr>
        <w:pStyle w:val="3"/>
        <w:shd w:val="clear" w:color="auto" w:fill="auto"/>
        <w:tabs>
          <w:tab w:val="left" w:pos="1532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70D">
        <w:rPr>
          <w:rFonts w:ascii="Times New Roman" w:hAnsi="Times New Roman" w:cs="Times New Roman"/>
          <w:sz w:val="24"/>
          <w:szCs w:val="24"/>
        </w:rPr>
        <w:t xml:space="preserve">        2.6.</w:t>
      </w:r>
      <w:r w:rsidR="00F92EAB">
        <w:rPr>
          <w:rFonts w:ascii="Times New Roman" w:hAnsi="Times New Roman" w:cs="Times New Roman"/>
          <w:sz w:val="24"/>
          <w:szCs w:val="24"/>
        </w:rPr>
        <w:t>5</w:t>
      </w:r>
      <w:r w:rsidRPr="0014370D">
        <w:rPr>
          <w:rFonts w:ascii="Times New Roman" w:hAnsi="Times New Roman" w:cs="Times New Roman"/>
          <w:sz w:val="24"/>
          <w:szCs w:val="24"/>
        </w:rPr>
        <w:t>. Документы, предоставляемые заявителем, должны соответствовать следующим требованиям:</w:t>
      </w:r>
    </w:p>
    <w:p w:rsidR="003900E9" w:rsidRPr="0014370D" w:rsidRDefault="003900E9" w:rsidP="003900E9">
      <w:pPr>
        <w:pStyle w:val="3"/>
        <w:shd w:val="clear" w:color="auto" w:fill="auto"/>
        <w:spacing w:before="0" w:after="0" w:line="240" w:lineRule="auto"/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14370D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3900E9" w:rsidRPr="0014370D" w:rsidRDefault="003900E9" w:rsidP="003900E9">
      <w:pPr>
        <w:pStyle w:val="3"/>
        <w:shd w:val="clear" w:color="auto" w:fill="auto"/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14370D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3900E9" w:rsidRPr="0014370D" w:rsidRDefault="003900E9" w:rsidP="003900E9">
      <w:pPr>
        <w:pStyle w:val="3"/>
        <w:shd w:val="clear" w:color="auto" w:fill="auto"/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14370D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3900E9" w:rsidRPr="0014370D" w:rsidRDefault="003900E9" w:rsidP="003900E9">
      <w:pPr>
        <w:pStyle w:val="3"/>
        <w:shd w:val="clear" w:color="auto" w:fill="auto"/>
        <w:spacing w:before="0" w:after="0" w:line="240" w:lineRule="auto"/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14370D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592445" w:rsidRPr="0067541A" w:rsidRDefault="003900E9" w:rsidP="00F92EAB">
      <w:pPr>
        <w:pStyle w:val="3"/>
        <w:shd w:val="clear" w:color="auto" w:fill="auto"/>
        <w:spacing w:before="0" w:after="236" w:line="240" w:lineRule="auto"/>
        <w:ind w:left="2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14370D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</w:t>
      </w:r>
      <w:r w:rsidR="00F92EAB">
        <w:rPr>
          <w:rFonts w:ascii="Times New Roman" w:hAnsi="Times New Roman" w:cs="Times New Roman"/>
          <w:sz w:val="24"/>
          <w:szCs w:val="24"/>
        </w:rPr>
        <w:t>ачность истолкования содержания.</w:t>
      </w:r>
    </w:p>
    <w:bookmarkEnd w:id="0"/>
    <w:p w:rsidR="00F92EAB" w:rsidRPr="009A0922" w:rsidRDefault="00F92EAB" w:rsidP="00F92EAB">
      <w:pPr>
        <w:ind w:firstLine="540"/>
        <w:jc w:val="both"/>
      </w:pPr>
      <w:r>
        <w:t>2</w:t>
      </w:r>
      <w:r w:rsidRPr="009A0922">
        <w:t>.</w:t>
      </w:r>
      <w:r>
        <w:t xml:space="preserve"> </w:t>
      </w:r>
      <w:r w:rsidRPr="009A0922">
        <w:t xml:space="preserve">Настоящее постановление </w:t>
      </w:r>
      <w:r>
        <w:t xml:space="preserve">вступает в силу со дня его официального </w:t>
      </w:r>
      <w:r w:rsidRPr="009A0922">
        <w:t>опубликова</w:t>
      </w:r>
      <w:r>
        <w:t xml:space="preserve">ния </w:t>
      </w:r>
      <w:r w:rsidRPr="009A0922">
        <w:t xml:space="preserve"> в печатном средстве массовой информации органов местного самоуправления </w:t>
      </w:r>
      <w:r>
        <w:t>Понятовского</w:t>
      </w:r>
      <w:r w:rsidRPr="009A0922">
        <w:t xml:space="preserve"> сельского поселения Шумячского района Смоленской области «Информационный вестник </w:t>
      </w:r>
      <w:r>
        <w:t>Понятовского</w:t>
      </w:r>
      <w:r w:rsidRPr="009A0922">
        <w:t xml:space="preserve"> сельского поселения».</w:t>
      </w:r>
    </w:p>
    <w:p w:rsidR="00F92EAB" w:rsidRDefault="00F92EAB" w:rsidP="00592445">
      <w:pPr>
        <w:autoSpaceDE w:val="0"/>
        <w:autoSpaceDN w:val="0"/>
        <w:adjustRightInd w:val="0"/>
        <w:ind w:firstLine="540"/>
        <w:jc w:val="both"/>
      </w:pPr>
    </w:p>
    <w:p w:rsidR="00592445" w:rsidRPr="0067541A" w:rsidRDefault="00F92EAB" w:rsidP="00F92EAB">
      <w:pPr>
        <w:autoSpaceDE w:val="0"/>
        <w:autoSpaceDN w:val="0"/>
        <w:adjustRightInd w:val="0"/>
        <w:jc w:val="both"/>
      </w:pPr>
      <w:r>
        <w:t xml:space="preserve">       </w:t>
      </w:r>
      <w:r w:rsidR="00592445" w:rsidRPr="0067541A">
        <w:t xml:space="preserve">3. </w:t>
      </w:r>
      <w:proofErr w:type="gramStart"/>
      <w:r w:rsidR="00592445" w:rsidRPr="0067541A">
        <w:t>Контроль за</w:t>
      </w:r>
      <w:proofErr w:type="gramEnd"/>
      <w:r w:rsidR="00592445" w:rsidRPr="0067541A">
        <w:t xml:space="preserve"> исполнением настоящего постановления оставляю за собой.</w:t>
      </w:r>
    </w:p>
    <w:p w:rsidR="00592445" w:rsidRPr="0067541A" w:rsidRDefault="00592445" w:rsidP="00592445">
      <w:pPr>
        <w:autoSpaceDE w:val="0"/>
        <w:autoSpaceDN w:val="0"/>
        <w:adjustRightInd w:val="0"/>
        <w:jc w:val="both"/>
      </w:pPr>
    </w:p>
    <w:p w:rsidR="00F92EAB" w:rsidRDefault="00F92EAB" w:rsidP="00592445">
      <w:pPr>
        <w:autoSpaceDE w:val="0"/>
        <w:autoSpaceDN w:val="0"/>
        <w:adjustRightInd w:val="0"/>
        <w:jc w:val="both"/>
      </w:pPr>
    </w:p>
    <w:p w:rsidR="00F92EAB" w:rsidRDefault="00F92EAB" w:rsidP="00592445">
      <w:pPr>
        <w:autoSpaceDE w:val="0"/>
        <w:autoSpaceDN w:val="0"/>
        <w:adjustRightInd w:val="0"/>
        <w:jc w:val="both"/>
      </w:pPr>
    </w:p>
    <w:p w:rsidR="00592445" w:rsidRPr="0067541A" w:rsidRDefault="00592445" w:rsidP="00592445">
      <w:pPr>
        <w:autoSpaceDE w:val="0"/>
        <w:autoSpaceDN w:val="0"/>
        <w:adjustRightInd w:val="0"/>
        <w:jc w:val="both"/>
      </w:pPr>
      <w:r w:rsidRPr="0067541A">
        <w:t>Глава муниципального образования</w:t>
      </w:r>
    </w:p>
    <w:p w:rsidR="00592445" w:rsidRPr="0067541A" w:rsidRDefault="00F92EAB" w:rsidP="00592445">
      <w:pPr>
        <w:autoSpaceDE w:val="0"/>
        <w:autoSpaceDN w:val="0"/>
        <w:adjustRightInd w:val="0"/>
        <w:jc w:val="both"/>
      </w:pPr>
      <w:r>
        <w:t>Понятовского</w:t>
      </w:r>
      <w:r w:rsidR="00592445" w:rsidRPr="0067541A">
        <w:t xml:space="preserve"> сельского поселения</w:t>
      </w:r>
    </w:p>
    <w:p w:rsidR="00592445" w:rsidRPr="0067541A" w:rsidRDefault="00592445" w:rsidP="00592445">
      <w:pPr>
        <w:autoSpaceDE w:val="0"/>
        <w:autoSpaceDN w:val="0"/>
        <w:adjustRightInd w:val="0"/>
        <w:jc w:val="both"/>
      </w:pPr>
      <w:r w:rsidRPr="0067541A">
        <w:t xml:space="preserve">Шумячского района Смоленской области                                  </w:t>
      </w:r>
      <w:r w:rsidR="00F92EAB">
        <w:t>Н.Б. Бондарева</w:t>
      </w:r>
    </w:p>
    <w:p w:rsidR="00592445" w:rsidRPr="0067541A" w:rsidRDefault="00592445" w:rsidP="00592445"/>
    <w:p w:rsidR="00592445" w:rsidRPr="0067541A" w:rsidRDefault="00592445" w:rsidP="00592445">
      <w:pPr>
        <w:ind w:left="567"/>
        <w:jc w:val="center"/>
      </w:pPr>
    </w:p>
    <w:p w:rsidR="001C7186" w:rsidRPr="0067541A" w:rsidRDefault="001C7186"/>
    <w:sectPr w:rsidR="001C7186" w:rsidRPr="0067541A" w:rsidSect="00A67E3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2445"/>
    <w:rsid w:val="001B4FC1"/>
    <w:rsid w:val="001C7186"/>
    <w:rsid w:val="00294CD7"/>
    <w:rsid w:val="003900E9"/>
    <w:rsid w:val="003A2260"/>
    <w:rsid w:val="0041080F"/>
    <w:rsid w:val="005901EB"/>
    <w:rsid w:val="00592445"/>
    <w:rsid w:val="0067541A"/>
    <w:rsid w:val="006A54F0"/>
    <w:rsid w:val="008466B0"/>
    <w:rsid w:val="008B23D3"/>
    <w:rsid w:val="00952E2F"/>
    <w:rsid w:val="00A67E35"/>
    <w:rsid w:val="00B02C72"/>
    <w:rsid w:val="00CC1638"/>
    <w:rsid w:val="00D07C62"/>
    <w:rsid w:val="00F9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44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592445"/>
    <w:rPr>
      <w:rFonts w:ascii="Arial" w:hAnsi="Arial" w:cs="Arial"/>
    </w:rPr>
  </w:style>
  <w:style w:type="paragraph" w:customStyle="1" w:styleId="ConsPlusNormal0">
    <w:name w:val="ConsPlusNormal"/>
    <w:link w:val="ConsPlusNormal"/>
    <w:rsid w:val="005924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3"/>
    <w:locked/>
    <w:rsid w:val="003900E9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3900E9"/>
    <w:pPr>
      <w:shd w:val="clear" w:color="auto" w:fill="FFFFFF"/>
      <w:spacing w:before="720" w:after="420" w:line="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2020-05-22T08:00:00Z</cp:lastPrinted>
  <dcterms:created xsi:type="dcterms:W3CDTF">2020-05-18T11:19:00Z</dcterms:created>
  <dcterms:modified xsi:type="dcterms:W3CDTF">2020-06-03T10:59:00Z</dcterms:modified>
</cp:coreProperties>
</file>