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B0" w:rsidRPr="00EA0DBC" w:rsidRDefault="00A50930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7720" cy="866775"/>
            <wp:effectExtent l="1905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B0" w:rsidRPr="00115D7D" w:rsidRDefault="00403EB0">
      <w:pPr>
        <w:jc w:val="center"/>
        <w:rPr>
          <w:sz w:val="18"/>
          <w:szCs w:val="1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</w:t>
      </w:r>
      <w:r w:rsidRPr="00EA0DBC">
        <w:rPr>
          <w:b/>
        </w:rPr>
        <w:t>А</w:t>
      </w:r>
      <w:r w:rsidRPr="00EA0DBC">
        <w:rPr>
          <w:b/>
        </w:rPr>
        <w:t xml:space="preserve">ЗОВАНИЯ </w:t>
      </w:r>
    </w:p>
    <w:p w:rsidR="00403EB0" w:rsidRPr="00EA0DBC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>ШУМЯЧСКИЙ  РАЙОН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СМОЛЕНСКОЙ  ОБЛА</w:t>
      </w:r>
      <w:r w:rsidR="00403EB0" w:rsidRPr="00EA0DBC">
        <w:rPr>
          <w:b/>
          <w:sz w:val="28"/>
        </w:rPr>
        <w:t>С</w:t>
      </w:r>
      <w:r w:rsidR="00403EB0" w:rsidRPr="00EA0DBC">
        <w:rPr>
          <w:b/>
          <w:sz w:val="28"/>
        </w:rPr>
        <w:t>ТИ</w:t>
      </w:r>
    </w:p>
    <w:p w:rsidR="00403EB0" w:rsidRPr="00EA0DBC" w:rsidRDefault="00403EB0">
      <w:pPr>
        <w:jc w:val="center"/>
        <w:rPr>
          <w:b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 А С П О Р Я Ж Е Н И Е</w:t>
      </w:r>
    </w:p>
    <w:p w:rsidR="00403EB0" w:rsidRPr="00EA0DBC" w:rsidRDefault="00403EB0">
      <w:pPr>
        <w:pStyle w:val="a3"/>
        <w:tabs>
          <w:tab w:val="clear" w:pos="4536"/>
          <w:tab w:val="clear" w:pos="9072"/>
        </w:tabs>
      </w:pPr>
    </w:p>
    <w:p w:rsidR="00403EB0" w:rsidRPr="00EA0DBC" w:rsidRDefault="00403EB0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  </w:t>
      </w:r>
      <w:r w:rsidR="00A50930">
        <w:rPr>
          <w:sz w:val="28"/>
          <w:szCs w:val="28"/>
          <w:u w:val="single"/>
        </w:rPr>
        <w:t>22.07.2020г.</w:t>
      </w:r>
      <w:r w:rsidRPr="00EA0DBC">
        <w:rPr>
          <w:sz w:val="28"/>
          <w:szCs w:val="28"/>
          <w:u w:val="single"/>
        </w:rPr>
        <w:t xml:space="preserve">     </w:t>
      </w:r>
      <w:r w:rsidRPr="00EA0DBC">
        <w:rPr>
          <w:sz w:val="28"/>
          <w:szCs w:val="28"/>
        </w:rPr>
        <w:t>№</w:t>
      </w:r>
      <w:r w:rsidR="00A50930">
        <w:rPr>
          <w:sz w:val="28"/>
          <w:szCs w:val="28"/>
        </w:rPr>
        <w:t xml:space="preserve"> 224-р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       п. Шумячи</w:t>
      </w:r>
    </w:p>
    <w:p w:rsidR="00D848AA" w:rsidRDefault="00D848AA" w:rsidP="00BF3092">
      <w:pPr>
        <w:rPr>
          <w:sz w:val="28"/>
          <w:szCs w:val="28"/>
        </w:rPr>
      </w:pPr>
    </w:p>
    <w:p w:rsidR="00D848AA" w:rsidRDefault="00D848AA" w:rsidP="00BF3092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070"/>
        <w:gridCol w:w="5352"/>
      </w:tblGrid>
      <w:tr w:rsidR="0002743F" w:rsidRPr="006E4D7F" w:rsidTr="006E4D7F">
        <w:tc>
          <w:tcPr>
            <w:tcW w:w="5070" w:type="dxa"/>
          </w:tcPr>
          <w:p w:rsidR="0002743F" w:rsidRPr="006E4D7F" w:rsidRDefault="0002743F" w:rsidP="006E4D7F">
            <w:pPr>
              <w:jc w:val="both"/>
              <w:rPr>
                <w:sz w:val="28"/>
                <w:szCs w:val="28"/>
              </w:rPr>
            </w:pPr>
            <w:r w:rsidRPr="006E4D7F">
              <w:rPr>
                <w:sz w:val="28"/>
                <w:szCs w:val="28"/>
              </w:rPr>
              <w:t>О внесении в Совет депутатов Шумя</w:t>
            </w:r>
            <w:r w:rsidRPr="006E4D7F">
              <w:rPr>
                <w:sz w:val="28"/>
                <w:szCs w:val="28"/>
              </w:rPr>
              <w:t>ч</w:t>
            </w:r>
            <w:r w:rsidRPr="006E4D7F">
              <w:rPr>
                <w:sz w:val="28"/>
                <w:szCs w:val="28"/>
              </w:rPr>
              <w:t>ского городского поселения проекта решения «Об исполнении бюджета Шумячского городского поселения за 1 полуг</w:t>
            </w:r>
            <w:r w:rsidRPr="006E4D7F">
              <w:rPr>
                <w:sz w:val="28"/>
                <w:szCs w:val="28"/>
              </w:rPr>
              <w:t>о</w:t>
            </w:r>
            <w:r w:rsidRPr="006E4D7F">
              <w:rPr>
                <w:sz w:val="28"/>
                <w:szCs w:val="28"/>
              </w:rPr>
              <w:t>дие 2020 года»</w:t>
            </w:r>
          </w:p>
        </w:tc>
        <w:tc>
          <w:tcPr>
            <w:tcW w:w="5352" w:type="dxa"/>
          </w:tcPr>
          <w:p w:rsidR="0002743F" w:rsidRPr="006E4D7F" w:rsidRDefault="0002743F" w:rsidP="00BF3092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02743F" w:rsidRDefault="0002743F" w:rsidP="0002743F">
      <w:pPr>
        <w:ind w:left="545" w:right="4079"/>
        <w:rPr>
          <w:szCs w:val="28"/>
        </w:rPr>
      </w:pPr>
    </w:p>
    <w:p w:rsidR="0002743F" w:rsidRPr="0002743F" w:rsidRDefault="0002743F" w:rsidP="0002743F">
      <w:pPr>
        <w:ind w:right="4079"/>
        <w:jc w:val="both"/>
        <w:rPr>
          <w:sz w:val="28"/>
          <w:szCs w:val="28"/>
        </w:rPr>
      </w:pPr>
      <w:r>
        <w:rPr>
          <w:szCs w:val="24"/>
        </w:rPr>
        <w:t xml:space="preserve"> </w:t>
      </w:r>
    </w:p>
    <w:p w:rsidR="0002743F" w:rsidRPr="0002743F" w:rsidRDefault="0002743F" w:rsidP="0002743F">
      <w:pPr>
        <w:ind w:firstLine="153"/>
        <w:jc w:val="both"/>
        <w:rPr>
          <w:sz w:val="28"/>
          <w:szCs w:val="28"/>
        </w:rPr>
      </w:pPr>
      <w:r w:rsidRPr="0002743F">
        <w:rPr>
          <w:sz w:val="28"/>
          <w:szCs w:val="28"/>
        </w:rPr>
        <w:t xml:space="preserve">    В соответствии со статьей 31 Устава Шумячского городского поселения</w:t>
      </w:r>
    </w:p>
    <w:p w:rsidR="0002743F" w:rsidRPr="0002743F" w:rsidRDefault="0002743F" w:rsidP="0002743F">
      <w:pPr>
        <w:jc w:val="both"/>
        <w:rPr>
          <w:sz w:val="28"/>
          <w:szCs w:val="28"/>
        </w:rPr>
      </w:pPr>
    </w:p>
    <w:p w:rsidR="0002743F" w:rsidRPr="0002743F" w:rsidRDefault="0002743F" w:rsidP="0002743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743F">
        <w:rPr>
          <w:sz w:val="28"/>
          <w:szCs w:val="28"/>
        </w:rPr>
        <w:t>1. Внести в Совет депутатов Шумячского городского поселения проекта р</w:t>
      </w:r>
      <w:r w:rsidRPr="0002743F">
        <w:rPr>
          <w:sz w:val="28"/>
          <w:szCs w:val="28"/>
        </w:rPr>
        <w:t>е</w:t>
      </w:r>
      <w:r w:rsidRPr="0002743F">
        <w:rPr>
          <w:sz w:val="28"/>
          <w:szCs w:val="28"/>
        </w:rPr>
        <w:t>шения «Об испо</w:t>
      </w:r>
      <w:r w:rsidRPr="0002743F">
        <w:rPr>
          <w:sz w:val="28"/>
          <w:szCs w:val="28"/>
        </w:rPr>
        <w:t>л</w:t>
      </w:r>
      <w:r w:rsidRPr="0002743F">
        <w:rPr>
          <w:sz w:val="28"/>
          <w:szCs w:val="28"/>
        </w:rPr>
        <w:t>нении бюджета Шумячского городского поселения за 1 полугодие</w:t>
      </w:r>
      <w:bookmarkStart w:id="0" w:name="_GoBack"/>
      <w:bookmarkEnd w:id="0"/>
      <w:r w:rsidRPr="0002743F">
        <w:rPr>
          <w:sz w:val="28"/>
          <w:szCs w:val="28"/>
        </w:rPr>
        <w:t xml:space="preserve"> 2020 года».</w:t>
      </w:r>
    </w:p>
    <w:p w:rsidR="0002743F" w:rsidRPr="0002743F" w:rsidRDefault="0002743F" w:rsidP="0002743F">
      <w:pPr>
        <w:ind w:right="-1"/>
        <w:jc w:val="both"/>
        <w:rPr>
          <w:sz w:val="28"/>
          <w:szCs w:val="28"/>
        </w:rPr>
      </w:pPr>
    </w:p>
    <w:p w:rsidR="0002743F" w:rsidRPr="0002743F" w:rsidRDefault="0002743F" w:rsidP="0002743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743F">
        <w:rPr>
          <w:sz w:val="28"/>
          <w:szCs w:val="28"/>
        </w:rPr>
        <w:t>2. Назначить начальника Финансового управления Администрации муниц</w:t>
      </w:r>
      <w:r w:rsidRPr="0002743F">
        <w:rPr>
          <w:sz w:val="28"/>
          <w:szCs w:val="28"/>
        </w:rPr>
        <w:t>и</w:t>
      </w:r>
      <w:r w:rsidRPr="0002743F">
        <w:rPr>
          <w:sz w:val="28"/>
          <w:szCs w:val="28"/>
        </w:rPr>
        <w:t>пального образования «Шумячский район» Смоленской области Вознову Юлию Викторовну официальным представит</w:t>
      </w:r>
      <w:r w:rsidRPr="0002743F">
        <w:rPr>
          <w:sz w:val="28"/>
          <w:szCs w:val="28"/>
        </w:rPr>
        <w:t>е</w:t>
      </w:r>
      <w:r w:rsidRPr="0002743F">
        <w:rPr>
          <w:sz w:val="28"/>
          <w:szCs w:val="28"/>
        </w:rPr>
        <w:t>лем при рассмотрении Советом депутатов Шумячского городского поселения проекта решения «Об исполнении бюджета Шумячского городского поселения за 1 полуг</w:t>
      </w:r>
      <w:r w:rsidRPr="0002743F">
        <w:rPr>
          <w:sz w:val="28"/>
          <w:szCs w:val="28"/>
        </w:rPr>
        <w:t>о</w:t>
      </w:r>
      <w:r w:rsidRPr="0002743F">
        <w:rPr>
          <w:sz w:val="28"/>
          <w:szCs w:val="28"/>
        </w:rPr>
        <w:t>дие 2020 года».</w:t>
      </w:r>
    </w:p>
    <w:p w:rsidR="0002743F" w:rsidRPr="0002743F" w:rsidRDefault="0002743F" w:rsidP="0002743F">
      <w:pPr>
        <w:ind w:right="-1"/>
        <w:jc w:val="both"/>
        <w:rPr>
          <w:sz w:val="28"/>
          <w:szCs w:val="28"/>
        </w:rPr>
      </w:pPr>
    </w:p>
    <w:p w:rsidR="0002743F" w:rsidRPr="0002743F" w:rsidRDefault="0002743F" w:rsidP="0002743F">
      <w:pPr>
        <w:ind w:right="-1"/>
        <w:jc w:val="both"/>
        <w:rPr>
          <w:sz w:val="28"/>
          <w:szCs w:val="28"/>
        </w:rPr>
      </w:pPr>
    </w:p>
    <w:p w:rsidR="0002743F" w:rsidRDefault="0002743F" w:rsidP="0002743F">
      <w:pPr>
        <w:tabs>
          <w:tab w:val="left" w:pos="0"/>
          <w:tab w:val="left" w:pos="78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Pr="0002743F">
        <w:rPr>
          <w:sz w:val="28"/>
          <w:szCs w:val="28"/>
        </w:rPr>
        <w:t>Глав</w:t>
      </w:r>
      <w:r>
        <w:rPr>
          <w:sz w:val="28"/>
          <w:szCs w:val="28"/>
        </w:rPr>
        <w:t>ы муниципального образования</w:t>
      </w:r>
    </w:p>
    <w:p w:rsidR="00381AD9" w:rsidRDefault="0002743F" w:rsidP="00A50930">
      <w:pPr>
        <w:tabs>
          <w:tab w:val="left" w:pos="0"/>
          <w:tab w:val="left" w:pos="7848"/>
        </w:tabs>
        <w:jc w:val="both"/>
        <w:rPr>
          <w:sz w:val="28"/>
          <w:szCs w:val="28"/>
        </w:rPr>
      </w:pPr>
      <w:r w:rsidRPr="0002743F">
        <w:rPr>
          <w:sz w:val="28"/>
          <w:szCs w:val="28"/>
        </w:rPr>
        <w:t xml:space="preserve">«Шумячский район»  Смоленской области                                        </w:t>
      </w:r>
      <w:r>
        <w:rPr>
          <w:sz w:val="28"/>
          <w:szCs w:val="28"/>
        </w:rPr>
        <w:t>Г.А. Варсанова</w:t>
      </w:r>
    </w:p>
    <w:sectPr w:rsidR="00381AD9" w:rsidSect="00381AD9">
      <w:headerReference w:type="even" r:id="rId8"/>
      <w:headerReference w:type="first" r:id="rId9"/>
      <w:pgSz w:w="11907" w:h="16840" w:code="9"/>
      <w:pgMar w:top="709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D7F" w:rsidRDefault="006E4D7F" w:rsidP="00403EB0">
      <w:pPr>
        <w:pStyle w:val="a3"/>
      </w:pPr>
      <w:r>
        <w:separator/>
      </w:r>
    </w:p>
  </w:endnote>
  <w:endnote w:type="continuationSeparator" w:id="1">
    <w:p w:rsidR="006E4D7F" w:rsidRDefault="006E4D7F" w:rsidP="00403EB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D7F" w:rsidRDefault="006E4D7F" w:rsidP="00403EB0">
      <w:pPr>
        <w:pStyle w:val="a3"/>
      </w:pPr>
      <w:r>
        <w:separator/>
      </w:r>
    </w:p>
  </w:footnote>
  <w:footnote w:type="continuationSeparator" w:id="1">
    <w:p w:rsidR="006E4D7F" w:rsidRDefault="006E4D7F" w:rsidP="00403EB0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B0" w:rsidRDefault="00403EB0" w:rsidP="00D86CC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92D" w:rsidRDefault="00AA192D" w:rsidP="00AA192D">
    <w:pPr>
      <w:pStyle w:val="a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1287"/>
    <w:rsid w:val="00005F3E"/>
    <w:rsid w:val="00016519"/>
    <w:rsid w:val="00016811"/>
    <w:rsid w:val="00021E18"/>
    <w:rsid w:val="0002743F"/>
    <w:rsid w:val="00034AC9"/>
    <w:rsid w:val="000452AE"/>
    <w:rsid w:val="00045878"/>
    <w:rsid w:val="00050A32"/>
    <w:rsid w:val="00056968"/>
    <w:rsid w:val="00057E05"/>
    <w:rsid w:val="00061274"/>
    <w:rsid w:val="00070F4A"/>
    <w:rsid w:val="000757E3"/>
    <w:rsid w:val="000814DE"/>
    <w:rsid w:val="000825B3"/>
    <w:rsid w:val="000A200F"/>
    <w:rsid w:val="000A585B"/>
    <w:rsid w:val="000B1A51"/>
    <w:rsid w:val="000B7427"/>
    <w:rsid w:val="000C29D8"/>
    <w:rsid w:val="000C5F09"/>
    <w:rsid w:val="000C73CD"/>
    <w:rsid w:val="000E27AC"/>
    <w:rsid w:val="000E2C28"/>
    <w:rsid w:val="000F0E41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37DD"/>
    <w:rsid w:val="00156F3D"/>
    <w:rsid w:val="0017119D"/>
    <w:rsid w:val="001733BA"/>
    <w:rsid w:val="001734E2"/>
    <w:rsid w:val="001743F3"/>
    <w:rsid w:val="00175C1F"/>
    <w:rsid w:val="00194863"/>
    <w:rsid w:val="001A1ACA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61DC"/>
    <w:rsid w:val="00246709"/>
    <w:rsid w:val="0024709E"/>
    <w:rsid w:val="0025741C"/>
    <w:rsid w:val="002607C6"/>
    <w:rsid w:val="002639B1"/>
    <w:rsid w:val="00267FC7"/>
    <w:rsid w:val="0027092C"/>
    <w:rsid w:val="002801ED"/>
    <w:rsid w:val="00296CAA"/>
    <w:rsid w:val="002A30C9"/>
    <w:rsid w:val="002A479A"/>
    <w:rsid w:val="002B1740"/>
    <w:rsid w:val="002B59A6"/>
    <w:rsid w:val="002C59CE"/>
    <w:rsid w:val="002E0B6F"/>
    <w:rsid w:val="002E3D75"/>
    <w:rsid w:val="00301371"/>
    <w:rsid w:val="003134DF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63EBD"/>
    <w:rsid w:val="00565117"/>
    <w:rsid w:val="005677A1"/>
    <w:rsid w:val="00571936"/>
    <w:rsid w:val="00577F1F"/>
    <w:rsid w:val="00577FF4"/>
    <w:rsid w:val="0059037B"/>
    <w:rsid w:val="00596184"/>
    <w:rsid w:val="00597256"/>
    <w:rsid w:val="005C00D5"/>
    <w:rsid w:val="005D3BA0"/>
    <w:rsid w:val="005E5A26"/>
    <w:rsid w:val="005F1A84"/>
    <w:rsid w:val="005F1DE5"/>
    <w:rsid w:val="005F4D76"/>
    <w:rsid w:val="005F5A79"/>
    <w:rsid w:val="006111AC"/>
    <w:rsid w:val="006167BA"/>
    <w:rsid w:val="006234F5"/>
    <w:rsid w:val="00633533"/>
    <w:rsid w:val="006446A4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C2743"/>
    <w:rsid w:val="006C355F"/>
    <w:rsid w:val="006C705D"/>
    <w:rsid w:val="006E4D7F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4D22"/>
    <w:rsid w:val="007A09C9"/>
    <w:rsid w:val="007A434C"/>
    <w:rsid w:val="007A4B1F"/>
    <w:rsid w:val="007A5123"/>
    <w:rsid w:val="007A5F52"/>
    <w:rsid w:val="007B758D"/>
    <w:rsid w:val="007C4975"/>
    <w:rsid w:val="007D5031"/>
    <w:rsid w:val="007F1DC0"/>
    <w:rsid w:val="007F5F0E"/>
    <w:rsid w:val="007F793A"/>
    <w:rsid w:val="00805125"/>
    <w:rsid w:val="00807A63"/>
    <w:rsid w:val="00813239"/>
    <w:rsid w:val="00815D8E"/>
    <w:rsid w:val="00825332"/>
    <w:rsid w:val="00837A72"/>
    <w:rsid w:val="0085126C"/>
    <w:rsid w:val="00857430"/>
    <w:rsid w:val="00874D36"/>
    <w:rsid w:val="00876C78"/>
    <w:rsid w:val="00881F08"/>
    <w:rsid w:val="008A7BDD"/>
    <w:rsid w:val="008B6B0B"/>
    <w:rsid w:val="008E18B4"/>
    <w:rsid w:val="008E76F0"/>
    <w:rsid w:val="008F0C30"/>
    <w:rsid w:val="008F220A"/>
    <w:rsid w:val="008F3D16"/>
    <w:rsid w:val="00911509"/>
    <w:rsid w:val="009160E5"/>
    <w:rsid w:val="00927EB3"/>
    <w:rsid w:val="009303A9"/>
    <w:rsid w:val="00930C45"/>
    <w:rsid w:val="00931195"/>
    <w:rsid w:val="00947BF2"/>
    <w:rsid w:val="0096370A"/>
    <w:rsid w:val="00964525"/>
    <w:rsid w:val="009671A5"/>
    <w:rsid w:val="009767C8"/>
    <w:rsid w:val="00996AD9"/>
    <w:rsid w:val="009A1BB1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A051E2"/>
    <w:rsid w:val="00A07444"/>
    <w:rsid w:val="00A11A36"/>
    <w:rsid w:val="00A2438A"/>
    <w:rsid w:val="00A406EE"/>
    <w:rsid w:val="00A44643"/>
    <w:rsid w:val="00A44D35"/>
    <w:rsid w:val="00A50930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15C86"/>
    <w:rsid w:val="00E2457A"/>
    <w:rsid w:val="00E33608"/>
    <w:rsid w:val="00E33B83"/>
    <w:rsid w:val="00E361B9"/>
    <w:rsid w:val="00E36309"/>
    <w:rsid w:val="00E46A20"/>
    <w:rsid w:val="00E606FB"/>
    <w:rsid w:val="00E6347E"/>
    <w:rsid w:val="00E664FE"/>
    <w:rsid w:val="00E67359"/>
    <w:rsid w:val="00E97D29"/>
    <w:rsid w:val="00EA0DBC"/>
    <w:rsid w:val="00EB4D3E"/>
    <w:rsid w:val="00EB6D91"/>
    <w:rsid w:val="00EC4952"/>
    <w:rsid w:val="00ED1CD9"/>
    <w:rsid w:val="00EE1287"/>
    <w:rsid w:val="00EE139A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Normal">
    <w:name w:val="Normal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Title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BodyText">
    <w:name w:val="Body Text"/>
    <w:basedOn w:val="a"/>
    <w:pPr>
      <w:widowControl w:val="0"/>
      <w:spacing w:before="20"/>
    </w:pPr>
    <w:rPr>
      <w:b/>
      <w:snapToGrid w:val="0"/>
    </w:rPr>
  </w:style>
  <w:style w:type="paragraph" w:customStyle="1" w:styleId="NoSpacing">
    <w:name w:val="No Spacing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ListParagraph">
    <w:name w:val="List Paragraph"/>
    <w:basedOn w:val="Normal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Normal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1</cp:lastModifiedBy>
  <cp:revision>2</cp:revision>
  <cp:lastPrinted>2020-07-22T08:24:00Z</cp:lastPrinted>
  <dcterms:created xsi:type="dcterms:W3CDTF">2020-07-23T13:10:00Z</dcterms:created>
  <dcterms:modified xsi:type="dcterms:W3CDTF">2020-07-23T13:10:00Z</dcterms:modified>
</cp:coreProperties>
</file>