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6431B3">
        <w:rPr>
          <w:sz w:val="28"/>
          <w:szCs w:val="28"/>
          <w:u w:val="single"/>
        </w:rPr>
        <w:t>22.12.2020г.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431B3">
        <w:rPr>
          <w:sz w:val="28"/>
          <w:szCs w:val="28"/>
        </w:rPr>
        <w:t xml:space="preserve"> 638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50442" w:rsidRPr="00A50442" w:rsidTr="00333ADF">
        <w:tc>
          <w:tcPr>
            <w:tcW w:w="4786" w:type="dxa"/>
          </w:tcPr>
          <w:p w:rsidR="00A50442" w:rsidRPr="00A50442" w:rsidRDefault="00A50442" w:rsidP="00A50442">
            <w:pPr>
              <w:jc w:val="both"/>
              <w:rPr>
                <w:sz w:val="28"/>
                <w:szCs w:val="28"/>
              </w:rPr>
            </w:pPr>
            <w:r w:rsidRPr="00A50442">
              <w:rPr>
                <w:sz w:val="28"/>
                <w:szCs w:val="28"/>
              </w:rPr>
              <w:t>О предоставлении в постоянное (бессрочное) пользование МБУ «Шумячская ЦБС» земельного участка, государственная собственность на который не разграничена</w:t>
            </w:r>
          </w:p>
          <w:p w:rsidR="00A50442" w:rsidRPr="00A50442" w:rsidRDefault="00A50442" w:rsidP="00A50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50442" w:rsidRPr="00A50442" w:rsidRDefault="00A50442" w:rsidP="00A50442">
            <w:pPr>
              <w:jc w:val="both"/>
              <w:rPr>
                <w:sz w:val="28"/>
                <w:szCs w:val="28"/>
              </w:rPr>
            </w:pPr>
          </w:p>
        </w:tc>
      </w:tr>
    </w:tbl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  <w:r w:rsidRPr="00A50442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МБУ «Шумячская ЦБС»  от 14.11.2020 г. б/н. </w:t>
      </w: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  <w:r w:rsidRPr="00A5044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  <w:r w:rsidRPr="00A5044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50442">
        <w:rPr>
          <w:sz w:val="28"/>
          <w:szCs w:val="28"/>
        </w:rPr>
        <w:t xml:space="preserve">Т:                 </w:t>
      </w:r>
    </w:p>
    <w:p w:rsidR="00A50442" w:rsidRPr="00A50442" w:rsidRDefault="00A50442" w:rsidP="00A50442">
      <w:pPr>
        <w:ind w:firstLine="709"/>
        <w:jc w:val="both"/>
        <w:rPr>
          <w:sz w:val="16"/>
          <w:szCs w:val="16"/>
        </w:rPr>
      </w:pP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  <w:r w:rsidRPr="00A50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0442">
        <w:rPr>
          <w:sz w:val="28"/>
          <w:szCs w:val="28"/>
        </w:rPr>
        <w:t>Предоставить в постоянное (бессрочное) пользование Муниципальному бюджетному учреждению «Шумячская централизованная библиотечная система», основной государственный регистрационный номер 1026700838889:</w:t>
      </w: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  <w:r w:rsidRPr="00A50442">
        <w:rPr>
          <w:sz w:val="28"/>
          <w:szCs w:val="28"/>
        </w:rPr>
        <w:t>- земельный участок из земель населенных пунктов с кадастровым номером 67:24:0190132:1, находящийся по адресу: Российская Федерация, Смоленская область, р-н Шумячский, Шумячское городское поселение, п. Шумячи, ул. Садовая, уч. 30А (далее – Участок), для  использования в целях – для общественно деловой застройки (рдк,библиотека,стройка), для иных видов использования, характерных для населенных пунктов, общей площадью 762 (семьсот шестьдесят два) кв.м.;</w:t>
      </w: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</w:p>
    <w:p w:rsidR="00A50442" w:rsidRPr="00A50442" w:rsidRDefault="00A50442" w:rsidP="00A50442">
      <w:pPr>
        <w:ind w:firstLine="709"/>
        <w:jc w:val="both"/>
        <w:rPr>
          <w:sz w:val="28"/>
          <w:szCs w:val="28"/>
        </w:rPr>
      </w:pPr>
      <w:r w:rsidRPr="00A5044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0442">
        <w:rPr>
          <w:sz w:val="28"/>
          <w:szCs w:val="28"/>
        </w:rPr>
        <w:t xml:space="preserve">Муниципальному бюджетному учреждению «Шумячская централизованная библиотечная система», основной государственный регистрационный номер 1026700838889, обеспечить государственную регистрацию права постоянного (бессрочного) пользования Участка. </w:t>
      </w:r>
    </w:p>
    <w:p w:rsidR="00A50442" w:rsidRDefault="00A50442" w:rsidP="00A50442">
      <w:pPr>
        <w:jc w:val="both"/>
        <w:rPr>
          <w:sz w:val="26"/>
          <w:szCs w:val="26"/>
        </w:rPr>
      </w:pPr>
    </w:p>
    <w:p w:rsidR="00A50442" w:rsidRPr="00A50442" w:rsidRDefault="00A50442" w:rsidP="00A50442">
      <w:pPr>
        <w:jc w:val="both"/>
        <w:rPr>
          <w:sz w:val="28"/>
          <w:szCs w:val="28"/>
        </w:rPr>
      </w:pPr>
      <w:r w:rsidRPr="00A50442">
        <w:rPr>
          <w:sz w:val="28"/>
          <w:szCs w:val="28"/>
        </w:rPr>
        <w:t xml:space="preserve">Глава  муниципального  образования </w:t>
      </w:r>
    </w:p>
    <w:p w:rsidR="00A50442" w:rsidRPr="00A50442" w:rsidRDefault="00A50442" w:rsidP="00A50442">
      <w:pPr>
        <w:jc w:val="both"/>
        <w:rPr>
          <w:szCs w:val="24"/>
        </w:rPr>
      </w:pPr>
      <w:r w:rsidRPr="00A50442">
        <w:rPr>
          <w:sz w:val="28"/>
          <w:szCs w:val="28"/>
        </w:rPr>
        <w:t xml:space="preserve">«Шумячский район» Смоленской области </w:t>
      </w:r>
      <w:r w:rsidRPr="00A50442">
        <w:rPr>
          <w:szCs w:val="24"/>
        </w:rPr>
        <w:t xml:space="preserve">                                                      </w:t>
      </w:r>
      <w:r w:rsidRPr="00A50442">
        <w:rPr>
          <w:sz w:val="28"/>
          <w:szCs w:val="28"/>
        </w:rPr>
        <w:t>А.Н. Васильев</w:t>
      </w:r>
      <w:bookmarkStart w:id="0" w:name="_GoBack"/>
      <w:bookmarkEnd w:id="0"/>
    </w:p>
    <w:sectPr w:rsidR="00A50442" w:rsidRPr="00A50442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15" w:rsidRDefault="003F4D15">
      <w:r>
        <w:separator/>
      </w:r>
    </w:p>
  </w:endnote>
  <w:endnote w:type="continuationSeparator" w:id="0">
    <w:p w:rsidR="003F4D15" w:rsidRDefault="003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15" w:rsidRDefault="003F4D15">
      <w:r>
        <w:separator/>
      </w:r>
    </w:p>
  </w:footnote>
  <w:footnote w:type="continuationSeparator" w:id="0">
    <w:p w:rsidR="003F4D15" w:rsidRDefault="003F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1B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4D15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1B3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0626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0442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8AF6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7A1-131A-48CA-8532-D84F0D38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2020-12-22T08:15:00Z</cp:lastPrinted>
  <dcterms:created xsi:type="dcterms:W3CDTF">2020-12-23T12:38:00Z</dcterms:created>
  <dcterms:modified xsi:type="dcterms:W3CDTF">2020-12-23T12:38:00Z</dcterms:modified>
</cp:coreProperties>
</file>