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69"/>
        <w:gridCol w:w="6202"/>
      </w:tblGrid>
      <w:tr w:rsidR="00295EE7" w:rsidRPr="002625F6" w:rsidTr="00D427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5EE7" w:rsidRDefault="00295EE7" w:rsidP="00D427E9">
            <w:pPr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68653" cy="2496894"/>
                  <wp:effectExtent l="19050" t="0" r="299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86" cy="250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95EE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 xml:space="preserve"> Дом детского творчества"</w:t>
            </w:r>
          </w:p>
          <w:p w:rsidR="00295EE7" w:rsidRDefault="00295EE7" w:rsidP="00D427E9">
            <w:pPr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  <w:p w:rsidR="00295EE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  <w:p w:rsidR="00295EE7" w:rsidRPr="002625F6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523780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</w:p>
          <w:p w:rsidR="00295EE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5EE7" w:rsidRPr="003B0AD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3B0AD7">
              <w:rPr>
                <w:rFonts w:ascii="Monotype Corsiva" w:eastAsia="Times New Roman" w:hAnsi="Monotype Corsiva" w:cs="Times New Roman"/>
                <w:b/>
                <w:color w:val="C00000"/>
                <w:sz w:val="44"/>
                <w:szCs w:val="44"/>
                <w:lang w:eastAsia="ru-RU"/>
              </w:rPr>
              <w:t xml:space="preserve">«Подростковое одиночество. </w:t>
            </w:r>
          </w:p>
          <w:p w:rsidR="00295EE7" w:rsidRPr="003B0AD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3B0AD7">
              <w:rPr>
                <w:rFonts w:ascii="Monotype Corsiva" w:eastAsia="Times New Roman" w:hAnsi="Monotype Corsiva" w:cs="Times New Roman"/>
                <w:b/>
                <w:color w:val="C00000"/>
                <w:sz w:val="44"/>
                <w:szCs w:val="44"/>
                <w:lang w:eastAsia="ru-RU"/>
              </w:rPr>
              <w:t>Причины и последствия»</w:t>
            </w:r>
          </w:p>
          <w:p w:rsidR="00295EE7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295EE7" w:rsidRPr="00523780" w:rsidRDefault="00295EE7" w:rsidP="00D427E9">
            <w:pPr>
              <w:jc w:val="right"/>
              <w:rPr>
                <w:rFonts w:ascii="Monotype Corsiva" w:hAnsi="Monotype Corsiva" w:cs="Times New Roman"/>
                <w:sz w:val="20"/>
                <w:szCs w:val="20"/>
              </w:rPr>
            </w:pPr>
            <w:r w:rsidRPr="00523780">
              <w:rPr>
                <w:rFonts w:ascii="Monotype Corsiva" w:hAnsi="Monotype Corsiva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523780">
              <w:rPr>
                <w:rFonts w:ascii="Monotype Corsiva" w:hAnsi="Monotype Corsiva" w:cs="Times New Roman"/>
                <w:sz w:val="20"/>
                <w:szCs w:val="20"/>
              </w:rPr>
              <w:t>Борисенкова</w:t>
            </w:r>
            <w:proofErr w:type="spellEnd"/>
            <w:r w:rsidRPr="00523780">
              <w:rPr>
                <w:rFonts w:ascii="Monotype Corsiva" w:hAnsi="Monotype Corsiva" w:cs="Times New Roman"/>
                <w:sz w:val="20"/>
                <w:szCs w:val="20"/>
              </w:rPr>
              <w:t xml:space="preserve"> Л.В.</w:t>
            </w:r>
          </w:p>
          <w:p w:rsidR="00295EE7" w:rsidRDefault="00295EE7" w:rsidP="00D427E9">
            <w:pPr>
              <w:jc w:val="right"/>
              <w:rPr>
                <w:rFonts w:ascii="Monotype Corsiva" w:hAnsi="Monotype Corsiva" w:cs="Times New Roman"/>
                <w:sz w:val="20"/>
                <w:szCs w:val="20"/>
              </w:rPr>
            </w:pPr>
            <w:r w:rsidRPr="00523780">
              <w:rPr>
                <w:rFonts w:ascii="Monotype Corsiva" w:hAnsi="Monotype Corsiva" w:cs="Times New Roman"/>
                <w:sz w:val="20"/>
                <w:szCs w:val="20"/>
              </w:rPr>
              <w:t>педагог-психолог</w:t>
            </w:r>
          </w:p>
          <w:p w:rsidR="00295EE7" w:rsidRDefault="00295EE7" w:rsidP="00D427E9">
            <w:pPr>
              <w:jc w:val="right"/>
              <w:rPr>
                <w:rFonts w:ascii="Monotype Corsiva" w:hAnsi="Monotype Corsiva" w:cs="Times New Roman"/>
                <w:sz w:val="20"/>
                <w:szCs w:val="20"/>
              </w:rPr>
            </w:pPr>
          </w:p>
          <w:p w:rsidR="00295EE7" w:rsidRPr="002625F6" w:rsidRDefault="004A2045" w:rsidP="00D427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>2018</w:t>
            </w:r>
            <w:r w:rsidR="00295EE7">
              <w:rPr>
                <w:rFonts w:ascii="Monotype Corsiva" w:hAnsi="Monotype Corsiva" w:cs="Times New Roman"/>
                <w:sz w:val="20"/>
                <w:szCs w:val="20"/>
              </w:rPr>
              <w:t xml:space="preserve"> г.</w:t>
            </w:r>
          </w:p>
          <w:p w:rsidR="00295EE7" w:rsidRPr="002625F6" w:rsidRDefault="00295EE7" w:rsidP="00D427E9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EE7" w:rsidRPr="002625F6" w:rsidRDefault="00295EE7" w:rsidP="00295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E7" w:rsidRPr="002625F6" w:rsidRDefault="00295EE7" w:rsidP="0029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Одиночество свойственно подростковому возрасту, именно в этом возрасте происходит переход на новое самосознание: у ребенка развивается эмоциональная и познавательная сфера, он начинает понимать себя, свою уникальность и свое место в этом мире, происходит обогащение внутреннего мира подростка. В этом — положительное влияние чувства одиночества на подростка, однако иногда одиночество приводит к депрессиям, подростковым суицидам.</w:t>
      </w:r>
    </w:p>
    <w:p w:rsidR="00295EE7" w:rsidRPr="002625F6" w:rsidRDefault="00295EE7" w:rsidP="0029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Как же педагоги и родители могут помочь подростку справиться с негативными последствиями одиночества и не переступить опасную черту? Как вести себя, если ребенок часто хочет побыть в одиночестве, закрывается в своей комнате или пропадает целыми днями на улице?</w:t>
      </w:r>
    </w:p>
    <w:p w:rsidR="00295EE7" w:rsidRPr="002625F6" w:rsidRDefault="00295EE7" w:rsidP="0029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Чувство одиночества возникает у ребенка от осознания своей уникальности и обособленности — это нормально, но одиночество может порождать недостаток общения, любви и тепла, отсутствие интересов в мире, связей с людьми. Такие подростки считают, что у них нет в этом мире человека, которому бы они могли доверять, испытывают недостаток общения или недовольны общением со сверстниками. При этом они могут просто замкнуться в себе и, испытывая потребность в общении, избегать его и не предпринимать активных шагов в поиске друзей по интересам.</w:t>
      </w:r>
    </w:p>
    <w:p w:rsidR="00295EE7" w:rsidRPr="002625F6" w:rsidRDefault="00295EE7" w:rsidP="0029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При этом нужно понимать, что у подростка есть не только потребность в общении, но и, как у любого взрослого, потребность в уединении, когда ребенок хочет подумать о себе, об изменениях, которые с ним происходят, о своих отношениях с внешним миром. Тревожным может быть только преобладание потребности в уединении и размышлении над потребностью в общении.</w:t>
      </w:r>
    </w:p>
    <w:p w:rsidR="00295EE7" w:rsidRPr="00713B66" w:rsidRDefault="00295EE7" w:rsidP="00295E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3B66">
        <w:rPr>
          <w:rFonts w:ascii="Times New Roman" w:hAnsi="Times New Roman" w:cs="Times New Roman"/>
          <w:b/>
          <w:sz w:val="28"/>
          <w:szCs w:val="28"/>
        </w:rPr>
        <w:t>Виды подросткового одиночества:</w:t>
      </w:r>
    </w:p>
    <w:p w:rsidR="00295EE7" w:rsidRPr="002625F6" w:rsidRDefault="00295EE7" w:rsidP="00295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кратковременное одиночество</w:t>
      </w:r>
    </w:p>
    <w:p w:rsidR="00295EE7" w:rsidRPr="002625F6" w:rsidRDefault="00295EE7" w:rsidP="00295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ситуативное одиночество (вызванное, например, переездом, смертью друга)</w:t>
      </w:r>
    </w:p>
    <w:p w:rsidR="00295EE7" w:rsidRDefault="00295EE7" w:rsidP="00295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хроническое одиночество (обособление в течение длительного времени; подросток страдает от своего обособления)</w:t>
      </w:r>
    </w:p>
    <w:p w:rsidR="00295EE7" w:rsidRPr="00652D7F" w:rsidRDefault="00295EE7" w:rsidP="00295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Почему подростки чувствуют себя одинокими? Причины одиночества.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B66">
        <w:rPr>
          <w:rFonts w:ascii="Times New Roman" w:hAnsi="Times New Roman" w:cs="Times New Roman"/>
          <w:sz w:val="28"/>
          <w:szCs w:val="28"/>
        </w:rPr>
        <w:t xml:space="preserve">Подростковый возраст сопровождается тем, что </w:t>
      </w:r>
      <w:r w:rsidRPr="00713B66">
        <w:rPr>
          <w:rFonts w:ascii="Times New Roman" w:hAnsi="Times New Roman" w:cs="Times New Roman"/>
          <w:b/>
          <w:sz w:val="28"/>
          <w:szCs w:val="28"/>
        </w:rPr>
        <w:t>ребенок пытается оценить и понять себя</w:t>
      </w:r>
      <w:r w:rsidRPr="00713B66">
        <w:rPr>
          <w:rFonts w:ascii="Times New Roman" w:hAnsi="Times New Roman" w:cs="Times New Roman"/>
          <w:sz w:val="28"/>
          <w:szCs w:val="28"/>
        </w:rPr>
        <w:t xml:space="preserve"> и зачастую смотрит на себя с позиции выбранного идеала или общепринятой нормы. Из-за отсутствия опыта самопознания, дети зачастую не могут сами оценить себя, свой внутренний мир и сомневаются, что кто-то другой тоже сможет это сделать.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B66">
        <w:rPr>
          <w:rFonts w:ascii="Times New Roman" w:hAnsi="Times New Roman" w:cs="Times New Roman"/>
          <w:b/>
          <w:sz w:val="28"/>
          <w:szCs w:val="28"/>
        </w:rPr>
        <w:t>Неполноценное общение</w:t>
      </w:r>
      <w:r w:rsidRPr="00713B66">
        <w:rPr>
          <w:rFonts w:ascii="Times New Roman" w:hAnsi="Times New Roman" w:cs="Times New Roman"/>
          <w:sz w:val="28"/>
          <w:szCs w:val="28"/>
        </w:rPr>
        <w:t xml:space="preserve"> со сверстниками, непринятие в социальную группу или группу по интересам, отсутствие людей, разделяющих интересы, потребности и увлечения ребенка. Часто возникает из-за недостаточных коммуникативных умений, умения слушать и сопереживать другим людям.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Возрастной кризис идентичности.</w:t>
      </w:r>
      <w:r w:rsidRPr="00713B66">
        <w:rPr>
          <w:rFonts w:ascii="Times New Roman" w:hAnsi="Times New Roman" w:cs="Times New Roman"/>
          <w:sz w:val="28"/>
          <w:szCs w:val="28"/>
        </w:rPr>
        <w:t xml:space="preserve"> Ребенок должен найти баланс между обособлением ("Я") и отождествлением (с другими, обществом). Если происходит преобладание отождествления, то ребенок теряет свое "Я" и чувствует свою никчемность; если преобладает обособление, то бывает трудно или невозможно построить отношения с другими людьми.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Возрастной кризис самооценки.</w:t>
      </w:r>
      <w:r w:rsidRPr="00713B66">
        <w:rPr>
          <w:rFonts w:ascii="Times New Roman" w:hAnsi="Times New Roman" w:cs="Times New Roman"/>
          <w:sz w:val="28"/>
          <w:szCs w:val="28"/>
        </w:rPr>
        <w:t xml:space="preserve"> Подросткам свойственно постоянно оценивать и анализировать себя, порой предъявляя повышенные требования. Подростки замечают множество своих недостатков, </w:t>
      </w:r>
      <w:r>
        <w:rPr>
          <w:rFonts w:ascii="Times New Roman" w:hAnsi="Times New Roman" w:cs="Times New Roman"/>
          <w:sz w:val="28"/>
          <w:szCs w:val="28"/>
        </w:rPr>
        <w:t>недовольны собой,</w:t>
      </w:r>
      <w:r w:rsidRPr="00713B66">
        <w:rPr>
          <w:rFonts w:ascii="Times New Roman" w:hAnsi="Times New Roman" w:cs="Times New Roman"/>
          <w:sz w:val="28"/>
          <w:szCs w:val="28"/>
        </w:rPr>
        <w:t xml:space="preserve"> считают, что и другие также</w:t>
      </w:r>
      <w:r>
        <w:rPr>
          <w:rFonts w:ascii="Times New Roman" w:hAnsi="Times New Roman" w:cs="Times New Roman"/>
          <w:sz w:val="28"/>
          <w:szCs w:val="28"/>
        </w:rPr>
        <w:t xml:space="preserve"> видят эти недостатки,</w:t>
      </w:r>
      <w:r w:rsidRPr="00713B66">
        <w:rPr>
          <w:rFonts w:ascii="Times New Roman" w:hAnsi="Times New Roman" w:cs="Times New Roman"/>
          <w:sz w:val="28"/>
          <w:szCs w:val="28"/>
        </w:rPr>
        <w:t xml:space="preserve"> остро реагируют на критику и замечания, и это также приводит к уединению и отказу от общения.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Завышенные требования к другим людям</w:t>
      </w:r>
      <w:r w:rsidRPr="00713B66">
        <w:rPr>
          <w:rFonts w:ascii="Times New Roman" w:hAnsi="Times New Roman" w:cs="Times New Roman"/>
          <w:sz w:val="28"/>
          <w:szCs w:val="28"/>
        </w:rPr>
        <w:t>, которые не достойны общения с подростком, слишком низко развиты, бедны и т.п.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Нереалистичные представления о дружбе</w:t>
      </w:r>
      <w:r w:rsidRPr="00713B66">
        <w:rPr>
          <w:rFonts w:ascii="Times New Roman" w:hAnsi="Times New Roman" w:cs="Times New Roman"/>
          <w:sz w:val="28"/>
          <w:szCs w:val="28"/>
        </w:rPr>
        <w:t>, взаимоотношениях между людьми, о любви.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Внешние социальные факторы</w:t>
      </w:r>
      <w:r w:rsidRPr="00713B66">
        <w:rPr>
          <w:rFonts w:ascii="Times New Roman" w:hAnsi="Times New Roman" w:cs="Times New Roman"/>
          <w:sz w:val="28"/>
          <w:szCs w:val="28"/>
        </w:rPr>
        <w:t>: смена места жительства, переход в другую школу, потеря друга, отсутствие круга знакомств (ребенок не посещает кружки и секции, у него нет увлечений).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>Пример семьи</w:t>
      </w:r>
      <w:r w:rsidRPr="00713B66">
        <w:rPr>
          <w:rFonts w:ascii="Times New Roman" w:hAnsi="Times New Roman" w:cs="Times New Roman"/>
          <w:sz w:val="28"/>
          <w:szCs w:val="28"/>
        </w:rPr>
        <w:t>. Если в семье ребенка ненормальные отношения, частые скандалы, физическое насилие и т.п., ребенок заранее убежден, что общение не приведет ни к чему хорошему и намеренно избегает их (особенно с противоположным полом).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D7F">
        <w:rPr>
          <w:rFonts w:ascii="Times New Roman" w:hAnsi="Times New Roman" w:cs="Times New Roman"/>
          <w:b/>
          <w:sz w:val="28"/>
          <w:szCs w:val="28"/>
        </w:rPr>
        <w:t xml:space="preserve">Отсутствие полноценных, доверительных отношений с родителями, </w:t>
      </w:r>
      <w:r w:rsidRPr="00713B66">
        <w:rPr>
          <w:rFonts w:ascii="Times New Roman" w:hAnsi="Times New Roman" w:cs="Times New Roman"/>
          <w:sz w:val="28"/>
          <w:szCs w:val="28"/>
        </w:rPr>
        <w:t>завышенные требования родителей к ребенку, частая критика, не принятие ребенка как самостоятельной личности. Это приводит к тому, что у ребенка формируется заниженная самооценка, он не верит ни в себя, ни в других, в то, что его хоть кто-то может понять и полюбить.</w:t>
      </w:r>
    </w:p>
    <w:p w:rsidR="00295EE7" w:rsidRPr="00713B66" w:rsidRDefault="00295EE7" w:rsidP="00295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D7F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652D7F">
        <w:rPr>
          <w:rFonts w:ascii="Times New Roman" w:hAnsi="Times New Roman" w:cs="Times New Roman"/>
          <w:b/>
          <w:sz w:val="28"/>
          <w:szCs w:val="28"/>
        </w:rPr>
        <w:t>.</w:t>
      </w:r>
      <w:r w:rsidRPr="00713B66">
        <w:rPr>
          <w:rFonts w:ascii="Times New Roman" w:hAnsi="Times New Roman" w:cs="Times New Roman"/>
          <w:sz w:val="28"/>
          <w:szCs w:val="28"/>
        </w:rPr>
        <w:t xml:space="preserve"> Воспитание ребенка как кумира семьи может породить те же проблемы с общением: повышенные требования к окружающим, </w:t>
      </w:r>
      <w:r w:rsidRPr="00713B66">
        <w:rPr>
          <w:rFonts w:ascii="Times New Roman" w:hAnsi="Times New Roman" w:cs="Times New Roman"/>
          <w:sz w:val="28"/>
          <w:szCs w:val="28"/>
        </w:rPr>
        <w:lastRenderedPageBreak/>
        <w:t>низкий контроль собственного поведения, завышенная самооценка, отсутствие критики по отношению к себе.</w:t>
      </w:r>
    </w:p>
    <w:p w:rsidR="00295EE7" w:rsidRPr="00713B66" w:rsidRDefault="00295EE7" w:rsidP="00295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E7" w:rsidRPr="002625F6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479">
        <w:rPr>
          <w:rFonts w:ascii="Times New Roman" w:hAnsi="Times New Roman" w:cs="Times New Roman"/>
          <w:b/>
          <w:sz w:val="28"/>
          <w:szCs w:val="28"/>
        </w:rPr>
        <w:t>В сложных случаях подросткового одиночества детям нужно оказывать поддержку</w:t>
      </w:r>
      <w:r w:rsidRPr="002625F6">
        <w:rPr>
          <w:rFonts w:ascii="Times New Roman" w:hAnsi="Times New Roman" w:cs="Times New Roman"/>
          <w:sz w:val="28"/>
          <w:szCs w:val="28"/>
        </w:rPr>
        <w:t>: в первую очередь, родителям, родным, во вторую, учителям и педагогам, если они видят, что ребенок не общителен, замкнут.</w:t>
      </w:r>
    </w:p>
    <w:p w:rsidR="00295EE7" w:rsidRPr="002625F6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479">
        <w:rPr>
          <w:rFonts w:ascii="Times New Roman" w:hAnsi="Times New Roman" w:cs="Times New Roman"/>
          <w:sz w:val="28"/>
          <w:szCs w:val="28"/>
          <w:u w:val="single"/>
        </w:rPr>
        <w:t>В учреждениях нужно</w:t>
      </w:r>
      <w:r w:rsidRPr="002625F6">
        <w:rPr>
          <w:rFonts w:ascii="Times New Roman" w:hAnsi="Times New Roman" w:cs="Times New Roman"/>
          <w:sz w:val="28"/>
          <w:szCs w:val="28"/>
        </w:rPr>
        <w:t xml:space="preserve"> проводить профилактику одиночества подростков в группах: учить детей общению, </w:t>
      </w:r>
      <w:proofErr w:type="spellStart"/>
      <w:r w:rsidRPr="002625F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625F6">
        <w:rPr>
          <w:rFonts w:ascii="Times New Roman" w:hAnsi="Times New Roman" w:cs="Times New Roman"/>
          <w:sz w:val="28"/>
          <w:szCs w:val="28"/>
        </w:rPr>
        <w:t>, самооценке, формировать общие и коллективные  интересы, работать над сплочением классного коллектива, проводить тренинги, групповые поездки, акции милосердия и т.п.</w:t>
      </w:r>
    </w:p>
    <w:p w:rsidR="00295EE7" w:rsidRPr="002625F6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C1479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gramEnd"/>
      <w:r w:rsidRPr="009C1479">
        <w:rPr>
          <w:rFonts w:ascii="Times New Roman" w:hAnsi="Times New Roman" w:cs="Times New Roman"/>
          <w:sz w:val="28"/>
          <w:szCs w:val="28"/>
          <w:u w:val="single"/>
        </w:rPr>
        <w:t xml:space="preserve"> же могут сделать родители</w:t>
      </w:r>
      <w:r w:rsidRPr="002625F6">
        <w:rPr>
          <w:rFonts w:ascii="Times New Roman" w:hAnsi="Times New Roman" w:cs="Times New Roman"/>
          <w:sz w:val="28"/>
          <w:szCs w:val="28"/>
        </w:rPr>
        <w:t>? Общего рецепта нет, но помочь могут доверительные отношения, общение, совместное времяпрепровождение. Родители могут дать понять ребенку, что он — не один, что они рядом и готовы помочь ему и поддержать. И в то же время — поощрять его самостоятельность, решение проблем, налаживание отношение со сверстниками, находить интересные занятия.</w:t>
      </w:r>
    </w:p>
    <w:p w:rsidR="00295EE7" w:rsidRPr="002625F6" w:rsidRDefault="00295EE7" w:rsidP="00295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EE7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F6">
        <w:rPr>
          <w:rFonts w:ascii="Times New Roman" w:hAnsi="Times New Roman" w:cs="Times New Roman"/>
          <w:sz w:val="28"/>
          <w:szCs w:val="28"/>
        </w:rPr>
        <w:t>Подростковое одиночество — достаточно распространенное явление, которое вряд ли обходит стор</w:t>
      </w:r>
      <w:r>
        <w:rPr>
          <w:rFonts w:ascii="Times New Roman" w:hAnsi="Times New Roman" w:cs="Times New Roman"/>
          <w:sz w:val="28"/>
          <w:szCs w:val="28"/>
        </w:rPr>
        <w:t>оной подростков</w:t>
      </w:r>
      <w:r w:rsidRPr="002625F6">
        <w:rPr>
          <w:rFonts w:ascii="Times New Roman" w:hAnsi="Times New Roman" w:cs="Times New Roman"/>
          <w:sz w:val="28"/>
          <w:szCs w:val="28"/>
        </w:rPr>
        <w:t>. Взрослым важно понимать причины возникшего одиночества и отчуждения подростка, чтобы вовремя успеть помочь ему, увидеть другие зарождающиеся проблемы.</w:t>
      </w:r>
    </w:p>
    <w:p w:rsidR="00295EE7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5EE7" w:rsidRDefault="00295EE7" w:rsidP="00295E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424F" w:rsidRDefault="00295EE7">
      <w:r w:rsidRPr="00295EE7">
        <w:rPr>
          <w:noProof/>
        </w:rPr>
        <w:drawing>
          <wp:inline distT="0" distB="0" distL="0" distR="0">
            <wp:extent cx="4590571" cy="2475986"/>
            <wp:effectExtent l="19050" t="0" r="4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92" cy="247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24F" w:rsidSect="003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BA9"/>
    <w:multiLevelType w:val="hybridMultilevel"/>
    <w:tmpl w:val="5B2E7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195"/>
    <w:multiLevelType w:val="hybridMultilevel"/>
    <w:tmpl w:val="971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E7"/>
    <w:rsid w:val="00295EE7"/>
    <w:rsid w:val="00397387"/>
    <w:rsid w:val="004A2045"/>
    <w:rsid w:val="0095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E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95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4</cp:revision>
  <dcterms:created xsi:type="dcterms:W3CDTF">2019-03-28T08:54:00Z</dcterms:created>
  <dcterms:modified xsi:type="dcterms:W3CDTF">2019-03-28T09:10:00Z</dcterms:modified>
</cp:coreProperties>
</file>