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9C" w:rsidRDefault="00FB189C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B189C" w:rsidRDefault="00FB189C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FB189C" w:rsidRDefault="00FB189C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0A1741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A1741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7257F7" w:rsidRDefault="007257F7" w:rsidP="007257F7"/>
              </w:txbxContent>
            </v:textbox>
          </v:rect>
        </w:pic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FB189C">
        <w:rPr>
          <w:rFonts w:ascii="Times New Roman" w:hAnsi="Times New Roman"/>
          <w:bCs/>
          <w:sz w:val="24"/>
          <w:szCs w:val="24"/>
        </w:rPr>
        <w:t>ПОНЯТОВСКОГО</w:t>
      </w:r>
      <w:r w:rsidR="007257F7" w:rsidRPr="00FB189C">
        <w:rPr>
          <w:rFonts w:ascii="Times New Roman" w:hAnsi="Times New Roman"/>
          <w:bCs/>
          <w:sz w:val="24"/>
          <w:szCs w:val="24"/>
        </w:rPr>
        <w:t xml:space="preserve">  СЕЛЬСКОГО ПОСЕЛЕНИЯ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257F7" w:rsidRPr="00FB189C" w:rsidRDefault="007257F7" w:rsidP="007257F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189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spacing w:after="0"/>
        <w:rPr>
          <w:rFonts w:ascii="Times New Roman" w:hAnsi="Times New Roman"/>
          <w:sz w:val="24"/>
          <w:szCs w:val="24"/>
        </w:rPr>
      </w:pP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257F7" w:rsidRPr="00FB189C">
        <w:rPr>
          <w:rFonts w:ascii="Times New Roman" w:hAnsi="Times New Roman"/>
          <w:sz w:val="24"/>
          <w:szCs w:val="24"/>
        </w:rPr>
        <w:t xml:space="preserve">т  </w:t>
      </w:r>
      <w:r w:rsidR="0014035B">
        <w:rPr>
          <w:rFonts w:ascii="Times New Roman" w:hAnsi="Times New Roman"/>
          <w:sz w:val="24"/>
          <w:szCs w:val="24"/>
        </w:rPr>
        <w:t>23</w:t>
      </w:r>
      <w:r w:rsidR="007257F7" w:rsidRPr="00FB189C">
        <w:rPr>
          <w:rFonts w:ascii="Times New Roman" w:hAnsi="Times New Roman"/>
          <w:sz w:val="24"/>
          <w:szCs w:val="24"/>
        </w:rPr>
        <w:t xml:space="preserve"> ию</w:t>
      </w:r>
      <w:r w:rsidR="00B95748">
        <w:rPr>
          <w:rFonts w:ascii="Times New Roman" w:hAnsi="Times New Roman"/>
          <w:sz w:val="24"/>
          <w:szCs w:val="24"/>
        </w:rPr>
        <w:t>л</w:t>
      </w:r>
      <w:r w:rsidR="007257F7" w:rsidRPr="00FB189C">
        <w:rPr>
          <w:rFonts w:ascii="Times New Roman" w:hAnsi="Times New Roman"/>
          <w:sz w:val="24"/>
          <w:szCs w:val="24"/>
        </w:rPr>
        <w:t>я  201</w:t>
      </w:r>
      <w:r w:rsidR="00B95748">
        <w:rPr>
          <w:rFonts w:ascii="Times New Roman" w:hAnsi="Times New Roman"/>
          <w:sz w:val="24"/>
          <w:szCs w:val="24"/>
        </w:rPr>
        <w:t>9</w:t>
      </w:r>
      <w:r w:rsidR="007257F7" w:rsidRPr="00FB189C">
        <w:rPr>
          <w:rFonts w:ascii="Times New Roman" w:hAnsi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257F7" w:rsidRPr="00FB189C">
        <w:rPr>
          <w:rFonts w:ascii="Times New Roman" w:hAnsi="Times New Roman"/>
          <w:sz w:val="24"/>
          <w:szCs w:val="24"/>
        </w:rPr>
        <w:t xml:space="preserve"> № </w:t>
      </w:r>
      <w:r w:rsidR="00C974BA">
        <w:rPr>
          <w:rFonts w:ascii="Times New Roman" w:hAnsi="Times New Roman"/>
          <w:sz w:val="24"/>
          <w:szCs w:val="24"/>
        </w:rPr>
        <w:t>35</w:t>
      </w:r>
    </w:p>
    <w:p w:rsidR="007257F7" w:rsidRPr="00FB189C" w:rsidRDefault="00FB189C" w:rsidP="00725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7257F7" w:rsidRPr="00FB189C" w:rsidRDefault="007257F7" w:rsidP="007257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     утверждении     перечня          имущества,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находящегося</w:t>
      </w:r>
      <w:proofErr w:type="gramEnd"/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муниципальной собственности </w:t>
      </w:r>
    </w:p>
    <w:p w:rsidR="007257F7" w:rsidRPr="00FB189C" w:rsidRDefault="00B95748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 Шумячского  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    Смоленской     области,    свободного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 прав  третьих      лиц        (за  исключением </w:t>
      </w:r>
      <w:proofErr w:type="gramEnd"/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имущественных   прав    субъектов     малого и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среднего предпринимательства).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pStyle w:val="ConsPlusNormal"/>
        <w:ind w:firstLine="540"/>
        <w:jc w:val="both"/>
        <w:rPr>
          <w:sz w:val="24"/>
          <w:szCs w:val="24"/>
        </w:rPr>
      </w:pPr>
      <w:r w:rsidRPr="00FB189C">
        <w:rPr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FB189C">
        <w:rPr>
          <w:sz w:val="24"/>
          <w:szCs w:val="24"/>
        </w:rPr>
        <w:t xml:space="preserve">В соответствии с Постановлением Администрации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Шумячского района Смоленской области № </w:t>
      </w:r>
      <w:r w:rsidR="00B95748">
        <w:rPr>
          <w:sz w:val="24"/>
          <w:szCs w:val="24"/>
        </w:rPr>
        <w:t>19</w:t>
      </w:r>
      <w:r w:rsidRPr="00FB189C">
        <w:rPr>
          <w:sz w:val="24"/>
          <w:szCs w:val="24"/>
        </w:rPr>
        <w:t xml:space="preserve"> от </w:t>
      </w:r>
      <w:r w:rsidR="00B95748">
        <w:rPr>
          <w:sz w:val="24"/>
          <w:szCs w:val="24"/>
        </w:rPr>
        <w:t>16</w:t>
      </w:r>
      <w:r w:rsidRPr="00FB189C">
        <w:rPr>
          <w:sz w:val="24"/>
          <w:szCs w:val="24"/>
        </w:rPr>
        <w:t xml:space="preserve">.02.2017 г. « Об утверждении Порядка формирования, ведения и обязательного опубликования перечня имущества, находящегося в муниципальной собственности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proofErr w:type="gramEnd"/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Администрация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7257F7" w:rsidRPr="00FB189C" w:rsidRDefault="007257F7" w:rsidP="007257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257F7" w:rsidRPr="00FB189C" w:rsidRDefault="007257F7" w:rsidP="007257F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8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  1. Утвердить прилагаемый перечень имущества, находящегося</w:t>
      </w:r>
      <w:r w:rsidRPr="00FB189C">
        <w:rPr>
          <w:rFonts w:ascii="Times New Roman" w:hAnsi="Times New Roman" w:cs="Times New Roman"/>
          <w:sz w:val="24"/>
          <w:szCs w:val="24"/>
        </w:rPr>
        <w:t xml:space="preserve"> 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 w:rsidR="00B95748">
        <w:rPr>
          <w:rFonts w:ascii="Times New Roman" w:hAnsi="Times New Roman" w:cs="Times New Roman"/>
          <w:b w:val="0"/>
          <w:sz w:val="24"/>
          <w:szCs w:val="24"/>
        </w:rPr>
        <w:t>Понятовского</w:t>
      </w:r>
      <w:r w:rsidRPr="00FB189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предпринимательства), согласно приложению № 1. </w:t>
      </w:r>
    </w:p>
    <w:p w:rsidR="00543498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2. Настоящее постановление подлежит опубликованию в печатном средстве массовой информации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 Шумячского района Смоленской области                « Информационный вестник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поселения» и размещению на официальном сайте </w:t>
      </w:r>
      <w:r w:rsidR="00B95748">
        <w:rPr>
          <w:sz w:val="24"/>
          <w:szCs w:val="24"/>
        </w:rPr>
        <w:t>А</w:t>
      </w:r>
      <w:r w:rsidRPr="00FB189C">
        <w:rPr>
          <w:sz w:val="24"/>
          <w:szCs w:val="24"/>
        </w:rPr>
        <w:t>дминистрации.</w:t>
      </w:r>
    </w:p>
    <w:p w:rsidR="00543498" w:rsidRDefault="007257F7" w:rsidP="00543498">
      <w:pPr>
        <w:pStyle w:val="a8"/>
        <w:ind w:left="0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543498" w:rsidRPr="002D73DD">
        <w:rPr>
          <w:sz w:val="24"/>
          <w:szCs w:val="24"/>
        </w:rPr>
        <w:t xml:space="preserve">     </w:t>
      </w:r>
    </w:p>
    <w:p w:rsidR="007257F7" w:rsidRDefault="00543498" w:rsidP="00543498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2D73DD">
        <w:rPr>
          <w:sz w:val="24"/>
          <w:szCs w:val="24"/>
        </w:rPr>
        <w:t>. Настоящее постановление вступает в  силу  со дня его подписания.</w:t>
      </w:r>
    </w:p>
    <w:p w:rsidR="00543498" w:rsidRPr="00FB189C" w:rsidRDefault="00543498" w:rsidP="00543498">
      <w:pPr>
        <w:pStyle w:val="a8"/>
        <w:ind w:left="0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</w:t>
      </w:r>
      <w:r w:rsidR="00543498">
        <w:rPr>
          <w:sz w:val="24"/>
          <w:szCs w:val="24"/>
        </w:rPr>
        <w:t>4</w:t>
      </w:r>
      <w:r w:rsidRPr="00FB189C">
        <w:rPr>
          <w:sz w:val="24"/>
          <w:szCs w:val="24"/>
        </w:rPr>
        <w:t xml:space="preserve">. </w:t>
      </w:r>
      <w:proofErr w:type="gramStart"/>
      <w:r w:rsidRPr="00FB189C">
        <w:rPr>
          <w:sz w:val="24"/>
          <w:szCs w:val="24"/>
        </w:rPr>
        <w:t>Контроль за</w:t>
      </w:r>
      <w:proofErr w:type="gramEnd"/>
      <w:r w:rsidRPr="00FB189C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57F7" w:rsidRPr="00FB189C" w:rsidRDefault="007257F7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257F7" w:rsidRPr="00FB189C" w:rsidRDefault="00B95748" w:rsidP="00725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Понятовского</w:t>
      </w:r>
      <w:r w:rsidR="007257F7"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257F7" w:rsidRPr="00FB189C" w:rsidRDefault="007257F7" w:rsidP="00B95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Шумячского района Смоленской области                               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B1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B95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Н.Б. Бондарева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  <w:sectPr w:rsidR="007257F7" w:rsidRPr="00FB189C" w:rsidSect="00FB189C">
          <w:pgSz w:w="11905" w:h="16838"/>
          <w:pgMar w:top="567" w:right="851" w:bottom="1134" w:left="851" w:header="0" w:footer="0" w:gutter="0"/>
          <w:cols w:space="720"/>
        </w:sect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lastRenderedPageBreak/>
        <w:t xml:space="preserve">                   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 1</w:t>
      </w: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Утверждена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постановлением Администрации             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>Понятовского</w:t>
      </w:r>
      <w:r w:rsidRPr="00FB189C">
        <w:rPr>
          <w:sz w:val="24"/>
          <w:szCs w:val="24"/>
        </w:rPr>
        <w:t xml:space="preserve"> сельского   поселения</w:t>
      </w:r>
    </w:p>
    <w:p w:rsidR="007257F7" w:rsidRPr="00FB189C" w:rsidRDefault="007257F7" w:rsidP="007257F7">
      <w:pPr>
        <w:pStyle w:val="ConsPlusNormal"/>
        <w:ind w:left="540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Шумячского района Смоленской области</w:t>
      </w:r>
    </w:p>
    <w:p w:rsidR="007257F7" w:rsidRPr="00FB189C" w:rsidRDefault="007257F7" w:rsidP="007257F7">
      <w:pPr>
        <w:pStyle w:val="ConsPlusNormal"/>
        <w:ind w:left="540"/>
        <w:jc w:val="both"/>
        <w:rPr>
          <w:sz w:val="24"/>
          <w:szCs w:val="24"/>
        </w:rPr>
      </w:pPr>
      <w:r w:rsidRPr="00FB18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95748">
        <w:rPr>
          <w:sz w:val="24"/>
          <w:szCs w:val="24"/>
        </w:rPr>
        <w:t xml:space="preserve">  </w:t>
      </w:r>
      <w:r w:rsidR="00543498">
        <w:rPr>
          <w:sz w:val="24"/>
          <w:szCs w:val="24"/>
        </w:rPr>
        <w:t>о</w:t>
      </w:r>
      <w:r w:rsidR="00B95748">
        <w:rPr>
          <w:sz w:val="24"/>
          <w:szCs w:val="24"/>
        </w:rPr>
        <w:t>т</w:t>
      </w:r>
      <w:r w:rsidR="00543498">
        <w:rPr>
          <w:sz w:val="24"/>
          <w:szCs w:val="24"/>
        </w:rPr>
        <w:t xml:space="preserve">  23.07.</w:t>
      </w:r>
      <w:r w:rsidR="00B95748">
        <w:rPr>
          <w:sz w:val="24"/>
          <w:szCs w:val="24"/>
        </w:rPr>
        <w:t xml:space="preserve"> </w:t>
      </w:r>
      <w:r w:rsidRPr="00FB189C">
        <w:rPr>
          <w:sz w:val="24"/>
          <w:szCs w:val="24"/>
        </w:rPr>
        <w:t>201</w:t>
      </w:r>
      <w:r w:rsidR="00B95748">
        <w:rPr>
          <w:sz w:val="24"/>
          <w:szCs w:val="24"/>
        </w:rPr>
        <w:t>9</w:t>
      </w:r>
      <w:r w:rsidRPr="00FB189C">
        <w:rPr>
          <w:sz w:val="24"/>
          <w:szCs w:val="24"/>
        </w:rPr>
        <w:t xml:space="preserve"> г. №</w:t>
      </w:r>
      <w:r w:rsidR="00543498">
        <w:rPr>
          <w:sz w:val="24"/>
          <w:szCs w:val="24"/>
        </w:rPr>
        <w:t xml:space="preserve"> 35</w:t>
      </w:r>
      <w:r w:rsidRPr="00FB189C">
        <w:rPr>
          <w:sz w:val="24"/>
          <w:szCs w:val="24"/>
        </w:rPr>
        <w:t xml:space="preserve">      </w:t>
      </w:r>
    </w:p>
    <w:p w:rsidR="007257F7" w:rsidRPr="00FB189C" w:rsidRDefault="007257F7" w:rsidP="007257F7">
      <w:pPr>
        <w:pStyle w:val="a5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pStyle w:val="a3"/>
        <w:tabs>
          <w:tab w:val="left" w:pos="1702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FB189C">
        <w:rPr>
          <w:rFonts w:ascii="Times New Roman" w:hAnsi="Times New Roman"/>
          <w:sz w:val="24"/>
          <w:szCs w:val="24"/>
        </w:rPr>
        <w:t>Форма перечня муниципального имущества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7"/>
        <w:gridCol w:w="8221"/>
      </w:tblGrid>
      <w:tr w:rsidR="007257F7" w:rsidRPr="00FB189C" w:rsidTr="00C809FC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221" w:type="dxa"/>
          </w:tcPr>
          <w:p w:rsidR="007257F7" w:rsidRPr="00FB189C" w:rsidRDefault="007257F7" w:rsidP="00B95748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Администрация </w:t>
            </w:r>
            <w:r w:rsidR="00B95748">
              <w:rPr>
                <w:sz w:val="24"/>
                <w:szCs w:val="24"/>
              </w:rPr>
              <w:t>Понятовского</w:t>
            </w:r>
            <w:r w:rsidRPr="00FB189C">
              <w:rPr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</w:tr>
      <w:tr w:rsidR="007257F7" w:rsidRPr="00FB189C" w:rsidTr="00C809FC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221" w:type="dxa"/>
          </w:tcPr>
          <w:p w:rsidR="007257F7" w:rsidRPr="00FB189C" w:rsidRDefault="007257F7" w:rsidP="00B95748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21641</w:t>
            </w:r>
            <w:r w:rsidR="00B95748">
              <w:rPr>
                <w:sz w:val="24"/>
                <w:szCs w:val="24"/>
              </w:rPr>
              <w:t>2</w:t>
            </w:r>
            <w:r w:rsidRPr="00FB189C">
              <w:rPr>
                <w:sz w:val="24"/>
                <w:szCs w:val="24"/>
              </w:rPr>
              <w:t xml:space="preserve"> Смоленская область,</w:t>
            </w:r>
            <w:r w:rsidR="00B95748">
              <w:rPr>
                <w:sz w:val="24"/>
                <w:szCs w:val="24"/>
              </w:rPr>
              <w:t xml:space="preserve"> Шумячский р-н,</w:t>
            </w:r>
            <w:r w:rsidRPr="00FB189C">
              <w:rPr>
                <w:sz w:val="24"/>
                <w:szCs w:val="24"/>
              </w:rPr>
              <w:t xml:space="preserve"> с</w:t>
            </w:r>
            <w:r w:rsidR="00B95748">
              <w:rPr>
                <w:sz w:val="24"/>
                <w:szCs w:val="24"/>
              </w:rPr>
              <w:t>т</w:t>
            </w:r>
            <w:r w:rsidRPr="00FB189C">
              <w:rPr>
                <w:sz w:val="24"/>
                <w:szCs w:val="24"/>
              </w:rPr>
              <w:t xml:space="preserve">. </w:t>
            </w:r>
            <w:r w:rsidR="00B95748">
              <w:rPr>
                <w:sz w:val="24"/>
                <w:szCs w:val="24"/>
              </w:rPr>
              <w:t>Понятовка</w:t>
            </w:r>
            <w:r w:rsidRPr="00FB189C">
              <w:rPr>
                <w:sz w:val="24"/>
                <w:szCs w:val="24"/>
              </w:rPr>
              <w:t xml:space="preserve">, </w:t>
            </w:r>
            <w:r w:rsidR="00B95748">
              <w:rPr>
                <w:sz w:val="24"/>
                <w:szCs w:val="24"/>
              </w:rPr>
              <w:t xml:space="preserve"> ул. Первомайская, </w:t>
            </w:r>
            <w:r w:rsidRPr="00FB189C">
              <w:rPr>
                <w:sz w:val="24"/>
                <w:szCs w:val="24"/>
              </w:rPr>
              <w:t>д.</w:t>
            </w:r>
            <w:r w:rsidR="00B95748" w:rsidRPr="00FB189C">
              <w:rPr>
                <w:sz w:val="24"/>
                <w:szCs w:val="24"/>
              </w:rPr>
              <w:t xml:space="preserve"> </w:t>
            </w:r>
            <w:r w:rsidRPr="00FB189C">
              <w:rPr>
                <w:sz w:val="24"/>
                <w:szCs w:val="24"/>
              </w:rPr>
              <w:t>6</w:t>
            </w:r>
          </w:p>
        </w:tc>
      </w:tr>
      <w:tr w:rsidR="007257F7" w:rsidRPr="00FB189C" w:rsidTr="00C809FC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221" w:type="dxa"/>
          </w:tcPr>
          <w:p w:rsidR="007257F7" w:rsidRPr="00FB189C" w:rsidRDefault="007257F7" w:rsidP="00C809FC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257F7" w:rsidRPr="00FB189C" w:rsidTr="00C809FC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8221" w:type="dxa"/>
          </w:tcPr>
          <w:p w:rsidR="007257F7" w:rsidRPr="00FB189C" w:rsidRDefault="00A81610" w:rsidP="00C809F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Наталья Борисовна</w:t>
            </w:r>
          </w:p>
        </w:tc>
      </w:tr>
      <w:tr w:rsidR="007257F7" w:rsidRPr="00FB189C" w:rsidTr="00C809FC"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10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221" w:type="dxa"/>
          </w:tcPr>
          <w:p w:rsidR="007257F7" w:rsidRPr="00FB189C" w:rsidRDefault="007257F7" w:rsidP="00A81610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8(48133)2-</w:t>
            </w:r>
            <w:r w:rsidR="00A81610">
              <w:rPr>
                <w:sz w:val="24"/>
                <w:szCs w:val="24"/>
              </w:rPr>
              <w:t>51-71</w:t>
            </w:r>
          </w:p>
        </w:tc>
      </w:tr>
      <w:tr w:rsidR="007257F7" w:rsidRPr="00FB189C" w:rsidTr="00C809FC">
        <w:trPr>
          <w:trHeight w:val="728"/>
        </w:trPr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5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8221" w:type="dxa"/>
          </w:tcPr>
          <w:p w:rsidR="007257F7" w:rsidRPr="00FB189C" w:rsidRDefault="00A81610" w:rsidP="00C809F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ponpos</w:t>
            </w:r>
            <w:proofErr w:type="spellEnd"/>
            <w:r w:rsidR="007257F7" w:rsidRPr="00FB189C">
              <w:rPr>
                <w:sz w:val="24"/>
                <w:szCs w:val="24"/>
              </w:rPr>
              <w:t>@</w:t>
            </w:r>
            <w:r w:rsidR="007257F7" w:rsidRPr="00FB189C">
              <w:rPr>
                <w:sz w:val="24"/>
                <w:szCs w:val="24"/>
                <w:lang w:val="en-US"/>
              </w:rPr>
              <w:t>mail</w:t>
            </w:r>
            <w:r w:rsidR="007257F7" w:rsidRPr="00FB189C">
              <w:rPr>
                <w:sz w:val="24"/>
                <w:szCs w:val="24"/>
              </w:rPr>
              <w:t>.</w:t>
            </w:r>
            <w:proofErr w:type="spellStart"/>
            <w:r w:rsidR="007257F7" w:rsidRPr="00FB189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57F7" w:rsidRPr="00FB189C" w:rsidTr="00C809FC">
        <w:trPr>
          <w:trHeight w:val="925"/>
        </w:trPr>
        <w:tc>
          <w:tcPr>
            <w:tcW w:w="6947" w:type="dxa"/>
          </w:tcPr>
          <w:p w:rsidR="007257F7" w:rsidRPr="00FB189C" w:rsidRDefault="007257F7" w:rsidP="00C809FC">
            <w:pPr>
              <w:pStyle w:val="ConsPlusNormal"/>
              <w:ind w:left="10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</w:tcPr>
          <w:p w:rsidR="007257F7" w:rsidRPr="00FB189C" w:rsidRDefault="007257F7" w:rsidP="00C809FC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  <w:lang w:val="en-US"/>
              </w:rPr>
              <w:t>http</w:t>
            </w:r>
            <w:r w:rsidRPr="00FB189C">
              <w:rPr>
                <w:sz w:val="24"/>
                <w:szCs w:val="24"/>
              </w:rPr>
              <w:t>://</w:t>
            </w:r>
            <w:proofErr w:type="spellStart"/>
            <w:r w:rsidRPr="00FB189C">
              <w:rPr>
                <w:sz w:val="24"/>
                <w:szCs w:val="24"/>
                <w:lang w:val="en-US"/>
              </w:rPr>
              <w:t>shumichi</w:t>
            </w:r>
            <w:proofErr w:type="spellEnd"/>
            <w:r w:rsidRPr="00FB189C">
              <w:rPr>
                <w:sz w:val="24"/>
                <w:szCs w:val="24"/>
              </w:rPr>
              <w:t>.</w:t>
            </w:r>
            <w:proofErr w:type="spellStart"/>
            <w:r w:rsidRPr="00FB189C">
              <w:rPr>
                <w:sz w:val="24"/>
                <w:szCs w:val="24"/>
                <w:lang w:val="en-US"/>
              </w:rPr>
              <w:t>smolensk</w:t>
            </w:r>
            <w:proofErr w:type="spellEnd"/>
            <w:r w:rsidRPr="00FB189C">
              <w:rPr>
                <w:sz w:val="24"/>
                <w:szCs w:val="24"/>
              </w:rPr>
              <w:t>.</w:t>
            </w:r>
            <w:proofErr w:type="spellStart"/>
            <w:r w:rsidRPr="00FB189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1102"/>
        <w:gridCol w:w="1307"/>
        <w:gridCol w:w="1276"/>
        <w:gridCol w:w="851"/>
        <w:gridCol w:w="992"/>
        <w:gridCol w:w="1417"/>
        <w:gridCol w:w="636"/>
        <w:gridCol w:w="1009"/>
        <w:gridCol w:w="980"/>
        <w:gridCol w:w="1014"/>
        <w:gridCol w:w="908"/>
        <w:gridCol w:w="2399"/>
      </w:tblGrid>
      <w:tr w:rsidR="007257F7" w:rsidRPr="00FB189C" w:rsidTr="00C809FC">
        <w:tc>
          <w:tcPr>
            <w:tcW w:w="709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B18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B189C">
              <w:rPr>
                <w:sz w:val="24"/>
                <w:szCs w:val="24"/>
              </w:rPr>
              <w:t>/</w:t>
            </w:r>
            <w:proofErr w:type="spellStart"/>
            <w:r w:rsidRPr="00FB18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FB189C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2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FB189C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89" w:type="dxa"/>
            <w:gridSpan w:val="11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7257F7" w:rsidRPr="00FB189C" w:rsidTr="00C809FC">
        <w:tc>
          <w:tcPr>
            <w:tcW w:w="709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FB189C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FB189C">
              <w:rPr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851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141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3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FB189C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9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FB189C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257F7" w:rsidRPr="00FB189C" w:rsidTr="00C809FC">
        <w:tc>
          <w:tcPr>
            <w:tcW w:w="70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14</w:t>
            </w:r>
          </w:p>
        </w:tc>
      </w:tr>
      <w:tr w:rsidR="007257F7" w:rsidRPr="00FB189C" w:rsidTr="00C809FC">
        <w:tc>
          <w:tcPr>
            <w:tcW w:w="70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57F7" w:rsidRPr="00FB189C" w:rsidRDefault="00BD3534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7257F7" w:rsidRPr="00FB189C" w:rsidRDefault="007257F7" w:rsidP="00543498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Смоленская область</w:t>
            </w:r>
            <w:r w:rsidR="00543498">
              <w:rPr>
                <w:sz w:val="24"/>
                <w:szCs w:val="24"/>
              </w:rPr>
              <w:t xml:space="preserve">, </w:t>
            </w:r>
            <w:proofErr w:type="spellStart"/>
            <w:r w:rsidRPr="00FB189C">
              <w:rPr>
                <w:sz w:val="24"/>
                <w:szCs w:val="24"/>
              </w:rPr>
              <w:t>Шумяч</w:t>
            </w:r>
            <w:proofErr w:type="spellEnd"/>
            <w:proofErr w:type="gramStart"/>
            <w:r w:rsidRPr="00FB189C">
              <w:rPr>
                <w:sz w:val="24"/>
                <w:szCs w:val="24"/>
                <w:lang w:val="en-US"/>
              </w:rPr>
              <w:t>c</w:t>
            </w:r>
            <w:proofErr w:type="gramEnd"/>
            <w:r w:rsidRPr="00FB189C">
              <w:rPr>
                <w:sz w:val="24"/>
                <w:szCs w:val="24"/>
              </w:rPr>
              <w:t xml:space="preserve">кий район, </w:t>
            </w:r>
            <w:r w:rsidR="00543498">
              <w:rPr>
                <w:sz w:val="24"/>
                <w:szCs w:val="24"/>
              </w:rPr>
              <w:t>в районе автозаправочной станции</w:t>
            </w:r>
          </w:p>
        </w:tc>
        <w:tc>
          <w:tcPr>
            <w:tcW w:w="130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257F7" w:rsidRPr="00FB189C" w:rsidRDefault="007257F7" w:rsidP="007257F7">
      <w:pPr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rPr>
          <w:rFonts w:ascii="Times New Roman" w:hAnsi="Times New Roman"/>
          <w:sz w:val="24"/>
          <w:szCs w:val="24"/>
        </w:rPr>
      </w:pPr>
    </w:p>
    <w:p w:rsidR="007257F7" w:rsidRPr="00FB189C" w:rsidRDefault="007257F7" w:rsidP="007257F7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552"/>
        <w:gridCol w:w="1417"/>
        <w:gridCol w:w="1047"/>
        <w:gridCol w:w="2381"/>
        <w:gridCol w:w="2242"/>
        <w:gridCol w:w="2268"/>
        <w:gridCol w:w="2268"/>
      </w:tblGrid>
      <w:tr w:rsidR="007257F7" w:rsidRPr="00FB189C" w:rsidTr="00C809FC">
        <w:tc>
          <w:tcPr>
            <w:tcW w:w="1418" w:type="dxa"/>
            <w:vMerge w:val="restart"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FB189C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47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FB189C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891" w:type="dxa"/>
            <w:gridSpan w:val="3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FB189C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268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FB189C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7257F7" w:rsidRPr="00FB189C" w:rsidTr="00C809FC">
        <w:trPr>
          <w:trHeight w:val="537"/>
        </w:trPr>
        <w:tc>
          <w:tcPr>
            <w:tcW w:w="1418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B189C">
              <w:rPr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42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Фактическое </w:t>
            </w:r>
            <w:proofErr w:type="gramStart"/>
            <w:r w:rsidRPr="00FB189C">
              <w:rPr>
                <w:sz w:val="24"/>
                <w:szCs w:val="24"/>
              </w:rPr>
              <w:t>значение</w:t>
            </w:r>
            <w:proofErr w:type="gramEnd"/>
            <w:r w:rsidRPr="00FB189C">
              <w:rPr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FB189C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268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F7" w:rsidRPr="00FB189C" w:rsidTr="00C809FC">
        <w:tc>
          <w:tcPr>
            <w:tcW w:w="1418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047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F7" w:rsidRPr="00FB189C" w:rsidTr="00C809FC">
        <w:tc>
          <w:tcPr>
            <w:tcW w:w="141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17</w:t>
            </w:r>
          </w:p>
        </w:tc>
        <w:tc>
          <w:tcPr>
            <w:tcW w:w="1047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22</w:t>
            </w:r>
          </w:p>
        </w:tc>
      </w:tr>
      <w:tr w:rsidR="007257F7" w:rsidRPr="00FB189C" w:rsidTr="00C809FC">
        <w:tc>
          <w:tcPr>
            <w:tcW w:w="141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257F7" w:rsidRPr="00FB189C" w:rsidRDefault="00543498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67:24:0040104:125</w:t>
            </w:r>
          </w:p>
        </w:tc>
        <w:tc>
          <w:tcPr>
            <w:tcW w:w="1417" w:type="dxa"/>
          </w:tcPr>
          <w:p w:rsidR="007257F7" w:rsidRPr="00FB189C" w:rsidRDefault="00543498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1047" w:type="dxa"/>
          </w:tcPr>
          <w:p w:rsidR="007257F7" w:rsidRPr="00FB189C" w:rsidRDefault="00B40E54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67-67-06/159/2014-275</w:t>
            </w:r>
          </w:p>
        </w:tc>
        <w:tc>
          <w:tcPr>
            <w:tcW w:w="2381" w:type="dxa"/>
          </w:tcPr>
          <w:p w:rsidR="007257F7" w:rsidRPr="00FB189C" w:rsidRDefault="00363D68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2242" w:type="dxa"/>
          </w:tcPr>
          <w:p w:rsidR="007257F7" w:rsidRPr="00FB189C" w:rsidRDefault="00363D68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</w:t>
            </w:r>
          </w:p>
        </w:tc>
        <w:tc>
          <w:tcPr>
            <w:tcW w:w="2268" w:type="dxa"/>
          </w:tcPr>
          <w:p w:rsidR="007257F7" w:rsidRPr="00FB189C" w:rsidRDefault="00543498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</w:tcPr>
          <w:p w:rsidR="007257F7" w:rsidRPr="00FB189C" w:rsidRDefault="00363D68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tbl>
      <w:tblPr>
        <w:tblW w:w="157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1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7257F7" w:rsidRPr="00FB189C" w:rsidTr="00C809FC">
        <w:tc>
          <w:tcPr>
            <w:tcW w:w="6597" w:type="dxa"/>
            <w:gridSpan w:val="6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FB189C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FB189C">
                <w:rPr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7257F7" w:rsidRPr="00FB189C" w:rsidTr="00C809FC">
        <w:tc>
          <w:tcPr>
            <w:tcW w:w="6597" w:type="dxa"/>
            <w:gridSpan w:val="6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5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7257F7" w:rsidRPr="00FB189C" w:rsidTr="00C809FC">
        <w:tc>
          <w:tcPr>
            <w:tcW w:w="2121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B189C">
              <w:rPr>
                <w:sz w:val="24"/>
                <w:szCs w:val="24"/>
              </w:rPr>
              <w:t>в</w:t>
            </w:r>
            <w:proofErr w:type="gramEnd"/>
            <w:r w:rsidRPr="00FB189C">
              <w:rPr>
                <w:sz w:val="24"/>
                <w:szCs w:val="24"/>
              </w:rPr>
              <w:t xml:space="preserve"> (</w:t>
            </w:r>
            <w:proofErr w:type="gramStart"/>
            <w:r w:rsidRPr="00FB189C">
              <w:rPr>
                <w:sz w:val="24"/>
                <w:szCs w:val="24"/>
              </w:rPr>
              <w:t>на</w:t>
            </w:r>
            <w:proofErr w:type="gramEnd"/>
            <w:r w:rsidRPr="00FB189C">
              <w:rPr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Документы основание</w:t>
            </w:r>
          </w:p>
        </w:tc>
      </w:tr>
      <w:tr w:rsidR="007257F7" w:rsidRPr="00FB189C" w:rsidTr="00C809FC">
        <w:tc>
          <w:tcPr>
            <w:tcW w:w="2121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7257F7" w:rsidRPr="00FB189C" w:rsidTr="00C809FC">
        <w:tc>
          <w:tcPr>
            <w:tcW w:w="2121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38</w:t>
            </w:r>
          </w:p>
        </w:tc>
      </w:tr>
      <w:tr w:rsidR="007257F7" w:rsidRPr="00FB189C" w:rsidTr="00C809FC">
        <w:tc>
          <w:tcPr>
            <w:tcW w:w="2121" w:type="dxa"/>
          </w:tcPr>
          <w:p w:rsidR="00B40E54" w:rsidRDefault="00B40E54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257F7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40E54" w:rsidRDefault="00B40E54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40E54" w:rsidRPr="00FB189C" w:rsidRDefault="00B40E54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Default="007257F7" w:rsidP="007257F7">
      <w:pPr>
        <w:pStyle w:val="ConsPlusNormal"/>
        <w:jc w:val="both"/>
        <w:rPr>
          <w:sz w:val="24"/>
          <w:szCs w:val="24"/>
          <w:lang w:val="en-US"/>
        </w:rPr>
      </w:pPr>
    </w:p>
    <w:p w:rsidR="00A81610" w:rsidRDefault="00A81610" w:rsidP="007257F7">
      <w:pPr>
        <w:pStyle w:val="ConsPlusNormal"/>
        <w:jc w:val="both"/>
        <w:rPr>
          <w:sz w:val="24"/>
          <w:szCs w:val="24"/>
          <w:lang w:val="en-US"/>
        </w:rPr>
      </w:pPr>
    </w:p>
    <w:p w:rsidR="00A81610" w:rsidRDefault="00A81610" w:rsidP="007257F7">
      <w:pPr>
        <w:pStyle w:val="ConsPlusNormal"/>
        <w:jc w:val="both"/>
        <w:rPr>
          <w:sz w:val="24"/>
          <w:szCs w:val="24"/>
          <w:lang w:val="en-US"/>
        </w:rPr>
      </w:pPr>
    </w:p>
    <w:p w:rsidR="00A81610" w:rsidRDefault="00A81610" w:rsidP="007257F7">
      <w:pPr>
        <w:pStyle w:val="ConsPlusNormal"/>
        <w:jc w:val="both"/>
        <w:rPr>
          <w:sz w:val="24"/>
          <w:szCs w:val="24"/>
          <w:lang w:val="en-US"/>
        </w:rPr>
      </w:pPr>
    </w:p>
    <w:p w:rsidR="00A81610" w:rsidRPr="00A81610" w:rsidRDefault="00A81610" w:rsidP="007257F7">
      <w:pPr>
        <w:pStyle w:val="ConsPlusNormal"/>
        <w:jc w:val="both"/>
        <w:rPr>
          <w:sz w:val="24"/>
          <w:szCs w:val="24"/>
          <w:lang w:val="en-US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p w:rsidR="007257F7" w:rsidRPr="00FB189C" w:rsidRDefault="007257F7" w:rsidP="007257F7">
      <w:pPr>
        <w:pStyle w:val="ConsPlusNormal"/>
        <w:jc w:val="both"/>
        <w:rPr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02"/>
        <w:gridCol w:w="2410"/>
        <w:gridCol w:w="3119"/>
        <w:gridCol w:w="4394"/>
      </w:tblGrid>
      <w:tr w:rsidR="007257F7" w:rsidRPr="00FB189C" w:rsidTr="00C809FC">
        <w:tc>
          <w:tcPr>
            <w:tcW w:w="2410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FB189C">
                <w:rPr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3325" w:type="dxa"/>
            <w:gridSpan w:val="4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FB189C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7257F7" w:rsidRPr="00FB189C" w:rsidTr="00C809FC">
        <w:tc>
          <w:tcPr>
            <w:tcW w:w="2410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7513" w:type="dxa"/>
            <w:gridSpan w:val="2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Реквизиты документа</w:t>
            </w:r>
          </w:p>
        </w:tc>
      </w:tr>
      <w:tr w:rsidR="007257F7" w:rsidRPr="00FB189C" w:rsidTr="00C809FC">
        <w:tc>
          <w:tcPr>
            <w:tcW w:w="2410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57F7" w:rsidRPr="00FB189C" w:rsidRDefault="007257F7" w:rsidP="00C809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Номер</w:t>
            </w:r>
          </w:p>
        </w:tc>
      </w:tr>
      <w:tr w:rsidR="007257F7" w:rsidRPr="00FB189C" w:rsidTr="00C809FC">
        <w:tc>
          <w:tcPr>
            <w:tcW w:w="241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43</w:t>
            </w:r>
          </w:p>
        </w:tc>
      </w:tr>
      <w:tr w:rsidR="007257F7" w:rsidRPr="00FB189C" w:rsidTr="00C809FC">
        <w:tc>
          <w:tcPr>
            <w:tcW w:w="241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в перечне</w:t>
            </w:r>
          </w:p>
        </w:tc>
        <w:tc>
          <w:tcPr>
            <w:tcW w:w="3402" w:type="dxa"/>
          </w:tcPr>
          <w:p w:rsidR="007257F7" w:rsidRPr="00FB189C" w:rsidRDefault="007257F7" w:rsidP="009E6C0B">
            <w:pPr>
              <w:pStyle w:val="ConsPlusNormal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 xml:space="preserve">Администрация </w:t>
            </w:r>
            <w:r w:rsidR="009E6C0B">
              <w:rPr>
                <w:sz w:val="24"/>
                <w:szCs w:val="24"/>
              </w:rPr>
              <w:t>Понятовского</w:t>
            </w:r>
            <w:r w:rsidRPr="00FB189C">
              <w:rPr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  <w:tc>
          <w:tcPr>
            <w:tcW w:w="2410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FB189C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3119" w:type="dxa"/>
          </w:tcPr>
          <w:p w:rsidR="007257F7" w:rsidRPr="00B40E54" w:rsidRDefault="00B40E54" w:rsidP="00C80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23.07.2019г.</w:t>
            </w:r>
          </w:p>
        </w:tc>
        <w:tc>
          <w:tcPr>
            <w:tcW w:w="4394" w:type="dxa"/>
          </w:tcPr>
          <w:p w:rsidR="007257F7" w:rsidRPr="00FB189C" w:rsidRDefault="007257F7" w:rsidP="00C809F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FB189C">
              <w:rPr>
                <w:sz w:val="24"/>
                <w:szCs w:val="24"/>
                <w:lang w:val="en-US"/>
              </w:rPr>
              <w:t>35</w:t>
            </w:r>
          </w:p>
        </w:tc>
      </w:tr>
    </w:tbl>
    <w:p w:rsidR="007257F7" w:rsidRPr="00FB189C" w:rsidRDefault="007257F7" w:rsidP="007257F7">
      <w:pPr>
        <w:rPr>
          <w:rFonts w:ascii="Times New Roman" w:hAnsi="Times New Roman"/>
          <w:sz w:val="24"/>
          <w:szCs w:val="24"/>
        </w:rPr>
        <w:sectPr w:rsidR="007257F7" w:rsidRPr="00FB189C" w:rsidSect="005E0AF6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B189C" w:rsidRPr="00FB189C" w:rsidRDefault="00FB189C" w:rsidP="007257F7">
      <w:pPr>
        <w:pStyle w:val="ConsPlusNormal"/>
        <w:jc w:val="both"/>
        <w:rPr>
          <w:sz w:val="24"/>
          <w:szCs w:val="24"/>
        </w:rPr>
      </w:pPr>
    </w:p>
    <w:p w:rsidR="00B1077B" w:rsidRDefault="00B1077B"/>
    <w:sectPr w:rsidR="00B1077B" w:rsidSect="005E0AF6">
      <w:pgSz w:w="16838" w:h="11905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7F7"/>
    <w:rsid w:val="000A1741"/>
    <w:rsid w:val="0014035B"/>
    <w:rsid w:val="00203233"/>
    <w:rsid w:val="00363D68"/>
    <w:rsid w:val="0045715C"/>
    <w:rsid w:val="00543498"/>
    <w:rsid w:val="007257F7"/>
    <w:rsid w:val="008D11DC"/>
    <w:rsid w:val="009C6F6B"/>
    <w:rsid w:val="009E6C0B"/>
    <w:rsid w:val="00A74A49"/>
    <w:rsid w:val="00A81610"/>
    <w:rsid w:val="00AF7D9B"/>
    <w:rsid w:val="00B1077B"/>
    <w:rsid w:val="00B40E54"/>
    <w:rsid w:val="00B95748"/>
    <w:rsid w:val="00BD3534"/>
    <w:rsid w:val="00C974BA"/>
    <w:rsid w:val="00CB67E7"/>
    <w:rsid w:val="00CC2EBF"/>
    <w:rsid w:val="00CC52C8"/>
    <w:rsid w:val="00DA12EF"/>
    <w:rsid w:val="00F81ACF"/>
    <w:rsid w:val="00FB189C"/>
    <w:rsid w:val="00FE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7F7"/>
    <w:rPr>
      <w:rFonts w:ascii="Calibri" w:eastAsia="Calibri" w:hAnsi="Calibri" w:cs="Times New Roman"/>
    </w:rPr>
  </w:style>
  <w:style w:type="paragraph" w:customStyle="1" w:styleId="ConsPlusNormal">
    <w:name w:val="ConsPlusNormal"/>
    <w:rsid w:val="00725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2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7257F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89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54349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2019-07-19T09:26:00Z</dcterms:created>
  <dcterms:modified xsi:type="dcterms:W3CDTF">2019-08-02T06:39:00Z</dcterms:modified>
</cp:coreProperties>
</file>