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9625" cy="866775"/>
            <wp:effectExtent l="19050" t="0" r="9525" b="0"/>
            <wp:docPr id="2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4A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4A">
        <w:rPr>
          <w:rFonts w:ascii="Times New Roman" w:hAnsi="Times New Roman" w:cs="Times New Roman"/>
          <w:b/>
          <w:sz w:val="28"/>
          <w:szCs w:val="28"/>
        </w:rPr>
        <w:t>ОТДЕЛ ПО ОБРАЗОВАНИЮ</w:t>
      </w:r>
    </w:p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4A" w:rsidRPr="00BC734A" w:rsidRDefault="00BC734A" w:rsidP="00BC7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4A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BC734A" w:rsidRPr="00BC734A" w:rsidRDefault="00BC734A" w:rsidP="00BC73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4A" w:rsidRPr="00BC734A" w:rsidRDefault="00B95B55" w:rsidP="00BC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  <w:t>06.11.2019</w:t>
      </w:r>
      <w:r w:rsidR="00BC734A" w:rsidRPr="00BC734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BC734A" w:rsidRPr="00BC734A" w:rsidRDefault="00BC734A" w:rsidP="00BC73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ab/>
        <w:t>п. Шумячи</w:t>
      </w:r>
    </w:p>
    <w:p w:rsidR="00BC734A" w:rsidRPr="00BC734A" w:rsidRDefault="00BC734A" w:rsidP="00BC73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28"/>
      </w:tblGrid>
      <w:tr w:rsidR="00BC734A" w:rsidRPr="00BC734A" w:rsidTr="00BC734A">
        <w:tc>
          <w:tcPr>
            <w:tcW w:w="5328" w:type="dxa"/>
          </w:tcPr>
          <w:p w:rsidR="00BC734A" w:rsidRPr="00BC734A" w:rsidRDefault="00BC734A" w:rsidP="007834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муниципального конкурса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34E8">
              <w:rPr>
                <w:rFonts w:ascii="Times New Roman" w:hAnsi="Times New Roman" w:cs="Times New Roman"/>
                <w:sz w:val="28"/>
                <w:szCs w:val="28"/>
              </w:rPr>
              <w:t>Новогодний вернисаж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734A" w:rsidRPr="00BC734A" w:rsidRDefault="00BC734A" w:rsidP="00BC734A">
      <w:pPr>
        <w:pStyle w:val="a6"/>
        <w:spacing w:line="322" w:lineRule="exact"/>
        <w:ind w:left="4483" w:right="20"/>
        <w:jc w:val="both"/>
      </w:pPr>
    </w:p>
    <w:p w:rsidR="00BC734A" w:rsidRP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В соответствии с планом работы СОГБУ ДО «Станция юннатов»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734A">
        <w:rPr>
          <w:rFonts w:ascii="Times New Roman" w:hAnsi="Times New Roman" w:cs="Times New Roman"/>
          <w:sz w:val="28"/>
          <w:szCs w:val="28"/>
        </w:rPr>
        <w:t xml:space="preserve"> год, с целью активизации творческой деятельности обучающихся, формирования системы ценностных отношений к природе 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внутренней потребности  любви к природе и бережного отношения к ней, воспитание культуры природолюбия</w:t>
      </w:r>
    </w:p>
    <w:p w:rsidR="00BC734A" w:rsidRP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C734A" w:rsidRP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П Р И К А З Ы В Ю:</w:t>
      </w:r>
    </w:p>
    <w:p w:rsidR="00BC734A" w:rsidRP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C734A" w:rsidRP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1. Провести муниципальный конкурс творческих работ «</w:t>
      </w:r>
      <w:r w:rsidR="007834E8">
        <w:rPr>
          <w:rFonts w:ascii="Times New Roman" w:hAnsi="Times New Roman" w:cs="Times New Roman"/>
          <w:sz w:val="28"/>
          <w:szCs w:val="28"/>
        </w:rPr>
        <w:t>Новогодний ве</w:t>
      </w:r>
      <w:r w:rsidR="004D42AD">
        <w:rPr>
          <w:rFonts w:ascii="Times New Roman" w:hAnsi="Times New Roman" w:cs="Times New Roman"/>
          <w:sz w:val="28"/>
          <w:szCs w:val="28"/>
        </w:rPr>
        <w:t>р</w:t>
      </w:r>
      <w:r w:rsidR="007834E8">
        <w:rPr>
          <w:rFonts w:ascii="Times New Roman" w:hAnsi="Times New Roman" w:cs="Times New Roman"/>
          <w:sz w:val="28"/>
          <w:szCs w:val="28"/>
        </w:rPr>
        <w:t>нисаж</w:t>
      </w:r>
      <w:r w:rsidRPr="00BC734A">
        <w:rPr>
          <w:rFonts w:ascii="Times New Roman" w:hAnsi="Times New Roman" w:cs="Times New Roman"/>
          <w:sz w:val="28"/>
          <w:szCs w:val="28"/>
        </w:rPr>
        <w:t xml:space="preserve">», (далее Конкурс)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34A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73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734A" w:rsidRP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2. Утвердить прилагаемое Положение о проведении Конкурса.</w:t>
      </w:r>
    </w:p>
    <w:p w:rsidR="00BC734A" w:rsidRDefault="00BC734A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3. Утвердить состав оргкомитета</w:t>
      </w:r>
      <w:r w:rsidR="0007245F">
        <w:rPr>
          <w:rFonts w:ascii="Times New Roman" w:hAnsi="Times New Roman" w:cs="Times New Roman"/>
          <w:sz w:val="28"/>
          <w:szCs w:val="28"/>
        </w:rPr>
        <w:t xml:space="preserve"> и состав жюри </w:t>
      </w:r>
      <w:r w:rsidRPr="00BC734A">
        <w:rPr>
          <w:rFonts w:ascii="Times New Roman" w:hAnsi="Times New Roman" w:cs="Times New Roman"/>
          <w:sz w:val="28"/>
          <w:szCs w:val="28"/>
        </w:rPr>
        <w:t>Конкурса.</w:t>
      </w:r>
    </w:p>
    <w:p w:rsidR="00BC734A" w:rsidRPr="00BC734A" w:rsidRDefault="0007245F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34A" w:rsidRPr="00BC734A">
        <w:rPr>
          <w:rFonts w:ascii="Times New Roman" w:hAnsi="Times New Roman" w:cs="Times New Roman"/>
          <w:sz w:val="28"/>
          <w:szCs w:val="28"/>
        </w:rPr>
        <w:t>. Утвердить смету расходов на проведение Конкурса.</w:t>
      </w:r>
    </w:p>
    <w:p w:rsidR="00BC734A" w:rsidRPr="00BC734A" w:rsidRDefault="0007245F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34A" w:rsidRPr="00BC734A">
        <w:rPr>
          <w:rFonts w:ascii="Times New Roman" w:hAnsi="Times New Roman" w:cs="Times New Roman"/>
          <w:sz w:val="28"/>
          <w:szCs w:val="28"/>
        </w:rPr>
        <w:t>. МКУ «ЦБУО Шумячского района» (Т.В. Павловой) провести финансирование Конкурса.</w:t>
      </w:r>
    </w:p>
    <w:p w:rsidR="00BC734A" w:rsidRPr="00BC734A" w:rsidRDefault="0007245F" w:rsidP="00BC734A">
      <w:pPr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34A" w:rsidRPr="00BC734A">
        <w:rPr>
          <w:rFonts w:ascii="Times New Roman" w:hAnsi="Times New Roman" w:cs="Times New Roman"/>
          <w:sz w:val="28"/>
          <w:szCs w:val="28"/>
        </w:rPr>
        <w:t>. Контроль за выполнением приказа возложить на директора Шумячского ДДТ В.Г. Прудникову.</w:t>
      </w:r>
    </w:p>
    <w:p w:rsidR="00BC734A" w:rsidRPr="00BC734A" w:rsidRDefault="00BC734A" w:rsidP="00BC73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34A" w:rsidRPr="00BC734A" w:rsidRDefault="00BC734A" w:rsidP="00BC73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34A" w:rsidRPr="00BC734A" w:rsidRDefault="00BC734A" w:rsidP="00BC73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C734A">
        <w:rPr>
          <w:rFonts w:ascii="Times New Roman" w:hAnsi="Times New Roman" w:cs="Times New Roman"/>
          <w:sz w:val="28"/>
          <w:szCs w:val="28"/>
        </w:rPr>
        <w:tab/>
      </w:r>
      <w:r w:rsidRPr="00BC734A">
        <w:rPr>
          <w:rFonts w:ascii="Times New Roman" w:hAnsi="Times New Roman" w:cs="Times New Roman"/>
          <w:sz w:val="28"/>
          <w:szCs w:val="28"/>
        </w:rPr>
        <w:tab/>
      </w:r>
      <w:r w:rsidRPr="00BC734A">
        <w:rPr>
          <w:rFonts w:ascii="Times New Roman" w:hAnsi="Times New Roman" w:cs="Times New Roman"/>
          <w:sz w:val="28"/>
          <w:szCs w:val="28"/>
        </w:rPr>
        <w:tab/>
      </w:r>
      <w:r w:rsidRPr="00BC734A">
        <w:rPr>
          <w:rFonts w:ascii="Times New Roman" w:hAnsi="Times New Roman" w:cs="Times New Roman"/>
          <w:sz w:val="28"/>
          <w:szCs w:val="28"/>
        </w:rPr>
        <w:tab/>
      </w:r>
      <w:r w:rsidRPr="00BC734A">
        <w:rPr>
          <w:rFonts w:ascii="Times New Roman" w:hAnsi="Times New Roman" w:cs="Times New Roman"/>
          <w:sz w:val="28"/>
          <w:szCs w:val="28"/>
        </w:rPr>
        <w:tab/>
      </w:r>
      <w:r w:rsidRPr="00BC734A">
        <w:rPr>
          <w:rFonts w:ascii="Times New Roman" w:hAnsi="Times New Roman" w:cs="Times New Roman"/>
          <w:sz w:val="28"/>
          <w:szCs w:val="28"/>
        </w:rPr>
        <w:tab/>
      </w:r>
      <w:r w:rsidRPr="00BC734A">
        <w:rPr>
          <w:rFonts w:ascii="Times New Roman" w:hAnsi="Times New Roman" w:cs="Times New Roman"/>
          <w:sz w:val="28"/>
          <w:szCs w:val="28"/>
        </w:rPr>
        <w:tab/>
        <w:t>И.Г. Кулешова</w:t>
      </w:r>
    </w:p>
    <w:p w:rsidR="00BC734A" w:rsidRPr="00BC734A" w:rsidRDefault="00BC734A" w:rsidP="00BC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34A" w:rsidRPr="00BC734A" w:rsidRDefault="00BC734A" w:rsidP="00BC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CD4" w:rsidRPr="00BC734A" w:rsidRDefault="00693CD4" w:rsidP="00BC734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734A" w:rsidRPr="00BC734A" w:rsidRDefault="00BC734A" w:rsidP="00BC7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0"/>
      </w:tblGrid>
      <w:tr w:rsidR="00BC734A" w:rsidRPr="00BC734A" w:rsidTr="00D50ED1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34A" w:rsidRPr="00BC734A" w:rsidRDefault="00BC734A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BC734A" w:rsidRPr="00BC734A" w:rsidRDefault="00BC734A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начальника Отдела по образованию Администрации муниципального образования «Шумячский район» Смоленской области </w:t>
            </w:r>
          </w:p>
          <w:p w:rsidR="00BC734A" w:rsidRPr="00BC734A" w:rsidRDefault="00BC734A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B55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  <w:r w:rsidR="00B95B55"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95B5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BC734A">
      <w:pPr>
        <w:pStyle w:val="Heading1"/>
        <w:spacing w:line="322" w:lineRule="exact"/>
        <w:ind w:left="0" w:right="853" w:firstLine="0"/>
        <w:jc w:val="center"/>
        <w:rPr>
          <w:b w:val="0"/>
        </w:rPr>
      </w:pPr>
      <w:r w:rsidRPr="00BC734A">
        <w:rPr>
          <w:b w:val="0"/>
        </w:rPr>
        <w:t>П О Л О Ж Е Н И Е</w:t>
      </w:r>
    </w:p>
    <w:p w:rsidR="00BC734A" w:rsidRPr="00BC734A" w:rsidRDefault="00BC734A" w:rsidP="00BC734A">
      <w:pPr>
        <w:pStyle w:val="a8"/>
        <w:tabs>
          <w:tab w:val="left" w:pos="0"/>
        </w:tabs>
        <w:ind w:left="0" w:right="904" w:firstLine="0"/>
        <w:jc w:val="center"/>
        <w:rPr>
          <w:sz w:val="28"/>
          <w:szCs w:val="28"/>
        </w:rPr>
      </w:pPr>
      <w:r w:rsidRPr="00BC734A">
        <w:rPr>
          <w:sz w:val="28"/>
          <w:szCs w:val="28"/>
        </w:rPr>
        <w:t>о проведении муниципального конкурса</w:t>
      </w:r>
      <w:r w:rsidR="00B95B55">
        <w:rPr>
          <w:sz w:val="28"/>
          <w:szCs w:val="28"/>
        </w:rPr>
        <w:t xml:space="preserve"> </w:t>
      </w:r>
    </w:p>
    <w:p w:rsidR="00BC734A" w:rsidRPr="00BC734A" w:rsidRDefault="00BC734A" w:rsidP="00BC734A">
      <w:pPr>
        <w:pStyle w:val="a8"/>
        <w:tabs>
          <w:tab w:val="left" w:pos="325"/>
        </w:tabs>
        <w:ind w:left="182" w:right="904" w:firstLine="0"/>
        <w:jc w:val="center"/>
        <w:rPr>
          <w:sz w:val="28"/>
          <w:szCs w:val="28"/>
        </w:rPr>
      </w:pPr>
      <w:r w:rsidRPr="00BC734A">
        <w:rPr>
          <w:sz w:val="28"/>
          <w:szCs w:val="28"/>
        </w:rPr>
        <w:t>творческих работ «Новогодн</w:t>
      </w:r>
      <w:r w:rsidR="007834E8">
        <w:rPr>
          <w:sz w:val="28"/>
          <w:szCs w:val="28"/>
        </w:rPr>
        <w:t>ий ве</w:t>
      </w:r>
      <w:r w:rsidR="0007245F">
        <w:rPr>
          <w:sz w:val="28"/>
          <w:szCs w:val="28"/>
        </w:rPr>
        <w:t>р</w:t>
      </w:r>
      <w:r w:rsidR="007834E8">
        <w:rPr>
          <w:sz w:val="28"/>
          <w:szCs w:val="28"/>
        </w:rPr>
        <w:t>нисаж</w:t>
      </w:r>
      <w:r w:rsidRPr="00BC734A">
        <w:rPr>
          <w:sz w:val="28"/>
          <w:szCs w:val="28"/>
        </w:rPr>
        <w:t>»</w:t>
      </w:r>
    </w:p>
    <w:p w:rsidR="00BC734A" w:rsidRPr="00BC734A" w:rsidRDefault="00BC734A" w:rsidP="00BC734A">
      <w:pPr>
        <w:pStyle w:val="a8"/>
        <w:tabs>
          <w:tab w:val="left" w:pos="325"/>
        </w:tabs>
        <w:ind w:left="182" w:right="904" w:firstLine="0"/>
        <w:jc w:val="both"/>
        <w:rPr>
          <w:sz w:val="28"/>
          <w:szCs w:val="28"/>
        </w:rPr>
      </w:pPr>
    </w:p>
    <w:p w:rsidR="00BC734A" w:rsidRPr="00BC734A" w:rsidRDefault="00BC734A" w:rsidP="00BC734A">
      <w:pPr>
        <w:pStyle w:val="a8"/>
        <w:tabs>
          <w:tab w:val="left" w:pos="0"/>
        </w:tabs>
        <w:spacing w:line="321" w:lineRule="exact"/>
        <w:ind w:left="0" w:firstLine="660"/>
        <w:jc w:val="both"/>
        <w:rPr>
          <w:b/>
          <w:sz w:val="28"/>
          <w:szCs w:val="28"/>
        </w:rPr>
      </w:pPr>
      <w:r w:rsidRPr="00BC734A">
        <w:rPr>
          <w:b/>
          <w:sz w:val="28"/>
          <w:szCs w:val="28"/>
          <w:lang w:val="en-US"/>
        </w:rPr>
        <w:t>I</w:t>
      </w:r>
      <w:r w:rsidRPr="00BC734A">
        <w:rPr>
          <w:b/>
          <w:sz w:val="28"/>
          <w:szCs w:val="28"/>
        </w:rPr>
        <w:t>. ОБЩИЕ</w:t>
      </w:r>
      <w:r w:rsidRPr="00BC734A">
        <w:rPr>
          <w:b/>
          <w:spacing w:val="-1"/>
          <w:sz w:val="28"/>
          <w:szCs w:val="28"/>
        </w:rPr>
        <w:t xml:space="preserve"> </w:t>
      </w:r>
      <w:r w:rsidRPr="00BC734A">
        <w:rPr>
          <w:b/>
          <w:sz w:val="28"/>
          <w:szCs w:val="28"/>
        </w:rPr>
        <w:t>ПОЛОЖЕНИЯ.</w:t>
      </w:r>
    </w:p>
    <w:p w:rsidR="00BC734A" w:rsidRPr="00BC734A" w:rsidRDefault="00BC734A" w:rsidP="00BC734A">
      <w:pPr>
        <w:pStyle w:val="a6"/>
        <w:ind w:left="0" w:right="103" w:firstLine="660"/>
        <w:jc w:val="both"/>
      </w:pPr>
      <w:r w:rsidRPr="00BC734A">
        <w:t>Муниципальный конкурс</w:t>
      </w:r>
      <w:r w:rsidRPr="00BC734A">
        <w:rPr>
          <w:spacing w:val="-13"/>
        </w:rPr>
        <w:t xml:space="preserve"> </w:t>
      </w:r>
      <w:r w:rsidRPr="00BC734A">
        <w:t>творческих работ «Новогодн</w:t>
      </w:r>
      <w:r w:rsidR="007834E8">
        <w:t>ий вернисаж</w:t>
      </w:r>
      <w:r w:rsidRPr="00BC734A">
        <w:t>» проводится с целью активизации творческой деятельности обучающихся, формирования системы ценностных отношений к природе, развитие внутренней потребности любви к природе и, как следствие, бережного отношения к ней, воспитание культуры природолюбия.</w:t>
      </w:r>
    </w:p>
    <w:p w:rsidR="00BC734A" w:rsidRPr="00BC734A" w:rsidRDefault="00164DBB" w:rsidP="00164DBB">
      <w:pPr>
        <w:pStyle w:val="a8"/>
        <w:tabs>
          <w:tab w:val="left" w:pos="1529"/>
          <w:tab w:val="left" w:pos="1530"/>
        </w:tabs>
        <w:ind w:left="82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734A" w:rsidRPr="00BC734A">
        <w:rPr>
          <w:sz w:val="28"/>
          <w:szCs w:val="28"/>
        </w:rPr>
        <w:t>Задачи</w:t>
      </w:r>
      <w:r w:rsidR="00BC734A" w:rsidRPr="00BC734A">
        <w:rPr>
          <w:spacing w:val="-2"/>
          <w:sz w:val="28"/>
          <w:szCs w:val="28"/>
        </w:rPr>
        <w:t xml:space="preserve"> </w:t>
      </w:r>
      <w:r w:rsidR="00BC734A" w:rsidRPr="00BC734A">
        <w:rPr>
          <w:sz w:val="28"/>
          <w:szCs w:val="28"/>
        </w:rPr>
        <w:t>конкурса:</w:t>
      </w:r>
    </w:p>
    <w:p w:rsidR="007834E8" w:rsidRPr="003309B8" w:rsidRDefault="007834E8" w:rsidP="0078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популяризировать альтернативные варианты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живых и искусственных елок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стимулирования интереса на создание Эко-</w:t>
      </w:r>
      <w:r w:rsidR="00E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из материалов, пригодных для вторичного использования;</w:t>
      </w:r>
    </w:p>
    <w:p w:rsidR="007834E8" w:rsidRDefault="007834E8" w:rsidP="0078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общий кругозор, способствовать развитию творческих способностей;</w:t>
      </w:r>
    </w:p>
    <w:p w:rsidR="00E23B0A" w:rsidRDefault="007834E8" w:rsidP="00164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экологическую культуру. </w:t>
      </w:r>
    </w:p>
    <w:p w:rsidR="00E23B0A" w:rsidRDefault="00BC734A" w:rsidP="00164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 xml:space="preserve">Учредителями конкурса является Шумячский Отдел по образованию. </w:t>
      </w:r>
    </w:p>
    <w:p w:rsidR="00164DBB" w:rsidRDefault="00BC734A" w:rsidP="00164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Работу по организации и проведению Конкурса осуществляет Шумячский ДДТ.</w:t>
      </w:r>
    </w:p>
    <w:p w:rsidR="00BC734A" w:rsidRPr="00BC734A" w:rsidRDefault="00164DBB" w:rsidP="00164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C734A" w:rsidRPr="00BC734A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</w:t>
      </w:r>
      <w:r w:rsidR="00BC734A" w:rsidRPr="00BC73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C734A" w:rsidRPr="00BC734A">
        <w:rPr>
          <w:rFonts w:ascii="Times New Roman" w:hAnsi="Times New Roman" w:cs="Times New Roman"/>
          <w:sz w:val="28"/>
          <w:szCs w:val="28"/>
        </w:rPr>
        <w:t>оргкомитет.</w:t>
      </w:r>
    </w:p>
    <w:p w:rsidR="00BC734A" w:rsidRPr="00BC734A" w:rsidRDefault="00BC734A" w:rsidP="00BC734A">
      <w:pPr>
        <w:pStyle w:val="Heading1"/>
        <w:tabs>
          <w:tab w:val="left" w:pos="0"/>
        </w:tabs>
        <w:ind w:left="0" w:firstLine="660"/>
        <w:jc w:val="both"/>
      </w:pPr>
      <w:r w:rsidRPr="00BC734A">
        <w:rPr>
          <w:lang w:val="en-US"/>
        </w:rPr>
        <w:t>II</w:t>
      </w:r>
      <w:r w:rsidRPr="00164DBB">
        <w:t xml:space="preserve">. </w:t>
      </w:r>
      <w:r w:rsidRPr="00BC734A">
        <w:t>УЧАСТНИКИ</w:t>
      </w:r>
      <w:r w:rsidRPr="00BC734A">
        <w:rPr>
          <w:spacing w:val="-2"/>
        </w:rPr>
        <w:t xml:space="preserve"> </w:t>
      </w:r>
      <w:r w:rsidRPr="00BC734A">
        <w:t>КОНКУРСА.</w:t>
      </w:r>
    </w:p>
    <w:p w:rsidR="00BC734A" w:rsidRPr="00BC734A" w:rsidRDefault="00BC734A" w:rsidP="00BC734A">
      <w:pPr>
        <w:pStyle w:val="a8"/>
        <w:numPr>
          <w:ilvl w:val="1"/>
          <w:numId w:val="4"/>
        </w:numPr>
        <w:tabs>
          <w:tab w:val="left" w:pos="1529"/>
          <w:tab w:val="left" w:pos="1530"/>
        </w:tabs>
        <w:spacing w:line="242" w:lineRule="auto"/>
        <w:ind w:right="106" w:firstLine="708"/>
        <w:jc w:val="both"/>
        <w:rPr>
          <w:sz w:val="28"/>
          <w:szCs w:val="28"/>
        </w:rPr>
      </w:pPr>
      <w:r w:rsidRPr="00BC734A">
        <w:rPr>
          <w:sz w:val="28"/>
          <w:szCs w:val="28"/>
        </w:rPr>
        <w:t>В конкурсе могут принимать участие обучающиеся образовательных организаций района в возрасте от 5 до 18</w:t>
      </w:r>
      <w:r w:rsidRPr="00BC734A">
        <w:rPr>
          <w:spacing w:val="-26"/>
          <w:sz w:val="28"/>
          <w:szCs w:val="28"/>
        </w:rPr>
        <w:t xml:space="preserve"> </w:t>
      </w:r>
      <w:r w:rsidRPr="00BC734A">
        <w:rPr>
          <w:sz w:val="28"/>
          <w:szCs w:val="28"/>
        </w:rPr>
        <w:t>лет.</w:t>
      </w:r>
    </w:p>
    <w:p w:rsidR="00BC734A" w:rsidRPr="00BC734A" w:rsidRDefault="00BC734A" w:rsidP="00BC734A">
      <w:pPr>
        <w:pStyle w:val="a8"/>
        <w:numPr>
          <w:ilvl w:val="1"/>
          <w:numId w:val="4"/>
        </w:numPr>
        <w:tabs>
          <w:tab w:val="left" w:pos="1529"/>
          <w:tab w:val="left" w:pos="1530"/>
        </w:tabs>
        <w:spacing w:line="317" w:lineRule="exact"/>
        <w:ind w:firstLine="708"/>
        <w:jc w:val="both"/>
        <w:rPr>
          <w:sz w:val="28"/>
          <w:szCs w:val="28"/>
        </w:rPr>
      </w:pPr>
      <w:r w:rsidRPr="00BC734A">
        <w:rPr>
          <w:sz w:val="28"/>
          <w:szCs w:val="28"/>
        </w:rPr>
        <w:t>Допускается только индивидуальное участие в</w:t>
      </w:r>
      <w:r w:rsidRPr="00BC734A">
        <w:rPr>
          <w:spacing w:val="-7"/>
          <w:sz w:val="28"/>
          <w:szCs w:val="28"/>
        </w:rPr>
        <w:t xml:space="preserve"> </w:t>
      </w:r>
      <w:r w:rsidRPr="00BC734A">
        <w:rPr>
          <w:sz w:val="28"/>
          <w:szCs w:val="28"/>
        </w:rPr>
        <w:t>Конкурсе.</w:t>
      </w:r>
    </w:p>
    <w:p w:rsidR="00BC734A" w:rsidRPr="00BC734A" w:rsidRDefault="00BC734A" w:rsidP="00BC734A">
      <w:pPr>
        <w:pStyle w:val="Heading1"/>
        <w:tabs>
          <w:tab w:val="left" w:pos="0"/>
        </w:tabs>
        <w:ind w:left="0" w:firstLine="660"/>
        <w:jc w:val="both"/>
      </w:pPr>
      <w:r w:rsidRPr="00BC734A">
        <w:rPr>
          <w:lang w:val="en-US"/>
        </w:rPr>
        <w:t>III</w:t>
      </w:r>
      <w:r w:rsidRPr="00BC734A">
        <w:t>. ПОРЯДОК И УСЛОВИЯ ПРОВЕДЕНИЯ</w:t>
      </w:r>
      <w:r w:rsidRPr="00BC734A">
        <w:rPr>
          <w:spacing w:val="-8"/>
        </w:rPr>
        <w:t xml:space="preserve"> </w:t>
      </w:r>
      <w:r w:rsidRPr="00BC734A">
        <w:t>КОНКУРСА.</w:t>
      </w:r>
    </w:p>
    <w:p w:rsidR="00164DBB" w:rsidRDefault="00BC734A" w:rsidP="00164DB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164DBB" w:rsidRDefault="00164DBB" w:rsidP="00164DBB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Новогодняя </w:t>
      </w:r>
      <w:r w:rsidR="00E2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DBB" w:rsidRPr="00FC7951" w:rsidRDefault="00164DBB" w:rsidP="00164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принимаются </w:t>
      </w:r>
      <w:r w:rsidR="00E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лки, выполненные из любого материала. Форма, цветовое решение и декорирование </w:t>
      </w:r>
      <w:r w:rsidR="00E23B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подбирается на основании собственного вкуса и предпочтений автора. Высота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работ – от 30 до 80 см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4DBB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стиле «Треш-арт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4DBB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«Треш-арт» - это вид искусства, где задействован старый хлам, испорченные или использованные вещи. </w:t>
      </w:r>
    </w:p>
    <w:p w:rsidR="00164DBB" w:rsidRPr="0065280D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07245F" w:rsidRPr="0065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из материала, который можно использовать повторно (макулатура, ткань, предметы обихода, пластиковые бутылки) и из полиэтилена, картонных упаковок, пластика, деталей сломанной техники и т.п.</w:t>
      </w:r>
    </w:p>
    <w:p w:rsidR="00164DBB" w:rsidRPr="003309B8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новогодней игрушки от 15 до 30 см. </w:t>
      </w:r>
    </w:p>
    <w:p w:rsidR="00164DBB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«Экологический календарь -2020»</w:t>
      </w:r>
    </w:p>
    <w:p w:rsidR="00164DBB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Календарь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A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справочное печатное издание в виде таблиц или книжки, содержащей последовательный перечень года с указанием различных других сведений (праздников, памятных дат, астрономических данных и т.п.)</w:t>
      </w:r>
    </w:p>
    <w:p w:rsidR="00164DBB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принимаем только </w:t>
      </w:r>
      <w:r w:rsidRPr="002A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перекидные (или отрывные)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настенный календарь-книжка (отрывной – с отрывными листами), где на одном листе располагается информация на месяц. Календарь должен быть выполнен в цвете, формат А</w:t>
      </w:r>
      <w:r w:rsidR="00E2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или А</w:t>
      </w:r>
      <w:r w:rsidR="00E2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Техника оформления – без ограничений. </w:t>
      </w:r>
    </w:p>
    <w:p w:rsidR="00164DBB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должен быть авторским, представлять самостоятельную оригинальную разработку. Копирование чужих образцов календарей не допускается. </w:t>
      </w:r>
    </w:p>
    <w:p w:rsidR="00164DBB" w:rsidRPr="002A709C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календаря должно соответствовать его основной функции: цифры, дни и названия месяцев должны быть достаточно крупными, четкими и легко читаемыми. </w:t>
      </w:r>
    </w:p>
    <w:p w:rsidR="00E23B0A" w:rsidRPr="000D0DB9" w:rsidRDefault="00164DBB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Календарей: </w:t>
      </w:r>
    </w:p>
    <w:p w:rsidR="00E23B0A" w:rsidRPr="000D0DB9" w:rsidRDefault="00E23B0A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64DBB"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«Сохраним лесную красавицу», </w:t>
      </w:r>
    </w:p>
    <w:p w:rsidR="00E23B0A" w:rsidRPr="000D0DB9" w:rsidRDefault="00E23B0A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64DBB"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«Времена года в лесу», </w:t>
      </w:r>
    </w:p>
    <w:p w:rsidR="00164DBB" w:rsidRPr="000D0DB9" w:rsidRDefault="00E23B0A" w:rsidP="00164D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64DBB" w:rsidRPr="000D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«2020 – Год Памяти и Славы». </w:t>
      </w:r>
    </w:p>
    <w:p w:rsidR="00BC734A" w:rsidRPr="00BC734A" w:rsidRDefault="00BC734A" w:rsidP="00BC734A">
      <w:pPr>
        <w:pStyle w:val="a8"/>
        <w:ind w:left="0" w:firstLine="567"/>
        <w:jc w:val="both"/>
        <w:rPr>
          <w:sz w:val="28"/>
          <w:szCs w:val="28"/>
        </w:rPr>
      </w:pPr>
      <w:r w:rsidRPr="00BC734A">
        <w:rPr>
          <w:sz w:val="28"/>
          <w:szCs w:val="28"/>
        </w:rPr>
        <w:t>3.2. Конкурс проводится среди четырёх возрастных категорий обучающихся:</w:t>
      </w:r>
    </w:p>
    <w:p w:rsidR="00BC734A" w:rsidRPr="00BC734A" w:rsidRDefault="00BC734A" w:rsidP="00BC734A">
      <w:pPr>
        <w:pStyle w:val="a8"/>
        <w:ind w:left="0" w:firstLine="567"/>
        <w:jc w:val="both"/>
        <w:rPr>
          <w:sz w:val="28"/>
          <w:szCs w:val="28"/>
        </w:rPr>
      </w:pPr>
      <w:r w:rsidRPr="00BC734A">
        <w:rPr>
          <w:sz w:val="28"/>
          <w:szCs w:val="28"/>
        </w:rPr>
        <w:t>- воспитанники ДОУ;</w:t>
      </w:r>
    </w:p>
    <w:p w:rsidR="00BC734A" w:rsidRPr="00BC734A" w:rsidRDefault="00BC734A" w:rsidP="00BC734A">
      <w:pPr>
        <w:pStyle w:val="a8"/>
        <w:ind w:left="0" w:firstLine="567"/>
        <w:jc w:val="both"/>
        <w:rPr>
          <w:sz w:val="28"/>
          <w:szCs w:val="28"/>
        </w:rPr>
      </w:pPr>
      <w:r w:rsidRPr="00BC734A">
        <w:rPr>
          <w:sz w:val="28"/>
          <w:szCs w:val="28"/>
        </w:rPr>
        <w:t>- обучающиеся 1- 4 класса;</w:t>
      </w:r>
    </w:p>
    <w:p w:rsidR="00BC734A" w:rsidRPr="00BC734A" w:rsidRDefault="00BC734A" w:rsidP="00BC734A">
      <w:pPr>
        <w:pStyle w:val="a8"/>
        <w:ind w:left="0" w:firstLine="567"/>
        <w:jc w:val="both"/>
        <w:rPr>
          <w:sz w:val="28"/>
          <w:szCs w:val="28"/>
        </w:rPr>
      </w:pPr>
      <w:r w:rsidRPr="00BC734A">
        <w:rPr>
          <w:sz w:val="28"/>
          <w:szCs w:val="28"/>
        </w:rPr>
        <w:t>- обучающиеся 5 - 8 класса;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- обучающиеся 9 -11 класса.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3.3. Каждая работа должна иметь этикетку, содержащую следующие сведения:</w:t>
      </w:r>
    </w:p>
    <w:p w:rsidR="00BC734A" w:rsidRPr="00BC734A" w:rsidRDefault="00BC734A" w:rsidP="00BC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Ф.И. автора, класс, образовательная организация, номинация, Ф.И.О. (полностью) и должность руководителя работы, номер телефона, адрес электронной почты. Этикетка должна крепиться к нижней или оборотной стороне работы. Этикетка оформляется на компьютере.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3.4. 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электронного каталога, выставок, с указанием авторства.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3.5. Критерии оценки конкурсных работ обучающихся: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- соответствие требованиям и тематике номинаций Конкурса;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- оригинальность и творческий подход;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- сложность и трудоемкость работы;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- качество выполнения работы.</w:t>
      </w:r>
    </w:p>
    <w:p w:rsidR="00BC734A" w:rsidRPr="00BC734A" w:rsidRDefault="00BC734A" w:rsidP="00BC73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 xml:space="preserve">3.6. Количество представленных одним автором конкурсных работ не более одной в каждой номинации. </w:t>
      </w:r>
    </w:p>
    <w:p w:rsidR="00BC734A" w:rsidRPr="00BC734A" w:rsidRDefault="00BC734A" w:rsidP="00BC734A">
      <w:pPr>
        <w:pStyle w:val="Heading1"/>
        <w:tabs>
          <w:tab w:val="left" w:pos="0"/>
        </w:tabs>
        <w:ind w:left="0" w:firstLine="660"/>
        <w:jc w:val="both"/>
      </w:pPr>
      <w:r w:rsidRPr="00BC734A">
        <w:rPr>
          <w:lang w:val="en-US"/>
        </w:rPr>
        <w:t xml:space="preserve">IV. </w:t>
      </w:r>
      <w:r w:rsidRPr="00BC734A">
        <w:t>СРОКИ</w:t>
      </w:r>
      <w:r w:rsidRPr="00BC734A">
        <w:rPr>
          <w:spacing w:val="-2"/>
        </w:rPr>
        <w:t xml:space="preserve"> </w:t>
      </w:r>
      <w:r w:rsidRPr="00BC734A">
        <w:t>ПРОВЕДЕНИЯ.</w:t>
      </w:r>
    </w:p>
    <w:p w:rsidR="00BC734A" w:rsidRPr="00BC734A" w:rsidRDefault="00BC734A" w:rsidP="00BC734A">
      <w:pPr>
        <w:pStyle w:val="a8"/>
        <w:numPr>
          <w:ilvl w:val="1"/>
          <w:numId w:val="3"/>
        </w:numPr>
        <w:tabs>
          <w:tab w:val="left" w:pos="1530"/>
        </w:tabs>
        <w:ind w:right="1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5</w:t>
      </w:r>
      <w:r w:rsidRPr="00BC734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BC734A">
        <w:rPr>
          <w:sz w:val="28"/>
          <w:szCs w:val="28"/>
        </w:rPr>
        <w:t xml:space="preserve"> года. Работы для участия в Конкурсе предоставляются в оргкомитет до </w:t>
      </w:r>
      <w:r>
        <w:rPr>
          <w:sz w:val="28"/>
          <w:szCs w:val="28"/>
        </w:rPr>
        <w:t>4</w:t>
      </w:r>
      <w:r w:rsidRPr="00BC734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BC734A">
        <w:rPr>
          <w:sz w:val="28"/>
          <w:szCs w:val="28"/>
        </w:rPr>
        <w:t xml:space="preserve"> года по адресу: 216410, п. Шумячи, ул. Сельхозтехника, д. 7, Шумячский ДДТ, тел. 4-28-76.</w:t>
      </w:r>
    </w:p>
    <w:p w:rsidR="00BC734A" w:rsidRPr="00BC734A" w:rsidRDefault="00BC734A" w:rsidP="00BC734A">
      <w:pPr>
        <w:pStyle w:val="a8"/>
        <w:numPr>
          <w:ilvl w:val="1"/>
          <w:numId w:val="3"/>
        </w:numPr>
        <w:tabs>
          <w:tab w:val="left" w:pos="1530"/>
        </w:tabs>
        <w:ind w:right="102" w:firstLine="708"/>
        <w:jc w:val="both"/>
        <w:rPr>
          <w:sz w:val="28"/>
          <w:szCs w:val="28"/>
        </w:rPr>
      </w:pPr>
      <w:r w:rsidRPr="00BC734A">
        <w:rPr>
          <w:sz w:val="28"/>
          <w:szCs w:val="28"/>
        </w:rPr>
        <w:t xml:space="preserve">Сведения об участниках (обучающихся и их руководителях) необходимо представить до </w:t>
      </w:r>
      <w:r w:rsidR="00164DBB">
        <w:rPr>
          <w:sz w:val="28"/>
          <w:szCs w:val="28"/>
        </w:rPr>
        <w:t>4</w:t>
      </w:r>
      <w:r w:rsidRPr="00BC734A">
        <w:rPr>
          <w:sz w:val="28"/>
          <w:szCs w:val="28"/>
        </w:rPr>
        <w:t xml:space="preserve"> декабря в печатном виде с работами. С результатами Конкурса можно будет познакомиться после 10 декабря 201</w:t>
      </w:r>
      <w:r w:rsidR="00164DBB">
        <w:rPr>
          <w:sz w:val="28"/>
          <w:szCs w:val="28"/>
        </w:rPr>
        <w:t>9</w:t>
      </w:r>
      <w:r w:rsidRPr="00BC734A">
        <w:rPr>
          <w:sz w:val="28"/>
          <w:szCs w:val="28"/>
        </w:rPr>
        <w:t xml:space="preserve"> года на сайте </w:t>
      </w:r>
      <w:r w:rsidRPr="00BC734A">
        <w:rPr>
          <w:sz w:val="28"/>
          <w:szCs w:val="28"/>
        </w:rPr>
        <w:lastRenderedPageBreak/>
        <w:t>Шумячского ДДТ или по телефону 4-28-76.</w:t>
      </w:r>
    </w:p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164DBB">
      <w:pPr>
        <w:pStyle w:val="a6"/>
        <w:spacing w:line="322" w:lineRule="exact"/>
        <w:ind w:left="0"/>
        <w:jc w:val="center"/>
      </w:pPr>
      <w:r w:rsidRPr="00BC734A">
        <w:t>Сведения об участниках муниципального конкурса</w:t>
      </w:r>
    </w:p>
    <w:p w:rsidR="00BC734A" w:rsidRPr="00BC734A" w:rsidRDefault="00BC734A" w:rsidP="00164DBB">
      <w:pPr>
        <w:pStyle w:val="a6"/>
        <w:ind w:left="0"/>
        <w:jc w:val="center"/>
      </w:pPr>
      <w:r w:rsidRPr="00BC734A">
        <w:t>творческих работ «Новогодняя мастерская»</w:t>
      </w:r>
    </w:p>
    <w:p w:rsidR="00BC734A" w:rsidRPr="00BC734A" w:rsidRDefault="00BC734A" w:rsidP="00BC734A">
      <w:pPr>
        <w:pStyle w:val="a6"/>
        <w:ind w:left="0"/>
        <w:jc w:val="both"/>
      </w:pPr>
    </w:p>
    <w:tbl>
      <w:tblPr>
        <w:tblStyle w:val="TableNormal"/>
        <w:tblW w:w="1019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"/>
        <w:gridCol w:w="2415"/>
        <w:gridCol w:w="1318"/>
        <w:gridCol w:w="1906"/>
        <w:gridCol w:w="1959"/>
        <w:gridCol w:w="1942"/>
      </w:tblGrid>
      <w:tr w:rsidR="00BC734A" w:rsidRPr="00BC734A" w:rsidTr="00D50ED1">
        <w:trPr>
          <w:trHeight w:val="1931"/>
        </w:trPr>
        <w:tc>
          <w:tcPr>
            <w:tcW w:w="657" w:type="dxa"/>
          </w:tcPr>
          <w:p w:rsidR="00BC734A" w:rsidRPr="00BC734A" w:rsidRDefault="00BC734A" w:rsidP="00164E66">
            <w:pPr>
              <w:pStyle w:val="TableParagraph"/>
              <w:tabs>
                <w:tab w:val="left" w:pos="607"/>
              </w:tabs>
              <w:spacing w:line="256" w:lineRule="auto"/>
              <w:ind w:left="138" w:right="182"/>
              <w:rPr>
                <w:sz w:val="24"/>
                <w:szCs w:val="24"/>
              </w:rPr>
            </w:pPr>
            <w:r w:rsidRPr="00BC734A">
              <w:rPr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BC734A" w:rsidRPr="00BC734A" w:rsidRDefault="00BC734A" w:rsidP="00BC734A">
            <w:pPr>
              <w:pStyle w:val="TableParagraph"/>
              <w:tabs>
                <w:tab w:val="left" w:pos="2290"/>
              </w:tabs>
              <w:spacing w:line="256" w:lineRule="auto"/>
              <w:ind w:left="0" w:right="0"/>
              <w:rPr>
                <w:sz w:val="24"/>
                <w:szCs w:val="24"/>
              </w:rPr>
            </w:pPr>
            <w:r w:rsidRPr="00BC734A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318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ind w:left="0" w:right="3"/>
              <w:rPr>
                <w:sz w:val="24"/>
                <w:szCs w:val="24"/>
              </w:rPr>
            </w:pPr>
            <w:r w:rsidRPr="00BC734A">
              <w:rPr>
                <w:sz w:val="24"/>
                <w:szCs w:val="24"/>
              </w:rPr>
              <w:t>Возраст, класс</w:t>
            </w:r>
          </w:p>
        </w:tc>
        <w:tc>
          <w:tcPr>
            <w:tcW w:w="1906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ind w:left="-3" w:right="0"/>
              <w:rPr>
                <w:sz w:val="24"/>
                <w:szCs w:val="24"/>
              </w:rPr>
            </w:pPr>
            <w:r w:rsidRPr="00BC734A">
              <w:rPr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959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ind w:left="71" w:right="0"/>
              <w:rPr>
                <w:sz w:val="24"/>
                <w:szCs w:val="24"/>
              </w:rPr>
            </w:pPr>
            <w:r w:rsidRPr="00BC734A">
              <w:rPr>
                <w:sz w:val="24"/>
                <w:szCs w:val="24"/>
              </w:rPr>
              <w:t>Образовательная организация, номер телефона</w:t>
            </w:r>
          </w:p>
        </w:tc>
        <w:tc>
          <w:tcPr>
            <w:tcW w:w="1942" w:type="dxa"/>
          </w:tcPr>
          <w:p w:rsidR="00BC734A" w:rsidRPr="00BC734A" w:rsidRDefault="00BC734A" w:rsidP="00BC734A">
            <w:pPr>
              <w:pStyle w:val="TableParagraph"/>
              <w:spacing w:line="268" w:lineRule="exact"/>
              <w:ind w:left="0" w:right="50"/>
              <w:rPr>
                <w:sz w:val="24"/>
                <w:szCs w:val="24"/>
                <w:lang w:val="ru-RU"/>
              </w:rPr>
            </w:pPr>
            <w:r w:rsidRPr="00BC734A">
              <w:rPr>
                <w:sz w:val="24"/>
                <w:szCs w:val="24"/>
                <w:lang w:val="ru-RU"/>
              </w:rPr>
              <w:t>ФИО</w:t>
            </w:r>
          </w:p>
          <w:p w:rsidR="00BC734A" w:rsidRPr="00BC734A" w:rsidRDefault="00BC734A" w:rsidP="00BC734A">
            <w:pPr>
              <w:pStyle w:val="TableParagraph"/>
              <w:spacing w:line="270" w:lineRule="atLeast"/>
              <w:ind w:left="0" w:right="50" w:hanging="2"/>
              <w:rPr>
                <w:sz w:val="24"/>
                <w:szCs w:val="24"/>
                <w:lang w:val="ru-RU"/>
              </w:rPr>
            </w:pPr>
            <w:r w:rsidRPr="00BC734A">
              <w:rPr>
                <w:sz w:val="24"/>
                <w:szCs w:val="24"/>
                <w:lang w:val="ru-RU"/>
              </w:rPr>
              <w:t>(полностью) педагога, подготовившего участника конкурса и его должность</w:t>
            </w:r>
          </w:p>
        </w:tc>
      </w:tr>
      <w:tr w:rsidR="00BC734A" w:rsidRPr="00BC734A" w:rsidTr="00D50ED1">
        <w:trPr>
          <w:trHeight w:val="454"/>
        </w:trPr>
        <w:tc>
          <w:tcPr>
            <w:tcW w:w="657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ind w:left="138" w:right="18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</w:tcPr>
          <w:p w:rsidR="00BC734A" w:rsidRPr="00BC734A" w:rsidRDefault="00BC734A" w:rsidP="00BC734A">
            <w:pPr>
              <w:pStyle w:val="TableParagraph"/>
              <w:tabs>
                <w:tab w:val="left" w:pos="2290"/>
              </w:tabs>
              <w:spacing w:line="256" w:lineRule="auto"/>
              <w:ind w:left="0" w:righ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ind w:left="398" w:right="176" w:hanging="15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ind w:left="333" w:right="32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BC734A" w:rsidRPr="00BC734A" w:rsidRDefault="00BC734A" w:rsidP="00BC734A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42" w:type="dxa"/>
          </w:tcPr>
          <w:p w:rsidR="00BC734A" w:rsidRPr="00BC734A" w:rsidRDefault="00BC734A" w:rsidP="00BC734A">
            <w:pPr>
              <w:pStyle w:val="TableParagraph"/>
              <w:spacing w:line="268" w:lineRule="exact"/>
              <w:ind w:left="678" w:right="67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BC734A">
      <w:pPr>
        <w:pStyle w:val="a6"/>
        <w:ind w:right="108" w:firstLine="698"/>
        <w:jc w:val="both"/>
      </w:pPr>
      <w:r w:rsidRPr="00BC734A"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BC734A" w:rsidRPr="00BC734A" w:rsidRDefault="00BC734A" w:rsidP="00BC734A">
      <w:pPr>
        <w:pStyle w:val="Heading1"/>
        <w:tabs>
          <w:tab w:val="left" w:pos="0"/>
        </w:tabs>
        <w:ind w:left="0" w:firstLine="660"/>
        <w:jc w:val="both"/>
      </w:pPr>
    </w:p>
    <w:p w:rsidR="00BC734A" w:rsidRPr="00BC734A" w:rsidRDefault="00BC734A" w:rsidP="00BC734A">
      <w:pPr>
        <w:pStyle w:val="Heading1"/>
        <w:tabs>
          <w:tab w:val="left" w:pos="0"/>
        </w:tabs>
        <w:ind w:left="0" w:firstLine="660"/>
        <w:jc w:val="both"/>
      </w:pPr>
      <w:r w:rsidRPr="00BC734A">
        <w:rPr>
          <w:lang w:val="en-US"/>
        </w:rPr>
        <w:t>V</w:t>
      </w:r>
      <w:r w:rsidRPr="00BC734A">
        <w:t>. ПОДВЕДЕНИЕ ИТОГОВ КОНКУРСА.</w:t>
      </w:r>
      <w:r w:rsidRPr="00BC734A">
        <w:rPr>
          <w:spacing w:val="-6"/>
        </w:rPr>
        <w:t xml:space="preserve"> </w:t>
      </w:r>
      <w:r w:rsidRPr="00BC734A">
        <w:t>НАГРАЖДЕНИЕ.</w:t>
      </w:r>
    </w:p>
    <w:p w:rsidR="00BC734A" w:rsidRPr="00BC734A" w:rsidRDefault="00BC734A" w:rsidP="00BC734A">
      <w:pPr>
        <w:pStyle w:val="a8"/>
        <w:numPr>
          <w:ilvl w:val="1"/>
          <w:numId w:val="2"/>
        </w:numPr>
        <w:tabs>
          <w:tab w:val="left" w:pos="1530"/>
          <w:tab w:val="left" w:pos="1530"/>
        </w:tabs>
        <w:ind w:right="105" w:firstLine="708"/>
        <w:jc w:val="both"/>
        <w:rPr>
          <w:sz w:val="28"/>
          <w:szCs w:val="28"/>
        </w:rPr>
      </w:pPr>
      <w:r w:rsidRPr="00BC734A">
        <w:rPr>
          <w:sz w:val="28"/>
          <w:szCs w:val="28"/>
        </w:rPr>
        <w:t xml:space="preserve">По итогам Конкурса в каждой номинации и возрастной категории определяются </w:t>
      </w:r>
      <w:r w:rsidRPr="00BC734A">
        <w:rPr>
          <w:rFonts w:eastAsiaTheme="minorHAnsi"/>
          <w:sz w:val="28"/>
          <w:szCs w:val="28"/>
          <w:lang w:eastAsia="en-US"/>
        </w:rPr>
        <w:t>победители, призеры и активные участники.</w:t>
      </w:r>
      <w:r w:rsidRPr="00BC734A">
        <w:rPr>
          <w:sz w:val="28"/>
          <w:szCs w:val="28"/>
        </w:rPr>
        <w:t xml:space="preserve"> Победители, призёры и активные участники награждаются грамотами Шумячского Отдела по образованию.</w:t>
      </w:r>
    </w:p>
    <w:p w:rsidR="00BC734A" w:rsidRPr="00BC734A" w:rsidRDefault="00BC734A" w:rsidP="00BC734A">
      <w:pPr>
        <w:pStyle w:val="a8"/>
        <w:numPr>
          <w:ilvl w:val="1"/>
          <w:numId w:val="2"/>
        </w:numPr>
        <w:tabs>
          <w:tab w:val="left" w:pos="1530"/>
          <w:tab w:val="left" w:pos="1530"/>
        </w:tabs>
        <w:ind w:right="105" w:firstLine="708"/>
        <w:jc w:val="both"/>
        <w:rPr>
          <w:sz w:val="28"/>
          <w:szCs w:val="28"/>
        </w:rPr>
      </w:pPr>
      <w:r w:rsidRPr="00BC734A">
        <w:rPr>
          <w:rFonts w:eastAsiaTheme="minorHAnsi"/>
          <w:sz w:val="28"/>
          <w:szCs w:val="28"/>
          <w:lang w:eastAsia="en-US"/>
        </w:rPr>
        <w:t>Оргкомитет оставляет за собой право изменять количество призовых мест.</w:t>
      </w:r>
    </w:p>
    <w:p w:rsidR="00B95B55" w:rsidRDefault="00B95B55" w:rsidP="00BC734A">
      <w:pPr>
        <w:pStyle w:val="a6"/>
        <w:ind w:left="6272"/>
        <w:jc w:val="both"/>
      </w:pPr>
    </w:p>
    <w:p w:rsidR="00B95B55" w:rsidRDefault="00B95B55" w:rsidP="00BC734A">
      <w:pPr>
        <w:pStyle w:val="a6"/>
        <w:ind w:left="6272"/>
        <w:jc w:val="both"/>
      </w:pPr>
    </w:p>
    <w:p w:rsidR="00B95B55" w:rsidRPr="00BC734A" w:rsidRDefault="00B95B55" w:rsidP="00BC734A">
      <w:pPr>
        <w:pStyle w:val="a6"/>
        <w:ind w:left="6272"/>
        <w:jc w:val="both"/>
      </w:pPr>
    </w:p>
    <w:tbl>
      <w:tblPr>
        <w:tblW w:w="0" w:type="auto"/>
        <w:tblInd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</w:tblGrid>
      <w:tr w:rsidR="00BC734A" w:rsidRPr="00BC734A" w:rsidTr="00D50ED1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34A" w:rsidRPr="00BC734A" w:rsidRDefault="00BC734A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BC734A" w:rsidRPr="00BC734A" w:rsidRDefault="00B95B55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BC734A" w:rsidRPr="00BC734A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образованию</w:t>
            </w:r>
          </w:p>
          <w:p w:rsidR="00BC734A" w:rsidRPr="00BC734A" w:rsidRDefault="00BC734A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BC734A" w:rsidRPr="00BC734A" w:rsidRDefault="00BC734A" w:rsidP="00BC73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B55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  <w:r w:rsidR="00B95B55" w:rsidRPr="00BC734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95B5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B95B55">
      <w:pPr>
        <w:pStyle w:val="Heading1"/>
        <w:tabs>
          <w:tab w:val="left" w:pos="10205"/>
        </w:tabs>
        <w:spacing w:line="322" w:lineRule="exact"/>
        <w:ind w:left="0" w:right="-55" w:firstLine="0"/>
        <w:jc w:val="center"/>
        <w:rPr>
          <w:b w:val="0"/>
        </w:rPr>
      </w:pPr>
      <w:r w:rsidRPr="00BC734A">
        <w:rPr>
          <w:b w:val="0"/>
        </w:rPr>
        <w:t>С О С Т А В</w:t>
      </w:r>
    </w:p>
    <w:p w:rsidR="000D0DB9" w:rsidRDefault="00BC734A" w:rsidP="00B95B55">
      <w:pPr>
        <w:tabs>
          <w:tab w:val="left" w:pos="10205"/>
        </w:tabs>
        <w:spacing w:after="0" w:line="322" w:lineRule="exact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оргкомитета по проведению</w:t>
      </w:r>
      <w:r w:rsidR="000E5D7B">
        <w:rPr>
          <w:rFonts w:ascii="Times New Roman" w:hAnsi="Times New Roman" w:cs="Times New Roman"/>
          <w:sz w:val="28"/>
          <w:szCs w:val="28"/>
        </w:rPr>
        <w:t xml:space="preserve"> </w:t>
      </w:r>
      <w:r w:rsidRPr="00BC734A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E2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4A" w:rsidRPr="00BC734A" w:rsidRDefault="00BC734A" w:rsidP="00B95B55">
      <w:pPr>
        <w:tabs>
          <w:tab w:val="left" w:pos="10205"/>
        </w:tabs>
        <w:spacing w:after="0" w:line="322" w:lineRule="exact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творческих работ «</w:t>
      </w:r>
      <w:r w:rsidR="00E23B0A">
        <w:rPr>
          <w:rFonts w:ascii="Times New Roman" w:hAnsi="Times New Roman" w:cs="Times New Roman"/>
          <w:sz w:val="28"/>
          <w:szCs w:val="28"/>
        </w:rPr>
        <w:t>«Новогодний вернисаж</w:t>
      </w:r>
      <w:r w:rsidR="00E2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734A">
        <w:rPr>
          <w:rFonts w:ascii="Times New Roman" w:hAnsi="Times New Roman" w:cs="Times New Roman"/>
          <w:sz w:val="28"/>
          <w:szCs w:val="28"/>
        </w:rPr>
        <w:t>»</w:t>
      </w:r>
    </w:p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BC734A">
      <w:pPr>
        <w:pStyle w:val="a6"/>
        <w:ind w:left="0"/>
        <w:jc w:val="both"/>
      </w:pPr>
    </w:p>
    <w:p w:rsidR="00BC734A" w:rsidRPr="00BC734A" w:rsidRDefault="00BC734A" w:rsidP="00BC734A">
      <w:pPr>
        <w:pStyle w:val="a6"/>
        <w:ind w:left="0" w:firstLine="660"/>
        <w:jc w:val="both"/>
      </w:pPr>
      <w:r w:rsidRPr="00BC734A">
        <w:t>1. Баранова Наталья Ивановна, зам. директора по УВР Шумячского ДДТ, председатель;</w:t>
      </w:r>
    </w:p>
    <w:p w:rsidR="00BC734A" w:rsidRDefault="00BC734A" w:rsidP="00BC734A">
      <w:pPr>
        <w:pStyle w:val="a6"/>
        <w:ind w:left="0" w:firstLine="660"/>
        <w:jc w:val="both"/>
      </w:pPr>
      <w:r w:rsidRPr="00BC734A">
        <w:t xml:space="preserve">2. Ерофеева Галина Витальевна, педагог ДО Шумячского ДДТ, </w:t>
      </w:r>
      <w:r w:rsidR="005835C6">
        <w:t>секретарь</w:t>
      </w:r>
      <w:r w:rsidRPr="00BC734A">
        <w:t>;</w:t>
      </w:r>
    </w:p>
    <w:p w:rsidR="005835C6" w:rsidRDefault="005835C6" w:rsidP="00BC734A">
      <w:pPr>
        <w:pStyle w:val="a6"/>
        <w:ind w:left="0" w:firstLine="660"/>
        <w:jc w:val="both"/>
      </w:pPr>
      <w:r>
        <w:t>3. Троенько Валентина Владимировна, методист Шумячского ДДТ, член.</w:t>
      </w:r>
    </w:p>
    <w:p w:rsidR="005835C6" w:rsidRDefault="005835C6" w:rsidP="005835C6">
      <w:pPr>
        <w:pStyle w:val="Heading1"/>
        <w:tabs>
          <w:tab w:val="left" w:pos="10205"/>
        </w:tabs>
        <w:spacing w:line="322" w:lineRule="exact"/>
        <w:ind w:left="0" w:right="-55" w:firstLine="0"/>
        <w:jc w:val="center"/>
        <w:rPr>
          <w:b w:val="0"/>
        </w:rPr>
      </w:pPr>
    </w:p>
    <w:p w:rsidR="00164E66" w:rsidRDefault="00164E66" w:rsidP="005835C6">
      <w:pPr>
        <w:pStyle w:val="Heading1"/>
        <w:tabs>
          <w:tab w:val="left" w:pos="10205"/>
        </w:tabs>
        <w:spacing w:line="322" w:lineRule="exact"/>
        <w:ind w:left="0" w:right="-55" w:firstLine="0"/>
        <w:jc w:val="center"/>
        <w:rPr>
          <w:b w:val="0"/>
        </w:rPr>
      </w:pPr>
    </w:p>
    <w:p w:rsidR="005835C6" w:rsidRPr="00BC734A" w:rsidRDefault="005835C6" w:rsidP="005835C6">
      <w:pPr>
        <w:pStyle w:val="Heading1"/>
        <w:tabs>
          <w:tab w:val="left" w:pos="10205"/>
        </w:tabs>
        <w:spacing w:line="322" w:lineRule="exact"/>
        <w:ind w:left="0" w:right="-55" w:firstLine="0"/>
        <w:jc w:val="center"/>
        <w:rPr>
          <w:b w:val="0"/>
        </w:rPr>
      </w:pPr>
      <w:r w:rsidRPr="00BC734A">
        <w:rPr>
          <w:b w:val="0"/>
        </w:rPr>
        <w:t>С О С Т А В</w:t>
      </w:r>
    </w:p>
    <w:p w:rsidR="000D0DB9" w:rsidRDefault="005835C6" w:rsidP="005835C6">
      <w:pPr>
        <w:tabs>
          <w:tab w:val="left" w:pos="10205"/>
        </w:tabs>
        <w:spacing w:after="0" w:line="322" w:lineRule="exact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Pr="00BC734A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4A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C6" w:rsidRPr="00BC734A" w:rsidRDefault="005835C6" w:rsidP="005835C6">
      <w:pPr>
        <w:tabs>
          <w:tab w:val="left" w:pos="10205"/>
        </w:tabs>
        <w:spacing w:after="0" w:line="322" w:lineRule="exact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lastRenderedPageBreak/>
        <w:t>творческих работ «</w:t>
      </w:r>
      <w:r>
        <w:rPr>
          <w:rFonts w:ascii="Times New Roman" w:hAnsi="Times New Roman" w:cs="Times New Roman"/>
          <w:sz w:val="28"/>
          <w:szCs w:val="28"/>
        </w:rPr>
        <w:t>«Новогодний вернисаж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734A">
        <w:rPr>
          <w:rFonts w:ascii="Times New Roman" w:hAnsi="Times New Roman" w:cs="Times New Roman"/>
          <w:sz w:val="28"/>
          <w:szCs w:val="28"/>
        </w:rPr>
        <w:t>»</w:t>
      </w:r>
    </w:p>
    <w:p w:rsidR="005835C6" w:rsidRPr="00BC734A" w:rsidRDefault="005835C6" w:rsidP="00BC734A">
      <w:pPr>
        <w:pStyle w:val="a6"/>
        <w:ind w:left="0" w:firstLine="660"/>
        <w:jc w:val="both"/>
      </w:pPr>
    </w:p>
    <w:p w:rsidR="00BC734A" w:rsidRDefault="005835C6" w:rsidP="00BC734A">
      <w:pPr>
        <w:pStyle w:val="a6"/>
        <w:ind w:left="0" w:firstLine="660"/>
        <w:jc w:val="both"/>
      </w:pPr>
      <w:r>
        <w:t>1</w:t>
      </w:r>
      <w:r w:rsidR="00BC734A" w:rsidRPr="00BC734A">
        <w:t xml:space="preserve">. Геталова Лариса Матвеевна, </w:t>
      </w:r>
      <w:r w:rsidR="00E23B0A">
        <w:t>педагог дополнительного образования Шумячского ДДТ</w:t>
      </w:r>
      <w:r w:rsidR="00BC734A" w:rsidRPr="00BC734A">
        <w:t>, член жюри;</w:t>
      </w:r>
    </w:p>
    <w:p w:rsidR="00383C83" w:rsidRPr="00BC734A" w:rsidRDefault="005835C6" w:rsidP="00BC734A">
      <w:pPr>
        <w:pStyle w:val="a6"/>
        <w:ind w:left="0" w:firstLine="660"/>
        <w:jc w:val="both"/>
      </w:pPr>
      <w:r>
        <w:t>2</w:t>
      </w:r>
      <w:r w:rsidR="00383C83">
        <w:t>. Гращенков Владимир Иванович, учитель МБОУ «Руссковская СШ», член жюри;</w:t>
      </w:r>
    </w:p>
    <w:p w:rsidR="00BC734A" w:rsidRDefault="005835C6" w:rsidP="00BC734A">
      <w:pPr>
        <w:pStyle w:val="a6"/>
        <w:ind w:left="0" w:firstLine="660"/>
        <w:jc w:val="both"/>
      </w:pPr>
      <w:r>
        <w:t>3</w:t>
      </w:r>
      <w:r w:rsidR="00BC734A" w:rsidRPr="00BC734A">
        <w:t xml:space="preserve">. </w:t>
      </w:r>
      <w:r w:rsidR="00E23B0A">
        <w:t>Емельянова Галина Николаевна</w:t>
      </w:r>
      <w:r w:rsidR="00BC734A" w:rsidRPr="00BC734A">
        <w:t xml:space="preserve">, </w:t>
      </w:r>
      <w:r w:rsidR="00E23B0A">
        <w:t>педагог дополнительного образования Шумячского ДДТ</w:t>
      </w:r>
      <w:r w:rsidR="00BC734A" w:rsidRPr="00BC734A">
        <w:t>, член жюри;</w:t>
      </w:r>
    </w:p>
    <w:p w:rsidR="000E5D7B" w:rsidRPr="00BC734A" w:rsidRDefault="005835C6" w:rsidP="00BC734A">
      <w:pPr>
        <w:pStyle w:val="a6"/>
        <w:ind w:left="0" w:firstLine="660"/>
        <w:jc w:val="both"/>
      </w:pPr>
      <w:r>
        <w:t>4</w:t>
      </w:r>
      <w:r w:rsidR="000E5D7B">
        <w:t>. Крупская Светлана Викторовна, учитель МБОУ «Первомайская СШ», член жюри;</w:t>
      </w:r>
    </w:p>
    <w:p w:rsidR="00BC734A" w:rsidRPr="00BC734A" w:rsidRDefault="005835C6" w:rsidP="000E5D7B">
      <w:pPr>
        <w:pStyle w:val="a6"/>
        <w:ind w:left="0" w:firstLine="660"/>
        <w:jc w:val="both"/>
      </w:pPr>
      <w:r>
        <w:t>5</w:t>
      </w:r>
      <w:r w:rsidR="00BC734A" w:rsidRPr="00BC734A">
        <w:t xml:space="preserve">. </w:t>
      </w:r>
      <w:r w:rsidR="00E23B0A">
        <w:t>Рябцева Елена Владимировна</w:t>
      </w:r>
      <w:r w:rsidR="00BC734A" w:rsidRPr="00BC734A">
        <w:t xml:space="preserve">, </w:t>
      </w:r>
      <w:r w:rsidR="00E23B0A">
        <w:t>педагог дополнительного образования Шумячского ДДТ</w:t>
      </w:r>
      <w:r w:rsidR="000E5D7B">
        <w:t>, член жюри.</w:t>
      </w:r>
    </w:p>
    <w:p w:rsidR="00B95B55" w:rsidRDefault="00B95B55" w:rsidP="00BC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55" w:rsidRDefault="00B95B55" w:rsidP="00BC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55" w:rsidRPr="00BC734A" w:rsidRDefault="00B95B55" w:rsidP="00BC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55" w:rsidRPr="00BC734A" w:rsidRDefault="00B95B55" w:rsidP="00B95B55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УТВЕРЖД</w:t>
      </w:r>
      <w:r w:rsidR="000D0DB9">
        <w:rPr>
          <w:rFonts w:ascii="Times New Roman" w:hAnsi="Times New Roman" w:cs="Times New Roman"/>
          <w:sz w:val="28"/>
          <w:szCs w:val="28"/>
        </w:rPr>
        <w:t>Е</w:t>
      </w:r>
      <w:r w:rsidRPr="00BC734A">
        <w:rPr>
          <w:rFonts w:ascii="Times New Roman" w:hAnsi="Times New Roman" w:cs="Times New Roman"/>
          <w:sz w:val="28"/>
          <w:szCs w:val="28"/>
        </w:rPr>
        <w:t>Н</w:t>
      </w:r>
      <w:r w:rsidR="000D0DB9">
        <w:rPr>
          <w:rFonts w:ascii="Times New Roman" w:hAnsi="Times New Roman" w:cs="Times New Roman"/>
          <w:sz w:val="28"/>
          <w:szCs w:val="28"/>
        </w:rPr>
        <w:t>О</w:t>
      </w:r>
    </w:p>
    <w:p w:rsidR="00B95B55" w:rsidRPr="00BC734A" w:rsidRDefault="00B95B55" w:rsidP="00B95B55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>приказом начальника 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</w:p>
    <w:p w:rsidR="00BC734A" w:rsidRPr="00BC734A" w:rsidRDefault="00B95B55" w:rsidP="00B95B55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3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06.11.2019</w:t>
      </w:r>
      <w:r w:rsidRPr="00BC734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B95B55" w:rsidRPr="00BC734A" w:rsidRDefault="00B95B55" w:rsidP="00BC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55" w:rsidRPr="003231B1" w:rsidRDefault="00B95B55" w:rsidP="00B9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родителей</w:t>
      </w:r>
    </w:p>
    <w:p w:rsidR="00B95B55" w:rsidRPr="003231B1" w:rsidRDefault="00B95B55" w:rsidP="00B9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обработку персональных данных </w:t>
      </w:r>
    </w:p>
    <w:p w:rsidR="00B95B55" w:rsidRPr="003231B1" w:rsidRDefault="00B95B55" w:rsidP="00B95B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5B55" w:rsidRPr="003231B1" w:rsidRDefault="00B95B55" w:rsidP="00B95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</w:t>
      </w:r>
      <w:r w:rsidR="00C968A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______20</w:t>
      </w:r>
      <w:r w:rsidR="00C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__г.</w:t>
      </w:r>
    </w:p>
    <w:p w:rsidR="00B95B55" w:rsidRPr="003231B1" w:rsidRDefault="00B95B55" w:rsidP="00B95B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55" w:rsidRPr="003231B1" w:rsidRDefault="00B95B55" w:rsidP="00B95B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______________________________________________________________________, </w:t>
      </w:r>
    </w:p>
    <w:p w:rsidR="00B95B55" w:rsidRPr="00B95B55" w:rsidRDefault="00B95B55" w:rsidP="00B95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B5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B95B55" w:rsidRPr="003231B1" w:rsidRDefault="00B95B55" w:rsidP="00B95B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(ая) по адресу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B95B55" w:rsidRPr="003231B1" w:rsidRDefault="00B95B55" w:rsidP="00B95B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B95B55" w:rsidRPr="003231B1" w:rsidRDefault="00B95B55" w:rsidP="00B9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даю свое согласие СОГБУ ДО «Станция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______________________________________,</w:t>
      </w:r>
    </w:p>
    <w:p w:rsidR="00B95B55" w:rsidRPr="00B95B55" w:rsidRDefault="00B95B55" w:rsidP="00B9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B5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B95B55" w:rsidRPr="003231B1" w:rsidRDefault="00B95B55" w:rsidP="00B95B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(ая) по адресу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B95B55" w:rsidRPr="003231B1" w:rsidRDefault="00B95B55" w:rsidP="00B95B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B95B55" w:rsidRPr="003231B1" w:rsidRDefault="00B95B55" w:rsidP="00B9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подтверждаю, что давая такое согласие, я действую в соответствии со своей волей и в интересах ребенка.</w:t>
      </w:r>
    </w:p>
    <w:p w:rsidR="00B95B55" w:rsidRPr="003231B1" w:rsidRDefault="00B95B5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дается мною для обеспечения его участия в заочном этапе областного конкурса «Елка Эколят – Молодых защитников Природы».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B95B55" w:rsidRPr="003231B1" w:rsidRDefault="00B95B5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</w:p>
    <w:p w:rsidR="00B95B55" w:rsidRPr="003231B1" w:rsidRDefault="00B95B5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r w:rsidR="0007245F"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но,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B95B55" w:rsidRPr="003231B1" w:rsidRDefault="00B95B5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соответствующие документы, содержащие такую информацию (Ф.И.О., дата рождения, класс, место учебы)</w:t>
      </w:r>
    </w:p>
    <w:p w:rsidR="00B95B55" w:rsidRPr="003231B1" w:rsidRDefault="00B95B5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8A5" w:rsidRDefault="00B95B5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C968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968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B95B55" w:rsidRPr="003231B1" w:rsidRDefault="00C968A5" w:rsidP="00B9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68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BC734A" w:rsidRPr="00164E66" w:rsidRDefault="00B95B55" w:rsidP="00164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="00C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</w:t>
      </w:r>
    </w:p>
    <w:sectPr w:rsidR="00BC734A" w:rsidRPr="00164E66" w:rsidSect="00DC2EB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B8B"/>
    <w:multiLevelType w:val="multilevel"/>
    <w:tmpl w:val="9710D98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1">
    <w:nsid w:val="25CD5E3B"/>
    <w:multiLevelType w:val="multilevel"/>
    <w:tmpl w:val="814CBCE8"/>
    <w:lvl w:ilvl="0">
      <w:start w:val="5"/>
      <w:numFmt w:val="decimal"/>
      <w:lvlText w:val="%1"/>
      <w:lvlJc w:val="left"/>
      <w:pPr>
        <w:ind w:left="11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2">
    <w:nsid w:val="46556AA0"/>
    <w:multiLevelType w:val="multilevel"/>
    <w:tmpl w:val="C0AC2BCA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3">
    <w:nsid w:val="540B791C"/>
    <w:multiLevelType w:val="multilevel"/>
    <w:tmpl w:val="427CE380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4">
    <w:nsid w:val="60846C80"/>
    <w:multiLevelType w:val="hybridMultilevel"/>
    <w:tmpl w:val="8C12FB5C"/>
    <w:lvl w:ilvl="0" w:tplc="A39AD608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BE6514">
      <w:numFmt w:val="bullet"/>
      <w:lvlText w:val="•"/>
      <w:lvlJc w:val="left"/>
      <w:pPr>
        <w:ind w:left="11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CD4BB50">
      <w:numFmt w:val="bullet"/>
      <w:lvlText w:val="•"/>
      <w:lvlJc w:val="left"/>
      <w:pPr>
        <w:ind w:left="2029" w:hanging="696"/>
      </w:pPr>
      <w:rPr>
        <w:rFonts w:hint="default"/>
        <w:lang w:val="ru-RU" w:eastAsia="ru-RU" w:bidi="ru-RU"/>
      </w:rPr>
    </w:lvl>
    <w:lvl w:ilvl="3" w:tplc="6E7E62FC">
      <w:numFmt w:val="bullet"/>
      <w:lvlText w:val="•"/>
      <w:lvlJc w:val="left"/>
      <w:pPr>
        <w:ind w:left="3079" w:hanging="696"/>
      </w:pPr>
      <w:rPr>
        <w:rFonts w:hint="default"/>
        <w:lang w:val="ru-RU" w:eastAsia="ru-RU" w:bidi="ru-RU"/>
      </w:rPr>
    </w:lvl>
    <w:lvl w:ilvl="4" w:tplc="E7F40F98">
      <w:numFmt w:val="bullet"/>
      <w:lvlText w:val="•"/>
      <w:lvlJc w:val="left"/>
      <w:pPr>
        <w:ind w:left="4128" w:hanging="696"/>
      </w:pPr>
      <w:rPr>
        <w:rFonts w:hint="default"/>
        <w:lang w:val="ru-RU" w:eastAsia="ru-RU" w:bidi="ru-RU"/>
      </w:rPr>
    </w:lvl>
    <w:lvl w:ilvl="5" w:tplc="8FDC5C3C">
      <w:numFmt w:val="bullet"/>
      <w:lvlText w:val="•"/>
      <w:lvlJc w:val="left"/>
      <w:pPr>
        <w:ind w:left="5178" w:hanging="696"/>
      </w:pPr>
      <w:rPr>
        <w:rFonts w:hint="default"/>
        <w:lang w:val="ru-RU" w:eastAsia="ru-RU" w:bidi="ru-RU"/>
      </w:rPr>
    </w:lvl>
    <w:lvl w:ilvl="6" w:tplc="FB022E16">
      <w:numFmt w:val="bullet"/>
      <w:lvlText w:val="•"/>
      <w:lvlJc w:val="left"/>
      <w:pPr>
        <w:ind w:left="6228" w:hanging="696"/>
      </w:pPr>
      <w:rPr>
        <w:rFonts w:hint="default"/>
        <w:lang w:val="ru-RU" w:eastAsia="ru-RU" w:bidi="ru-RU"/>
      </w:rPr>
    </w:lvl>
    <w:lvl w:ilvl="7" w:tplc="726AA6BC">
      <w:numFmt w:val="bullet"/>
      <w:lvlText w:val="•"/>
      <w:lvlJc w:val="left"/>
      <w:pPr>
        <w:ind w:left="7277" w:hanging="696"/>
      </w:pPr>
      <w:rPr>
        <w:rFonts w:hint="default"/>
        <w:lang w:val="ru-RU" w:eastAsia="ru-RU" w:bidi="ru-RU"/>
      </w:rPr>
    </w:lvl>
    <w:lvl w:ilvl="8" w:tplc="0FEC0D7C">
      <w:numFmt w:val="bullet"/>
      <w:lvlText w:val="•"/>
      <w:lvlJc w:val="left"/>
      <w:pPr>
        <w:ind w:left="8327" w:hanging="696"/>
      </w:pPr>
      <w:rPr>
        <w:rFonts w:hint="default"/>
        <w:lang w:val="ru-RU" w:eastAsia="ru-RU" w:bidi="ru-RU"/>
      </w:rPr>
    </w:lvl>
  </w:abstractNum>
  <w:abstractNum w:abstractNumId="5">
    <w:nsid w:val="6B5867D4"/>
    <w:multiLevelType w:val="hybridMultilevel"/>
    <w:tmpl w:val="B4AEE72C"/>
    <w:lvl w:ilvl="0" w:tplc="1DB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2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0F1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3EAD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F29A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D466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7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BAD1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48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6513FF1"/>
    <w:multiLevelType w:val="multilevel"/>
    <w:tmpl w:val="427CE380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B8"/>
    <w:rsid w:val="0007245F"/>
    <w:rsid w:val="000D0DB9"/>
    <w:rsid w:val="000E5D7B"/>
    <w:rsid w:val="000E7025"/>
    <w:rsid w:val="001209A3"/>
    <w:rsid w:val="00164DBB"/>
    <w:rsid w:val="00164E66"/>
    <w:rsid w:val="00181A2E"/>
    <w:rsid w:val="002A709C"/>
    <w:rsid w:val="003309B8"/>
    <w:rsid w:val="003740D2"/>
    <w:rsid w:val="00383C83"/>
    <w:rsid w:val="003861B5"/>
    <w:rsid w:val="004D42AD"/>
    <w:rsid w:val="005835C6"/>
    <w:rsid w:val="0065280D"/>
    <w:rsid w:val="006920BE"/>
    <w:rsid w:val="00693CD4"/>
    <w:rsid w:val="0075266D"/>
    <w:rsid w:val="007834E8"/>
    <w:rsid w:val="0079050B"/>
    <w:rsid w:val="00902BE9"/>
    <w:rsid w:val="009E1C07"/>
    <w:rsid w:val="00A226EC"/>
    <w:rsid w:val="00A26582"/>
    <w:rsid w:val="00A43340"/>
    <w:rsid w:val="00A64ED9"/>
    <w:rsid w:val="00AC28EB"/>
    <w:rsid w:val="00B95B55"/>
    <w:rsid w:val="00BC734A"/>
    <w:rsid w:val="00C968A5"/>
    <w:rsid w:val="00CA2AD5"/>
    <w:rsid w:val="00D97ADD"/>
    <w:rsid w:val="00DB6C89"/>
    <w:rsid w:val="00E23B0A"/>
    <w:rsid w:val="00E531F3"/>
    <w:rsid w:val="00E93049"/>
    <w:rsid w:val="00EB34F7"/>
    <w:rsid w:val="00EF4D25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BC734A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C73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BC73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734A"/>
  </w:style>
  <w:style w:type="table" w:customStyle="1" w:styleId="TableNormal">
    <w:name w:val="Table Normal"/>
    <w:uiPriority w:val="2"/>
    <w:semiHidden/>
    <w:unhideWhenUsed/>
    <w:qFormat/>
    <w:rsid w:val="00BC7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C734A"/>
    <w:pPr>
      <w:widowControl w:val="0"/>
      <w:autoSpaceDE w:val="0"/>
      <w:autoSpaceDN w:val="0"/>
      <w:spacing w:after="0" w:line="240" w:lineRule="auto"/>
      <w:ind w:left="858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BC734A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734A"/>
    <w:pPr>
      <w:widowControl w:val="0"/>
      <w:autoSpaceDE w:val="0"/>
      <w:autoSpaceDN w:val="0"/>
      <w:spacing w:after="0" w:line="240" w:lineRule="auto"/>
      <w:ind w:left="107" w:right="9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7B05-B227-4EB8-A0CB-9E1A45A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2019-11-01T01:14:00Z</cp:lastPrinted>
  <dcterms:created xsi:type="dcterms:W3CDTF">2019-11-01T11:53:00Z</dcterms:created>
  <dcterms:modified xsi:type="dcterms:W3CDTF">2019-11-07T06:26:00Z</dcterms:modified>
</cp:coreProperties>
</file>