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3DD" w:rsidRDefault="002D73DD" w:rsidP="002D73DD">
      <w:pPr>
        <w:shd w:val="clear" w:color="auto" w:fill="FFFFFF"/>
        <w:ind w:right="25" w:firstLine="396"/>
        <w:jc w:val="center"/>
      </w:pPr>
    </w:p>
    <w:p w:rsidR="002D73DD" w:rsidRPr="002D73DD" w:rsidRDefault="002D73DD" w:rsidP="002D73DD">
      <w:pPr>
        <w:pStyle w:val="7"/>
        <w:jc w:val="center"/>
        <w:rPr>
          <w:b/>
        </w:rPr>
      </w:pPr>
      <w:r w:rsidRPr="002D73DD">
        <w:rPr>
          <w:b/>
        </w:rPr>
        <w:t>АДМИНИСТРАЦИЯ  ПОНЯТОВСКОГО  СЕЛЬСКОГО  ПОСЕЛЕНИЯ                              ШУМЯЧСКОГО РАЙОНА СМОЛЕНСКОЙ ОБЛАСТИ</w:t>
      </w:r>
    </w:p>
    <w:p w:rsidR="002D73DD" w:rsidRPr="002D73DD" w:rsidRDefault="002D73DD" w:rsidP="002D73DD">
      <w:pPr>
        <w:pStyle w:val="3"/>
        <w:jc w:val="center"/>
        <w:rPr>
          <w:b/>
          <w:szCs w:val="24"/>
        </w:rPr>
      </w:pPr>
    </w:p>
    <w:p w:rsidR="002D73DD" w:rsidRDefault="002D73DD" w:rsidP="002D73DD">
      <w:pPr>
        <w:pStyle w:val="3"/>
        <w:jc w:val="center"/>
        <w:rPr>
          <w:b/>
          <w:sz w:val="28"/>
          <w:szCs w:val="28"/>
        </w:rPr>
      </w:pPr>
      <w:r w:rsidRPr="002D73DD">
        <w:rPr>
          <w:b/>
          <w:szCs w:val="24"/>
        </w:rPr>
        <w:t>ПОСТАНОВЛЕНИЕ</w:t>
      </w:r>
    </w:p>
    <w:p w:rsidR="002D73DD" w:rsidRDefault="002D73DD" w:rsidP="002D73DD">
      <w:pPr>
        <w:tabs>
          <w:tab w:val="left" w:pos="7371"/>
        </w:tabs>
        <w:rPr>
          <w:sz w:val="28"/>
          <w:szCs w:val="28"/>
        </w:rPr>
      </w:pPr>
    </w:p>
    <w:p w:rsidR="002D73DD" w:rsidRPr="002D73DD" w:rsidRDefault="002D73DD" w:rsidP="002D73DD">
      <w:pPr>
        <w:tabs>
          <w:tab w:val="left" w:pos="7371"/>
        </w:tabs>
      </w:pPr>
      <w:r w:rsidRPr="002D73DD">
        <w:t xml:space="preserve">от 08 октября 2018 года                                               </w:t>
      </w:r>
      <w:r>
        <w:t xml:space="preserve">    </w:t>
      </w:r>
      <w:r w:rsidRPr="002D73DD">
        <w:t xml:space="preserve">       № 45 </w:t>
      </w:r>
    </w:p>
    <w:p w:rsidR="002D73DD" w:rsidRPr="002D73DD" w:rsidRDefault="002D73DD" w:rsidP="002D73DD">
      <w:pPr>
        <w:tabs>
          <w:tab w:val="left" w:pos="7371"/>
        </w:tabs>
        <w:rPr>
          <w:u w:val="single"/>
        </w:rPr>
      </w:pPr>
      <w:r w:rsidRPr="002D73DD">
        <w:t xml:space="preserve">ст. Понятовка                                            </w:t>
      </w:r>
    </w:p>
    <w:p w:rsidR="002D73DD" w:rsidRDefault="002D73DD" w:rsidP="002D73DD">
      <w:pPr>
        <w:tabs>
          <w:tab w:val="left" w:pos="7371"/>
        </w:tabs>
        <w:rPr>
          <w:sz w:val="28"/>
          <w:szCs w:val="28"/>
        </w:rPr>
      </w:pPr>
    </w:p>
    <w:tbl>
      <w:tblPr>
        <w:tblW w:w="19141" w:type="dxa"/>
        <w:tblLook w:val="01E0"/>
      </w:tblPr>
      <w:tblGrid>
        <w:gridCol w:w="4785"/>
        <w:gridCol w:w="4785"/>
        <w:gridCol w:w="4785"/>
        <w:gridCol w:w="4786"/>
      </w:tblGrid>
      <w:tr w:rsidR="002D73DD" w:rsidRPr="002D73DD" w:rsidTr="002D73DD">
        <w:tc>
          <w:tcPr>
            <w:tcW w:w="4785" w:type="dxa"/>
            <w:hideMark/>
          </w:tcPr>
          <w:p w:rsidR="002D73DD" w:rsidRPr="002D73DD" w:rsidRDefault="002D73DD" w:rsidP="002D73D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2D73DD">
              <w:rPr>
                <w:rFonts w:ascii="Times New Roman" w:eastAsia="Arial Unicode MS" w:hAnsi="Times New Roman" w:cs="Times New Roman"/>
                <w:b w:val="0"/>
                <w:bCs w:val="0"/>
                <w:sz w:val="24"/>
                <w:szCs w:val="24"/>
              </w:rPr>
              <w:t xml:space="preserve">О внесении изменений в </w:t>
            </w:r>
            <w:r w:rsidRPr="002D73DD"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Административный регламент исполнения муниципальной функции по проведению проверок при осуществлении муниципального контроля за обеспечением</w:t>
            </w:r>
            <w:proofErr w:type="gramEnd"/>
            <w:r w:rsidRPr="002D73D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сохранности автомобильных дорог местного значения  в границах  населенных пунктов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Понятовского</w:t>
            </w:r>
            <w:r w:rsidRPr="002D73D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ьского поселения Шумячского рай</w:t>
            </w:r>
            <w:r w:rsidRPr="002D73DD">
              <w:rPr>
                <w:rFonts w:ascii="Times New Roman" w:hAnsi="Times New Roman" w:cs="Times New Roman"/>
                <w:b w:val="0"/>
                <w:sz w:val="24"/>
                <w:szCs w:val="24"/>
              </w:rPr>
              <w:t>она Смоленской области</w:t>
            </w:r>
          </w:p>
        </w:tc>
        <w:tc>
          <w:tcPr>
            <w:tcW w:w="4785" w:type="dxa"/>
          </w:tcPr>
          <w:p w:rsidR="002D73DD" w:rsidRPr="002D73DD" w:rsidRDefault="002D73D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785" w:type="dxa"/>
          </w:tcPr>
          <w:p w:rsidR="002D73DD" w:rsidRPr="002D73DD" w:rsidRDefault="002D73D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786" w:type="dxa"/>
          </w:tcPr>
          <w:p w:rsidR="002D73DD" w:rsidRPr="002D73DD" w:rsidRDefault="002D73DD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73DD" w:rsidRPr="002D73DD" w:rsidRDefault="002D73DD" w:rsidP="002D73DD">
      <w:pPr>
        <w:autoSpaceDE w:val="0"/>
        <w:autoSpaceDN w:val="0"/>
        <w:adjustRightInd w:val="0"/>
      </w:pPr>
    </w:p>
    <w:p w:rsidR="002D73DD" w:rsidRPr="002D73DD" w:rsidRDefault="002D73DD" w:rsidP="002D73DD">
      <w:pPr>
        <w:ind w:firstLine="709"/>
        <w:jc w:val="both"/>
      </w:pPr>
      <w:r w:rsidRPr="002D73DD">
        <w:t xml:space="preserve">На основании протеста прокуратуры Шумячского района Смоленской области от 28.09.2018 года № 19-140в-2017 на Административный регламент исполнения муниципальной функции по проведению проверок при осуществлении муниципального контроля за обеспечением сохранности автомобильных дорог местного значения  в границах  населенных пунктов </w:t>
      </w:r>
      <w:r>
        <w:t>Понятовского</w:t>
      </w:r>
      <w:r w:rsidRPr="002D73DD">
        <w:t xml:space="preserve"> сельского поселения (утв</w:t>
      </w:r>
      <w:proofErr w:type="gramStart"/>
      <w:r w:rsidRPr="002D73DD">
        <w:t>.п</w:t>
      </w:r>
      <w:proofErr w:type="gramEnd"/>
      <w:r w:rsidRPr="002D73DD">
        <w:t xml:space="preserve">остановлением Администрации </w:t>
      </w:r>
      <w:r>
        <w:t xml:space="preserve">Понятовского </w:t>
      </w:r>
      <w:r w:rsidRPr="002D73DD">
        <w:t xml:space="preserve">сельского поселения № </w:t>
      </w:r>
      <w:r>
        <w:t>67</w:t>
      </w:r>
      <w:r w:rsidRPr="002D73DD">
        <w:t xml:space="preserve"> от </w:t>
      </w:r>
      <w:r>
        <w:t>23.06.2017 года),</w:t>
      </w:r>
    </w:p>
    <w:p w:rsidR="002D73DD" w:rsidRPr="002D73DD" w:rsidRDefault="002D73DD" w:rsidP="002D73DD">
      <w:pPr>
        <w:autoSpaceDE w:val="0"/>
        <w:autoSpaceDN w:val="0"/>
        <w:adjustRightInd w:val="0"/>
        <w:ind w:firstLine="540"/>
        <w:jc w:val="both"/>
      </w:pPr>
      <w:r w:rsidRPr="002D73DD">
        <w:t xml:space="preserve">Администрация </w:t>
      </w:r>
      <w:r>
        <w:t>Понятовского</w:t>
      </w:r>
      <w:r w:rsidRPr="002D73DD">
        <w:t xml:space="preserve"> сельского поселения Шумячского района  Смоленской области</w:t>
      </w:r>
    </w:p>
    <w:p w:rsidR="002D73DD" w:rsidRPr="002D73DD" w:rsidRDefault="002D73DD" w:rsidP="002D73DD">
      <w:pPr>
        <w:autoSpaceDE w:val="0"/>
        <w:autoSpaceDN w:val="0"/>
        <w:adjustRightInd w:val="0"/>
        <w:ind w:firstLine="540"/>
        <w:jc w:val="both"/>
      </w:pPr>
    </w:p>
    <w:p w:rsidR="002D73DD" w:rsidRPr="002D73DD" w:rsidRDefault="002D73DD" w:rsidP="002D73DD">
      <w:pPr>
        <w:autoSpaceDE w:val="0"/>
        <w:autoSpaceDN w:val="0"/>
        <w:adjustRightInd w:val="0"/>
        <w:ind w:firstLine="540"/>
        <w:jc w:val="both"/>
      </w:pPr>
      <w:r w:rsidRPr="002D73DD">
        <w:t>ПОСТАНОВЛЯЕТ:</w:t>
      </w:r>
    </w:p>
    <w:p w:rsidR="002D73DD" w:rsidRPr="002D73DD" w:rsidRDefault="002D73DD" w:rsidP="002D73DD">
      <w:pPr>
        <w:autoSpaceDE w:val="0"/>
        <w:autoSpaceDN w:val="0"/>
        <w:adjustRightInd w:val="0"/>
        <w:ind w:firstLine="540"/>
        <w:jc w:val="both"/>
      </w:pPr>
    </w:p>
    <w:p w:rsidR="002D73DD" w:rsidRPr="002D73DD" w:rsidRDefault="002D73DD" w:rsidP="002D73DD">
      <w:pPr>
        <w:ind w:firstLine="709"/>
        <w:jc w:val="both"/>
      </w:pPr>
      <w:r w:rsidRPr="002D73DD">
        <w:t xml:space="preserve">1. Внести </w:t>
      </w:r>
      <w:proofErr w:type="gramStart"/>
      <w:r w:rsidRPr="002D73DD">
        <w:t>в Административный регламент исполнения муниципальной функции по проведению проверок при осуществлении муниципального контроля за обеспечением сохранности автомобильных дорог местного значения  в границах</w:t>
      </w:r>
      <w:proofErr w:type="gramEnd"/>
      <w:r w:rsidRPr="002D73DD">
        <w:t xml:space="preserve">  населенных пунктов </w:t>
      </w:r>
      <w:r>
        <w:t>Понятовского</w:t>
      </w:r>
      <w:r w:rsidRPr="002D73DD">
        <w:t xml:space="preserve"> сельского поселения Шумячского района Смоленской области, утвержденный постановлением Администрации </w:t>
      </w:r>
      <w:r>
        <w:t>Понятовского</w:t>
      </w:r>
      <w:r w:rsidRPr="002D73DD">
        <w:t xml:space="preserve"> сельского поселения Шумячского района Смоленской области № </w:t>
      </w:r>
      <w:r>
        <w:t>67</w:t>
      </w:r>
      <w:r w:rsidRPr="002D73DD">
        <w:t xml:space="preserve"> от </w:t>
      </w:r>
      <w:r>
        <w:t>23.06</w:t>
      </w:r>
      <w:r w:rsidRPr="002D73DD">
        <w:t>.2017 года следующие изменения:</w:t>
      </w:r>
    </w:p>
    <w:p w:rsidR="002D73DD" w:rsidRPr="002D73DD" w:rsidRDefault="002D73DD" w:rsidP="002D73DD">
      <w:pPr>
        <w:ind w:firstLine="709"/>
        <w:jc w:val="both"/>
      </w:pPr>
    </w:p>
    <w:p w:rsidR="002D73DD" w:rsidRPr="002D73DD" w:rsidRDefault="002D73DD" w:rsidP="002D73DD">
      <w:pPr>
        <w:numPr>
          <w:ilvl w:val="1"/>
          <w:numId w:val="1"/>
        </w:numPr>
      </w:pPr>
      <w:r w:rsidRPr="002D73DD">
        <w:t xml:space="preserve">пункт 1.4 изложить в новой редакции:    </w:t>
      </w:r>
    </w:p>
    <w:p w:rsidR="002D73DD" w:rsidRPr="002D73DD" w:rsidRDefault="002D73DD" w:rsidP="002D73DD">
      <w:pPr>
        <w:ind w:left="1050"/>
      </w:pPr>
      <w:r w:rsidRPr="002D73DD">
        <w:t xml:space="preserve">                                                      </w:t>
      </w:r>
    </w:p>
    <w:p w:rsidR="002D73DD" w:rsidRPr="002D73DD" w:rsidRDefault="002D73DD" w:rsidP="002D73DD">
      <w:pPr>
        <w:rPr>
          <w:lang w:eastAsia="ru-RU"/>
        </w:rPr>
      </w:pPr>
      <w:r w:rsidRPr="002D73DD">
        <w:t xml:space="preserve">     «</w:t>
      </w:r>
      <w:r w:rsidRPr="002D73DD">
        <w:rPr>
          <w:b/>
          <w:bCs/>
          <w:lang w:eastAsia="ru-RU"/>
        </w:rPr>
        <w:t>1.4. Предмет муниципального контроля</w:t>
      </w:r>
    </w:p>
    <w:p w:rsidR="00412CCA" w:rsidRDefault="002D73DD" w:rsidP="00BB24B1">
      <w:pPr>
        <w:spacing w:before="100" w:beforeAutospacing="1" w:after="100" w:afterAutospacing="1"/>
        <w:ind w:firstLine="708"/>
        <w:jc w:val="both"/>
        <w:rPr>
          <w:lang w:eastAsia="ru-RU"/>
        </w:rPr>
      </w:pPr>
      <w:r w:rsidRPr="002D73DD">
        <w:rPr>
          <w:lang w:eastAsia="ru-RU"/>
        </w:rPr>
        <w:t>Предметом муниципального контроля является соблюдение пользователями автомобильных дорог местного значения в границах населенных пунктов обязательных требований, требований, установленных муниципальными правовыми актами по обеспечению сохранности автомобильных дорог местного значения</w:t>
      </w:r>
      <w:proofErr w:type="gramStart"/>
      <w:r w:rsidRPr="002D73DD">
        <w:rPr>
          <w:lang w:eastAsia="ru-RU"/>
        </w:rPr>
        <w:t>.</w:t>
      </w:r>
      <w:proofErr w:type="gramEnd"/>
      <w:r w:rsidRPr="002D73DD">
        <w:rPr>
          <w:lang w:eastAsia="ru-RU"/>
        </w:rPr>
        <w:t>».</w:t>
      </w:r>
    </w:p>
    <w:p w:rsidR="002D73DD" w:rsidRPr="002D73DD" w:rsidRDefault="002D73DD" w:rsidP="002D73DD">
      <w:pPr>
        <w:spacing w:before="100" w:beforeAutospacing="1" w:after="100" w:afterAutospacing="1"/>
        <w:ind w:firstLine="708"/>
        <w:jc w:val="both"/>
        <w:rPr>
          <w:lang w:eastAsia="ru-RU"/>
        </w:rPr>
      </w:pPr>
      <w:r w:rsidRPr="002D73DD">
        <w:rPr>
          <w:lang w:eastAsia="ru-RU"/>
        </w:rPr>
        <w:t>1.2. пункт 3.1. дополнить подпунктом 3.1.2. следующего содержания:</w:t>
      </w:r>
    </w:p>
    <w:p w:rsidR="002D73DD" w:rsidRPr="002D73DD" w:rsidRDefault="002D73DD" w:rsidP="002D73DD">
      <w:pPr>
        <w:spacing w:before="100" w:beforeAutospacing="1" w:after="100" w:afterAutospacing="1"/>
        <w:ind w:firstLine="708"/>
        <w:jc w:val="both"/>
      </w:pPr>
      <w:r w:rsidRPr="002D73DD">
        <w:rPr>
          <w:lang w:eastAsia="ru-RU"/>
        </w:rPr>
        <w:t xml:space="preserve">«3.1.2. </w:t>
      </w:r>
      <w:proofErr w:type="gramStart"/>
      <w:r w:rsidRPr="002D73DD">
        <w:rPr>
          <w:lang w:eastAsia="ru-RU"/>
        </w:rPr>
        <w:t xml:space="preserve">При условии, что иное не установлено федеральным законом, при наличии у органа муниципального контроля  </w:t>
      </w:r>
      <w:r w:rsidRPr="002D73DD">
        <w:t xml:space="preserve">сведений о готовящихся нарушениях или о признаках нарушений обязательных требований, требований, установленных муниципальными </w:t>
      </w:r>
      <w:r w:rsidRPr="002D73DD">
        <w:lastRenderedPageBreak/>
        <w:t>правовыми актами, полученных в ходе реализации мероприятий по контролю, осуществляемых без взаимодействия с юридическими лицами, индивидуальными предпринимателями, либо содержащихся в поступивших обращениях и заявлениях (за исключением обращений и заявлений, авторство которых не подтверждено</w:t>
      </w:r>
      <w:proofErr w:type="gramEnd"/>
      <w:r w:rsidRPr="002D73DD">
        <w:t xml:space="preserve">), </w:t>
      </w:r>
      <w:proofErr w:type="gramStart"/>
      <w:r w:rsidRPr="002D73DD">
        <w:t>информации от органов местного самоуправления, из средств массовой информации в случаях, если отсутствуют подтвержденные данные о том, что нарушение обязательных требований, требований, установленных муниципальными правовыми актами, причинило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</w:t>
      </w:r>
      <w:proofErr w:type="gramEnd"/>
      <w:r w:rsidRPr="002D73DD">
        <w:t xml:space="preserve">, </w:t>
      </w:r>
      <w:proofErr w:type="gramStart"/>
      <w:r w:rsidRPr="002D73DD">
        <w:t>в том числе уникальным, документам Архивного фонда Российской Федерации, документам, имеющим особое историческое, научное, культурное значение и входящим в состав национального библиотечного фонда, безопасности государства, а также привело к возникновению чрезвычайных ситуаций природного и техногенного характера либо создало угрозу указанных последствий,  орган муниципального контроля объявляет юридическому лицу, индивидуальному предпринимателю предостережение о недопустимости нарушения обязательных требований, требований, установленных муниципальными правовыми актами</w:t>
      </w:r>
      <w:proofErr w:type="gramEnd"/>
      <w:r w:rsidRPr="002D73DD">
        <w:t xml:space="preserve">, </w:t>
      </w:r>
      <w:proofErr w:type="gramStart"/>
      <w:r w:rsidRPr="002D73DD">
        <w:t>и предлагают юридическому лицу, индивидуальному предпринимателю принять меры по обеспечению соблюдения обязательных требований, требований, установленных муниципальными правовыми актами, и уведомить об этом в установленный в таком предостережении срок орган муниципального контроля.</w:t>
      </w:r>
      <w:bookmarkStart w:id="0" w:name="dst392"/>
      <w:bookmarkEnd w:id="0"/>
      <w:proofErr w:type="gramEnd"/>
      <w:r w:rsidRPr="002D73DD">
        <w:t xml:space="preserve">                  </w:t>
      </w:r>
      <w:proofErr w:type="gramStart"/>
      <w:r w:rsidRPr="002D73DD">
        <w:t>Предостережение о недопустимости нарушения обязательных требований, требований, установленных муниципальными правовыми актами, должно содержать указания на соответствующие обязательные требования, требования, установленные муниципальными правовыми актами, нормативный правовой акт, их предусматривающий, а также информацию о том, какие конкретно действия (бездействие) юридического лица, индивидуального предпринимателя могут привести или приводят к нарушению этих требований.</w:t>
      </w:r>
      <w:proofErr w:type="gramEnd"/>
      <w:r w:rsidRPr="002D73DD">
        <w:t xml:space="preserve"> Предостережение о недопустимости нарушения обязательных требований, требований, установленных муниципальными правовыми актами, не может содержать требования предоставления юридическим лицом, индивидуальным предпринимателем сведений и документов, за исключением сведений о принятых юридическим лицом, индивидуальным предпринимателем</w:t>
      </w:r>
      <w:r w:rsidRPr="002D73DD">
        <w:rPr>
          <w:rFonts w:ascii="Arial" w:hAnsi="Arial" w:cs="Arial"/>
        </w:rPr>
        <w:t xml:space="preserve"> </w:t>
      </w:r>
      <w:r w:rsidRPr="002D73DD">
        <w:t>мерах по обеспечению соблюдения обязательных требований, требований, установленных муниципальными правовыми актами.</w:t>
      </w:r>
    </w:p>
    <w:p w:rsidR="002D73DD" w:rsidRPr="002D73DD" w:rsidRDefault="002D73DD" w:rsidP="002D73DD">
      <w:pPr>
        <w:spacing w:before="100" w:beforeAutospacing="1" w:after="100" w:afterAutospacing="1"/>
        <w:ind w:firstLine="708"/>
        <w:jc w:val="both"/>
      </w:pPr>
      <w:r w:rsidRPr="002D73DD">
        <w:t xml:space="preserve">1.3. подпункт 3.4.6 пункта 3.4 изложить в новой редакции:                                                        </w:t>
      </w:r>
    </w:p>
    <w:p w:rsidR="002D73DD" w:rsidRPr="002D73DD" w:rsidRDefault="002D73DD" w:rsidP="002D73DD">
      <w:pPr>
        <w:spacing w:before="100" w:beforeAutospacing="1" w:after="100" w:afterAutospacing="1"/>
        <w:ind w:firstLine="540"/>
        <w:jc w:val="both"/>
        <w:rPr>
          <w:lang w:eastAsia="ru-RU"/>
        </w:rPr>
      </w:pPr>
      <w:r w:rsidRPr="002D73DD">
        <w:rPr>
          <w:lang w:eastAsia="ru-RU"/>
        </w:rPr>
        <w:t xml:space="preserve">«3.4.6. Об исполнении муниципальной функции юридическое лицо, индивидуальный предприниматель уведомляются не </w:t>
      </w:r>
      <w:proofErr w:type="gramStart"/>
      <w:r w:rsidRPr="002D73DD">
        <w:rPr>
          <w:lang w:eastAsia="ru-RU"/>
        </w:rPr>
        <w:t>позднее</w:t>
      </w:r>
      <w:proofErr w:type="gramEnd"/>
      <w:r w:rsidRPr="002D73DD">
        <w:rPr>
          <w:lang w:eastAsia="ru-RU"/>
        </w:rPr>
        <w:t xml:space="preserve"> чем за три  рабочих дня до начала ее исполнения посредством направления копии распоряжения Администрации  </w:t>
      </w:r>
      <w:r>
        <w:rPr>
          <w:lang w:eastAsia="ru-RU"/>
        </w:rPr>
        <w:t>Понятовского</w:t>
      </w:r>
      <w:r w:rsidRPr="002D73DD">
        <w:rPr>
          <w:lang w:eastAsia="ru-RU"/>
        </w:rPr>
        <w:t xml:space="preserve"> сельского поселения Шумячского района Смоленской области о начале проведения плановой проверки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и направленного по адресу электронной почты юридического лица, индивидуального предпринимателя,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либо ранее был представлен юридическим лицом, индивидуальным предпринимателем в орган государственного контроля (надзора), орган муниципального контроля, или иным доступным способом</w:t>
      </w:r>
      <w:proofErr w:type="gramStart"/>
      <w:r w:rsidRPr="002D73DD">
        <w:rPr>
          <w:lang w:eastAsia="ru-RU"/>
        </w:rPr>
        <w:t>.».</w:t>
      </w:r>
      <w:proofErr w:type="gramEnd"/>
    </w:p>
    <w:p w:rsidR="002D73DD" w:rsidRPr="002D73DD" w:rsidRDefault="002D73DD" w:rsidP="002D73DD">
      <w:pPr>
        <w:spacing w:before="100" w:beforeAutospacing="1" w:after="100" w:afterAutospacing="1"/>
        <w:ind w:firstLine="708"/>
        <w:jc w:val="both"/>
        <w:rPr>
          <w:lang w:eastAsia="ru-RU"/>
        </w:rPr>
      </w:pPr>
      <w:r w:rsidRPr="002D73DD">
        <w:rPr>
          <w:lang w:eastAsia="ru-RU"/>
        </w:rPr>
        <w:t>1.4. пункт 3.4 дополнить подпунктом 3.4.8. следующего содержания:</w:t>
      </w:r>
    </w:p>
    <w:p w:rsidR="002D73DD" w:rsidRPr="002D73DD" w:rsidRDefault="002D73DD" w:rsidP="002D73DD">
      <w:pPr>
        <w:spacing w:before="100" w:beforeAutospacing="1" w:after="100" w:afterAutospacing="1"/>
        <w:ind w:firstLine="708"/>
        <w:jc w:val="both"/>
      </w:pPr>
      <w:r w:rsidRPr="002D73DD">
        <w:rPr>
          <w:lang w:eastAsia="ru-RU"/>
        </w:rPr>
        <w:lastRenderedPageBreak/>
        <w:t>«При проведении плановой проверки должностным л</w:t>
      </w:r>
      <w:r>
        <w:rPr>
          <w:lang w:eastAsia="ru-RU"/>
        </w:rPr>
        <w:t>ицом органа муниципального конт</w:t>
      </w:r>
      <w:r w:rsidRPr="002D73DD">
        <w:rPr>
          <w:lang w:eastAsia="ru-RU"/>
        </w:rPr>
        <w:t xml:space="preserve">роля могут использоваться </w:t>
      </w:r>
      <w:r w:rsidRPr="002D73DD">
        <w:t>проверочные листы (списки контрольных вопросов).</w:t>
      </w:r>
      <w:r w:rsidRPr="002D73DD">
        <w:rPr>
          <w:rFonts w:ascii="Arial" w:hAnsi="Arial" w:cs="Arial"/>
        </w:rPr>
        <w:t xml:space="preserve"> </w:t>
      </w:r>
      <w:r w:rsidRPr="002D73DD">
        <w:t xml:space="preserve">Проверочные листы (списки контрольных вопросов) разрабатываются и утверждаются органом муниципального контроля в соответствии с общими </w:t>
      </w:r>
      <w:hyperlink r:id="rId5" w:anchor="dst100008" w:history="1">
        <w:r w:rsidRPr="002D73DD">
          <w:rPr>
            <w:rStyle w:val="a3"/>
            <w:color w:val="auto"/>
          </w:rPr>
          <w:t>требованиями</w:t>
        </w:r>
      </w:hyperlink>
      <w:r w:rsidRPr="002D73DD">
        <w:t xml:space="preserve">, определяемыми Правительством Российской Федерации, и включают в себя перечни вопросов,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требований, установленных муниципальными правовыми актами, составляющих предмет проверки. </w:t>
      </w:r>
      <w:proofErr w:type="gramStart"/>
      <w:r w:rsidRPr="002D73DD">
        <w:t>В соответствии с положением о виде муниципального контроля перечень может содержать вопросы, затрагивающие все предъявляемые к юридическому лицу, индивидуальному предпринимателю обязательные требования, требования, установленные муниципальными правовыми актами, либо ограничить предмет плановой проверки только частью обязательных требований, требований, установленных муниципальными правовыми актами, соблюдение которых является наиболее значимым с точки зрения недопущения возникновения угрозы причинения вреда жизни, здоровью граждан, вреда животным, растениям</w:t>
      </w:r>
      <w:proofErr w:type="gramEnd"/>
      <w:r w:rsidRPr="002D73DD">
        <w:t xml:space="preserve">, </w:t>
      </w:r>
      <w:proofErr w:type="gramStart"/>
      <w:r w:rsidRPr="002D73DD">
        <w:t>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 и входящим в состав национального библиотечного фонда, безопасности государства, а также угрозы чрезвычайных ситуаций природного и техногенного характера.».</w:t>
      </w:r>
      <w:proofErr w:type="gramEnd"/>
    </w:p>
    <w:p w:rsidR="002D73DD" w:rsidRPr="002D73DD" w:rsidRDefault="002D73DD" w:rsidP="002D73DD">
      <w:pPr>
        <w:spacing w:before="100" w:beforeAutospacing="1" w:after="100" w:afterAutospacing="1"/>
        <w:ind w:firstLine="708"/>
        <w:jc w:val="both"/>
        <w:rPr>
          <w:lang w:eastAsia="ru-RU"/>
        </w:rPr>
      </w:pPr>
      <w:r w:rsidRPr="002D73DD">
        <w:rPr>
          <w:lang w:eastAsia="ru-RU"/>
        </w:rPr>
        <w:t>1.5. пункт 3.6 дополнить подпунктом 3.6.4. следующего содержания:</w:t>
      </w:r>
    </w:p>
    <w:p w:rsidR="002D73DD" w:rsidRPr="002D73DD" w:rsidRDefault="002D73DD" w:rsidP="002D73DD">
      <w:pPr>
        <w:spacing w:before="100" w:beforeAutospacing="1" w:after="100" w:afterAutospacing="1"/>
        <w:ind w:firstLine="708"/>
        <w:jc w:val="both"/>
      </w:pPr>
      <w:r w:rsidRPr="002D73DD">
        <w:t xml:space="preserve">«3.6.4. </w:t>
      </w:r>
      <w:proofErr w:type="gramStart"/>
      <w:r w:rsidRPr="002D73DD">
        <w:t xml:space="preserve">При выявлении по результатам предварительной проверки лиц, допустивших нарушение обязательных требований, требований, установленных муниципальными правовыми актами, получении достаточных данных о фактах, указанных в </w:t>
      </w:r>
      <w:hyperlink r:id="rId6" w:anchor="dst100127" w:history="1">
        <w:r w:rsidRPr="002D73DD">
          <w:rPr>
            <w:rStyle w:val="a3"/>
            <w:color w:val="auto"/>
          </w:rPr>
          <w:t>части 2</w:t>
        </w:r>
      </w:hyperlink>
      <w:r w:rsidRPr="002D73DD">
        <w:t xml:space="preserve"> ст.10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уполномоченное должностное лицо органа муниципального контроля подготавливает мотивированное представление</w:t>
      </w:r>
      <w:proofErr w:type="gramEnd"/>
      <w:r w:rsidRPr="002D73DD">
        <w:t xml:space="preserve"> о назначении внеплановой проверки по указанным основаниям. По результатам предварительной проверки меры по привлечению юридического лица, индивидуального предпринимателя к ответственности не принимаются. </w:t>
      </w:r>
    </w:p>
    <w:p w:rsidR="002D73DD" w:rsidRPr="002D73DD" w:rsidRDefault="002D73DD" w:rsidP="002D73DD">
      <w:pPr>
        <w:pStyle w:val="a4"/>
        <w:ind w:left="0"/>
        <w:rPr>
          <w:sz w:val="24"/>
          <w:szCs w:val="24"/>
        </w:rPr>
      </w:pPr>
      <w:r w:rsidRPr="002D73DD">
        <w:rPr>
          <w:sz w:val="24"/>
          <w:szCs w:val="24"/>
        </w:rPr>
        <w:t xml:space="preserve">     2. Настоящее постановление вступает в  силу  со дня его подписания.</w:t>
      </w:r>
    </w:p>
    <w:p w:rsidR="002D73DD" w:rsidRPr="002D73DD" w:rsidRDefault="002D73DD" w:rsidP="002D73DD">
      <w:pPr>
        <w:autoSpaceDE w:val="0"/>
        <w:autoSpaceDN w:val="0"/>
        <w:adjustRightInd w:val="0"/>
        <w:rPr>
          <w:bCs/>
        </w:rPr>
      </w:pPr>
    </w:p>
    <w:p w:rsidR="002D73DD" w:rsidRPr="002D73DD" w:rsidRDefault="002D73DD" w:rsidP="002D73DD">
      <w:pPr>
        <w:autoSpaceDE w:val="0"/>
        <w:autoSpaceDN w:val="0"/>
        <w:adjustRightInd w:val="0"/>
        <w:ind w:firstLine="540"/>
        <w:rPr>
          <w:bCs/>
        </w:rPr>
      </w:pPr>
    </w:p>
    <w:p w:rsidR="002D73DD" w:rsidRPr="002D73DD" w:rsidRDefault="002D73DD" w:rsidP="002D73DD">
      <w:pPr>
        <w:autoSpaceDE w:val="0"/>
        <w:autoSpaceDN w:val="0"/>
        <w:adjustRightInd w:val="0"/>
        <w:rPr>
          <w:bCs/>
        </w:rPr>
      </w:pPr>
      <w:r w:rsidRPr="002D73DD">
        <w:rPr>
          <w:bCs/>
        </w:rPr>
        <w:t>Глава муниципального образования</w:t>
      </w:r>
    </w:p>
    <w:p w:rsidR="002D73DD" w:rsidRPr="002D73DD" w:rsidRDefault="002D73DD" w:rsidP="002D73DD">
      <w:pPr>
        <w:autoSpaceDE w:val="0"/>
        <w:autoSpaceDN w:val="0"/>
        <w:adjustRightInd w:val="0"/>
        <w:rPr>
          <w:bCs/>
        </w:rPr>
      </w:pPr>
      <w:r>
        <w:rPr>
          <w:bCs/>
        </w:rPr>
        <w:t>Понятовского</w:t>
      </w:r>
      <w:r w:rsidRPr="002D73DD">
        <w:rPr>
          <w:bCs/>
        </w:rPr>
        <w:t xml:space="preserve"> сельского поселения </w:t>
      </w:r>
    </w:p>
    <w:p w:rsidR="002D73DD" w:rsidRPr="002D73DD" w:rsidRDefault="002D73DD" w:rsidP="002D73DD">
      <w:pPr>
        <w:autoSpaceDE w:val="0"/>
        <w:autoSpaceDN w:val="0"/>
        <w:adjustRightInd w:val="0"/>
        <w:rPr>
          <w:bCs/>
        </w:rPr>
      </w:pPr>
      <w:r w:rsidRPr="002D73DD">
        <w:rPr>
          <w:bCs/>
        </w:rPr>
        <w:t xml:space="preserve">Шумячского района Смоленской области                                    </w:t>
      </w:r>
      <w:r>
        <w:rPr>
          <w:bCs/>
        </w:rPr>
        <w:t>Н.Б. Бондарева</w:t>
      </w:r>
    </w:p>
    <w:p w:rsidR="002D73DD" w:rsidRPr="002D73DD" w:rsidRDefault="002D73DD" w:rsidP="002D73DD">
      <w:pPr>
        <w:autoSpaceDE w:val="0"/>
        <w:autoSpaceDN w:val="0"/>
        <w:adjustRightInd w:val="0"/>
        <w:ind w:firstLine="540"/>
        <w:rPr>
          <w:bCs/>
        </w:rPr>
      </w:pPr>
    </w:p>
    <w:p w:rsidR="002D73DD" w:rsidRPr="002D73DD" w:rsidRDefault="002D73DD" w:rsidP="002D73DD">
      <w:pPr>
        <w:autoSpaceDE w:val="0"/>
        <w:autoSpaceDN w:val="0"/>
        <w:adjustRightInd w:val="0"/>
        <w:ind w:firstLine="540"/>
        <w:rPr>
          <w:bCs/>
        </w:rPr>
      </w:pPr>
    </w:p>
    <w:p w:rsidR="002D73DD" w:rsidRPr="002D73DD" w:rsidRDefault="002D73DD" w:rsidP="002D73DD">
      <w:pPr>
        <w:autoSpaceDE w:val="0"/>
        <w:autoSpaceDN w:val="0"/>
        <w:adjustRightInd w:val="0"/>
        <w:rPr>
          <w:bCs/>
        </w:rPr>
      </w:pPr>
    </w:p>
    <w:p w:rsidR="008950AE" w:rsidRPr="002D73DD" w:rsidRDefault="008950AE"/>
    <w:sectPr w:rsidR="008950AE" w:rsidRPr="002D73DD" w:rsidSect="00895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9A18FE"/>
    <w:multiLevelType w:val="multilevel"/>
    <w:tmpl w:val="0A9AFC44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1050" w:hanging="720"/>
      </w:pPr>
    </w:lvl>
    <w:lvl w:ilvl="2">
      <w:start w:val="1"/>
      <w:numFmt w:val="decimal"/>
      <w:lvlText w:val="%1.%2.%3."/>
      <w:lvlJc w:val="left"/>
      <w:pPr>
        <w:ind w:left="1380" w:hanging="720"/>
      </w:pPr>
    </w:lvl>
    <w:lvl w:ilvl="3">
      <w:start w:val="1"/>
      <w:numFmt w:val="decimal"/>
      <w:lvlText w:val="%1.%2.%3.%4."/>
      <w:lvlJc w:val="left"/>
      <w:pPr>
        <w:ind w:left="2070" w:hanging="1080"/>
      </w:pPr>
    </w:lvl>
    <w:lvl w:ilvl="4">
      <w:start w:val="1"/>
      <w:numFmt w:val="decimal"/>
      <w:lvlText w:val="%1.%2.%3.%4.%5."/>
      <w:lvlJc w:val="left"/>
      <w:pPr>
        <w:ind w:left="2400" w:hanging="1080"/>
      </w:pPr>
    </w:lvl>
    <w:lvl w:ilvl="5">
      <w:start w:val="1"/>
      <w:numFmt w:val="decimal"/>
      <w:lvlText w:val="%1.%2.%3.%4.%5.%6."/>
      <w:lvlJc w:val="left"/>
      <w:pPr>
        <w:ind w:left="3090" w:hanging="1440"/>
      </w:pPr>
    </w:lvl>
    <w:lvl w:ilvl="6">
      <w:start w:val="1"/>
      <w:numFmt w:val="decimal"/>
      <w:lvlText w:val="%1.%2.%3.%4.%5.%6.%7."/>
      <w:lvlJc w:val="left"/>
      <w:pPr>
        <w:ind w:left="3780" w:hanging="1800"/>
      </w:pPr>
    </w:lvl>
    <w:lvl w:ilvl="7">
      <w:start w:val="1"/>
      <w:numFmt w:val="decimal"/>
      <w:lvlText w:val="%1.%2.%3.%4.%5.%6.%7.%8."/>
      <w:lvlJc w:val="left"/>
      <w:pPr>
        <w:ind w:left="4110" w:hanging="1800"/>
      </w:pPr>
    </w:lvl>
    <w:lvl w:ilvl="8">
      <w:start w:val="1"/>
      <w:numFmt w:val="decimal"/>
      <w:lvlText w:val="%1.%2.%3.%4.%5.%6.%7.%8.%9."/>
      <w:lvlJc w:val="left"/>
      <w:pPr>
        <w:ind w:left="48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D73DD"/>
    <w:rsid w:val="00172677"/>
    <w:rsid w:val="002D73DD"/>
    <w:rsid w:val="00412CCA"/>
    <w:rsid w:val="008950AE"/>
    <w:rsid w:val="00BB2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3D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2D73DD"/>
    <w:pPr>
      <w:keepNext/>
      <w:suppressAutoHyphens w:val="0"/>
      <w:snapToGrid w:val="0"/>
      <w:jc w:val="right"/>
      <w:outlineLvl w:val="2"/>
    </w:pPr>
    <w:rPr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2D73DD"/>
    <w:pPr>
      <w:suppressAutoHyphens w:val="0"/>
      <w:spacing w:before="240" w:after="60"/>
      <w:outlineLvl w:val="6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D73D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2D73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semiHidden/>
    <w:unhideWhenUsed/>
    <w:rsid w:val="002D73DD"/>
    <w:rPr>
      <w:color w:val="0000FF"/>
      <w:u w:val="single"/>
    </w:rPr>
  </w:style>
  <w:style w:type="paragraph" w:styleId="a4">
    <w:name w:val="List Paragraph"/>
    <w:basedOn w:val="a"/>
    <w:qFormat/>
    <w:rsid w:val="002D73DD"/>
    <w:pPr>
      <w:suppressAutoHyphens w:val="0"/>
      <w:ind w:left="720"/>
      <w:contextualSpacing/>
      <w:jc w:val="both"/>
    </w:pPr>
    <w:rPr>
      <w:sz w:val="28"/>
      <w:szCs w:val="28"/>
      <w:lang w:eastAsia="ru-RU"/>
    </w:rPr>
  </w:style>
  <w:style w:type="paragraph" w:customStyle="1" w:styleId="ConsPlusTitle">
    <w:name w:val="ConsPlusTitle"/>
    <w:rsid w:val="002D73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D73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73D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8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296525/27650359c98f25ee0dd36771b5c50565552b6eb3/" TargetMode="External"/><Relationship Id="rId5" Type="http://schemas.openxmlformats.org/officeDocument/2006/relationships/hyperlink" Target="http://www.consultant.ru/document/cons_doc_LAW_21304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1352</Words>
  <Characters>7709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2018-10-15T08:46:00Z</cp:lastPrinted>
  <dcterms:created xsi:type="dcterms:W3CDTF">2018-10-15T08:35:00Z</dcterms:created>
  <dcterms:modified xsi:type="dcterms:W3CDTF">2018-11-13T06:52:00Z</dcterms:modified>
</cp:coreProperties>
</file>