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E7" w:rsidRDefault="007E6AD9" w:rsidP="00BE02E7">
      <w:pPr>
        <w:ind w:firstLine="0"/>
        <w:jc w:val="center"/>
        <w:rPr>
          <w:sz w:val="24"/>
          <w:szCs w:val="24"/>
        </w:rPr>
      </w:pPr>
      <w:r w:rsidRPr="007E6AD9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BE02E7" w:rsidRDefault="00BE02E7" w:rsidP="00BE02E7"/>
              </w:txbxContent>
            </v:textbox>
          </v:rect>
        </w:pict>
      </w:r>
    </w:p>
    <w:p w:rsidR="00BE02E7" w:rsidRDefault="00BE02E7" w:rsidP="00BE02E7">
      <w:pPr>
        <w:jc w:val="center"/>
        <w:rPr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BE02E7" w:rsidRDefault="00BE02E7" w:rsidP="00BE02E7">
      <w:pPr>
        <w:jc w:val="center"/>
        <w:rPr>
          <w:b/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E02E7" w:rsidRDefault="00BE02E7" w:rsidP="00BE02E7">
      <w:pPr>
        <w:ind w:hanging="180"/>
        <w:jc w:val="center"/>
        <w:rPr>
          <w:b/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  06 марта   2018  года                                                                           № 17</w:t>
      </w: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BE02E7" w:rsidRDefault="00BE02E7" w:rsidP="00BE02E7">
      <w:pPr>
        <w:ind w:firstLine="0"/>
        <w:rPr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        мерах      по 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  на    территории         Понятовского</w:t>
      </w:r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        района</w:t>
      </w:r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на  </w:t>
      </w:r>
      <w:proofErr w:type="gramStart"/>
      <w:r>
        <w:rPr>
          <w:sz w:val="24"/>
          <w:szCs w:val="24"/>
        </w:rPr>
        <w:t>весеннее</w:t>
      </w:r>
      <w:proofErr w:type="gramEnd"/>
      <w:r>
        <w:rPr>
          <w:sz w:val="24"/>
          <w:szCs w:val="24"/>
        </w:rPr>
        <w:t xml:space="preserve"> - летний период </w:t>
      </w:r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2018г.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sz w:val="24"/>
          <w:szCs w:val="24"/>
        </w:rPr>
      </w:pP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в </w:t>
      </w:r>
      <w:proofErr w:type="gramStart"/>
      <w:r>
        <w:rPr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color w:val="000000"/>
          <w:sz w:val="24"/>
          <w:szCs w:val="24"/>
          <w:lang w:eastAsia="ru-RU"/>
        </w:rPr>
        <w:t xml:space="preserve"> - летний период 2018г. объектов различных форм собственности, расположенных на территории Понятовского сельского поселения  Шумячского района Смоленской области,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ПОСТАНОВЛЯЕТ: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 план  мероприятий по предупреждению пожаров  на весеннее - летний   период 2018 года  на территории Понятовского сельского поселения Шумячского район Смоленской области (приложение № 1).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Утвердить форму Памятку для населения: «О мерах пожарной безопасности в </w:t>
      </w:r>
      <w:proofErr w:type="gramStart"/>
      <w:r>
        <w:rPr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color w:val="000000"/>
          <w:sz w:val="24"/>
          <w:szCs w:val="24"/>
          <w:lang w:eastAsia="ru-RU"/>
        </w:rPr>
        <w:t xml:space="preserve"> - летний период 2018 года.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 Организовать информирование населения о мерах пожарной безопасности </w:t>
      </w:r>
      <w:proofErr w:type="gramStart"/>
      <w:r>
        <w:rPr>
          <w:color w:val="000000"/>
          <w:sz w:val="24"/>
          <w:szCs w:val="24"/>
          <w:lang w:eastAsia="ru-RU"/>
        </w:rPr>
        <w:t>в</w:t>
      </w:r>
      <w:proofErr w:type="gramEnd"/>
      <w:r>
        <w:rPr>
          <w:color w:val="000000"/>
          <w:sz w:val="24"/>
          <w:szCs w:val="24"/>
          <w:lang w:eastAsia="ru-RU"/>
        </w:rPr>
        <w:t xml:space="preserve"> весеннее- летний  пожароопасный период 2018 года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Рекомендовать руководителям предприятий, организаций и учреждений, расположенным на территории Понятовского сельского поселения Шумячского района Смоленской области: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подготовить </w:t>
      </w:r>
      <w:hyperlink r:id="rId4" w:tooltip="Правовые акты" w:history="1">
        <w:r>
          <w:rPr>
            <w:rStyle w:val="a3"/>
            <w:color w:val="000000"/>
            <w:sz w:val="24"/>
            <w:szCs w:val="24"/>
            <w:u w:val="none"/>
            <w:lang w:eastAsia="ru-RU"/>
          </w:rPr>
          <w:t>правовые  акты</w:t>
        </w:r>
      </w:hyperlink>
      <w:r>
        <w:rPr>
          <w:color w:val="000000"/>
          <w:sz w:val="24"/>
          <w:szCs w:val="24"/>
          <w:lang w:eastAsia="ru-RU"/>
        </w:rPr>
        <w:t xml:space="preserve"> об усилении противопожарной защиты объектов с принятием конкретных планов неотложных противопожарных мероприятий, установить </w:t>
      </w:r>
      <w:proofErr w:type="gramStart"/>
      <w:r>
        <w:rPr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их исполнением;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проверить исправность имеющихся пожарных гидрантов и </w:t>
      </w:r>
      <w:hyperlink r:id="rId5" w:tooltip="Водоем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водоемов</w:t>
        </w:r>
      </w:hyperlink>
      <w:r>
        <w:rPr>
          <w:color w:val="000000"/>
          <w:sz w:val="24"/>
          <w:szCs w:val="24"/>
          <w:lang w:eastAsia="ru-RU"/>
        </w:rPr>
        <w:t xml:space="preserve">, обеспечить </w:t>
      </w:r>
      <w:r>
        <w:rPr>
          <w:color w:val="000000"/>
          <w:sz w:val="24"/>
          <w:szCs w:val="24"/>
          <w:lang w:eastAsia="ru-RU"/>
        </w:rPr>
        <w:lastRenderedPageBreak/>
        <w:t>соответствующие нормативным требованиям подъезды к ним.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Обнародовать настоящее постановление в установленном порядке.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 Настоящее постановление вступает в силу со дня его подписания.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Шумячского района Смоленской области                               Н.Б. Бондарева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</w:p>
    <w:tbl>
      <w:tblPr>
        <w:tblpPr w:leftFromText="180" w:rightFromText="180" w:vertAnchor="page" w:horzAnchor="margin" w:tblpXSpec="right" w:tblpY="431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BE02E7" w:rsidTr="00BE02E7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E7" w:rsidRDefault="00BE02E7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BE02E7" w:rsidRDefault="00BE02E7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УТВЕРЖДЕН:</w:t>
            </w:r>
          </w:p>
          <w:p w:rsidR="00BE02E7" w:rsidRDefault="00BE02E7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Администрации Понятовского</w:t>
            </w:r>
          </w:p>
          <w:p w:rsidR="00BE02E7" w:rsidRDefault="00BE02E7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сельского поселения Шумячского района</w:t>
            </w:r>
          </w:p>
          <w:p w:rsidR="00BE02E7" w:rsidRDefault="00BE02E7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BE02E7" w:rsidRDefault="00BE02E7" w:rsidP="00BE02E7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 06.03.2018г.     № 17</w:t>
            </w:r>
          </w:p>
        </w:tc>
      </w:tr>
    </w:tbl>
    <w:p w:rsidR="00BE02E7" w:rsidRDefault="00BE02E7" w:rsidP="00BE02E7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</w:t>
      </w:r>
    </w:p>
    <w:p w:rsidR="00D46484" w:rsidRDefault="00D46484" w:rsidP="00BE02E7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План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мероприятий по предупреждению пожаров в 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b/>
          <w:bCs/>
          <w:color w:val="000000"/>
          <w:sz w:val="24"/>
          <w:szCs w:val="24"/>
          <w:lang w:eastAsia="ru-RU"/>
        </w:rPr>
        <w:t xml:space="preserve">  - летний период  2018 года на территории Понятовского сельского поселения Шумячского района  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Смоленской области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планов противопожарных мероприятий по подготовке предприятий и организаций к работе в </w:t>
            </w:r>
            <w:proofErr w:type="gramStart"/>
            <w:r>
              <w:rPr>
                <w:sz w:val="24"/>
                <w:szCs w:val="24"/>
              </w:rPr>
              <w:t>весеннее</w:t>
            </w:r>
            <w:proofErr w:type="gramEnd"/>
            <w:r>
              <w:rPr>
                <w:sz w:val="24"/>
                <w:szCs w:val="24"/>
              </w:rPr>
              <w:t xml:space="preserve"> - летний период 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BE02E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12.03.2018г.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Жарынская Н.И., руководители предприятий,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очистке прилегающей территории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 w:rsidP="00BE02E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 01.05.2018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КЧС и ОПБ по поселению, руководители предприятий и организаций 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образования,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КЧС и ОПБ по поселению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01.04.2018г. </w:t>
            </w:r>
          </w:p>
          <w:p w:rsidR="00BE02E7" w:rsidRDefault="00BE02E7" w:rsidP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30.04.2018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КЧС и ОПБ по поселению и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совещания с руководителями </w:t>
            </w:r>
            <w:r>
              <w:rPr>
                <w:sz w:val="24"/>
                <w:szCs w:val="24"/>
              </w:rPr>
              <w:lastRenderedPageBreak/>
              <w:t xml:space="preserve">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2018/19гг.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 w:rsidP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19.09. 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комиссия по КЧС и </w:t>
            </w:r>
            <w:r>
              <w:rPr>
                <w:sz w:val="24"/>
                <w:szCs w:val="24"/>
              </w:rPr>
              <w:lastRenderedPageBreak/>
              <w:t>ОПБ по поселению и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BE02E7" w:rsidRDefault="00BE02E7" w:rsidP="00BE02E7">
      <w:pPr>
        <w:shd w:val="clear" w:color="auto" w:fill="FFFFFF"/>
        <w:spacing w:before="100" w:beforeAutospacing="1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/>
    <w:p w:rsidR="00251211" w:rsidRDefault="00251211"/>
    <w:sectPr w:rsidR="00251211" w:rsidSect="0025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02E7"/>
    <w:rsid w:val="00251211"/>
    <w:rsid w:val="00536FC3"/>
    <w:rsid w:val="007E6AD9"/>
    <w:rsid w:val="00886A09"/>
    <w:rsid w:val="00BE02E7"/>
    <w:rsid w:val="00D46484"/>
    <w:rsid w:val="00FC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E7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odoem/" TargetMode="External"/><Relationship Id="rId4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2018-03-12T11:55:00Z</cp:lastPrinted>
  <dcterms:created xsi:type="dcterms:W3CDTF">2018-03-12T11:45:00Z</dcterms:created>
  <dcterms:modified xsi:type="dcterms:W3CDTF">2018-03-30T10:57:00Z</dcterms:modified>
</cp:coreProperties>
</file>