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A1" w:rsidRDefault="00344A5B" w:rsidP="00B415A1">
      <w:pPr>
        <w:jc w:val="center"/>
        <w:rPr>
          <w:rFonts w:ascii="Times New Roman" w:hAnsi="Times New Roman"/>
          <w:sz w:val="24"/>
          <w:szCs w:val="24"/>
        </w:rPr>
      </w:pPr>
      <w:r w:rsidRPr="00344A5B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B415A1" w:rsidRDefault="00B415A1" w:rsidP="00B415A1"/>
              </w:txbxContent>
            </v:textbox>
          </v:rect>
        </w:pict>
      </w:r>
    </w:p>
    <w:p w:rsidR="00B415A1" w:rsidRDefault="00B415A1" w:rsidP="00B415A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ПОНЯТОВСКОГО СЕЛЬСКОГО ПОСЕЛЕНИЯ</w:t>
      </w:r>
    </w:p>
    <w:p w:rsidR="00B415A1" w:rsidRDefault="00B415A1" w:rsidP="00B415A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B415A1" w:rsidRDefault="00B415A1" w:rsidP="00B415A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15A1" w:rsidRDefault="00B415A1" w:rsidP="00B415A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B415A1" w:rsidRDefault="00B415A1" w:rsidP="00B415A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15A1" w:rsidRDefault="00B415A1" w:rsidP="00B415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17 мая   2017 года                                                                                 № 52</w:t>
      </w:r>
    </w:p>
    <w:p w:rsidR="00B415A1" w:rsidRDefault="00B415A1" w:rsidP="00B415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Понятовка</w:t>
      </w:r>
    </w:p>
    <w:p w:rsidR="00B415A1" w:rsidRDefault="00B415A1" w:rsidP="00B415A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97"/>
        <w:gridCol w:w="4973"/>
      </w:tblGrid>
      <w:tr w:rsidR="00B415A1" w:rsidTr="00B415A1">
        <w:tc>
          <w:tcPr>
            <w:tcW w:w="4597" w:type="dxa"/>
            <w:hideMark/>
          </w:tcPr>
          <w:p w:rsidR="00B415A1" w:rsidRDefault="00B415A1" w:rsidP="00750B5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 </w:t>
            </w:r>
            <w:r w:rsidR="00750B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переводе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имущества </w:t>
            </w:r>
            <w:r w:rsidR="00750B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баланса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Понятовского  сельского </w:t>
            </w:r>
            <w:r w:rsidR="00750B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поселения  Шумячского      района  Смоленской  области</w:t>
            </w:r>
            <w:r w:rsidR="00750B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в      состав                казны                        муниципального образования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4973" w:type="dxa"/>
            <w:hideMark/>
          </w:tcPr>
          <w:p w:rsidR="00B415A1" w:rsidRDefault="00B415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</w:t>
            </w:r>
          </w:p>
        </w:tc>
      </w:tr>
    </w:tbl>
    <w:p w:rsidR="00B415A1" w:rsidRDefault="00B415A1" w:rsidP="00B415A1">
      <w:pPr>
        <w:rPr>
          <w:rFonts w:ascii="Times New Roman" w:hAnsi="Times New Roman"/>
          <w:sz w:val="24"/>
          <w:szCs w:val="24"/>
        </w:rPr>
      </w:pPr>
    </w:p>
    <w:p w:rsidR="00B415A1" w:rsidRDefault="00B415A1" w:rsidP="00B41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2108C">
        <w:rPr>
          <w:rFonts w:ascii="Times New Roman" w:hAnsi="Times New Roman"/>
          <w:kern w:val="24"/>
          <w:sz w:val="24"/>
          <w:szCs w:val="24"/>
        </w:rPr>
        <w:t xml:space="preserve">     </w:t>
      </w:r>
      <w:r w:rsidR="0042108C">
        <w:rPr>
          <w:rFonts w:ascii="Times New Roman" w:hAnsi="Times New Roman"/>
          <w:sz w:val="24"/>
          <w:szCs w:val="24"/>
        </w:rPr>
        <w:t>В</w:t>
      </w:r>
      <w:r w:rsidR="0042108C" w:rsidRPr="0042108C">
        <w:rPr>
          <w:rFonts w:ascii="Times New Roman" w:hAnsi="Times New Roman"/>
          <w:sz w:val="24"/>
          <w:szCs w:val="24"/>
        </w:rPr>
        <w:t xml:space="preserve"> соответствии с </w:t>
      </w:r>
      <w:proofErr w:type="gramStart"/>
      <w:r w:rsidR="0042108C" w:rsidRPr="0042108C">
        <w:rPr>
          <w:rFonts w:ascii="Times New Roman" w:hAnsi="Times New Roman"/>
          <w:sz w:val="24"/>
          <w:szCs w:val="24"/>
        </w:rPr>
        <w:t>ч</w:t>
      </w:r>
      <w:proofErr w:type="gramEnd"/>
      <w:r w:rsidR="0042108C" w:rsidRPr="0042108C">
        <w:rPr>
          <w:rFonts w:ascii="Times New Roman" w:hAnsi="Times New Roman"/>
          <w:sz w:val="24"/>
          <w:szCs w:val="24"/>
        </w:rPr>
        <w:t>.3 ст.215 Гражданского кодекса Российской Федерации,</w:t>
      </w:r>
      <w:r w:rsidR="0042108C">
        <w:rPr>
          <w:rFonts w:ascii="Times New Roman" w:hAnsi="Times New Roman"/>
          <w:sz w:val="24"/>
          <w:szCs w:val="24"/>
        </w:rPr>
        <w:t xml:space="preserve"> </w:t>
      </w:r>
      <w:r w:rsidRPr="0042108C">
        <w:rPr>
          <w:rFonts w:ascii="Times New Roman" w:hAnsi="Times New Roman"/>
          <w:kern w:val="24"/>
          <w:sz w:val="24"/>
          <w:szCs w:val="24"/>
        </w:rPr>
        <w:t xml:space="preserve">постановления </w:t>
      </w:r>
      <w:r>
        <w:rPr>
          <w:rFonts w:ascii="Times New Roman" w:hAnsi="Times New Roman"/>
          <w:kern w:val="24"/>
          <w:sz w:val="24"/>
          <w:szCs w:val="24"/>
        </w:rPr>
        <w:t>Администрации Понятовского сельского поселения Шумячского района Смоленской области «Об утверждении Положения о муниципальной казне</w:t>
      </w:r>
      <w:r>
        <w:rPr>
          <w:rFonts w:ascii="Times New Roman" w:hAnsi="Times New Roman"/>
          <w:bCs/>
          <w:sz w:val="24"/>
          <w:szCs w:val="24"/>
        </w:rPr>
        <w:t xml:space="preserve"> Понятовского сельского поселения  Шумячского района Смоленской области» от 22.12.2014 года № 141, </w:t>
      </w:r>
    </w:p>
    <w:p w:rsidR="00B415A1" w:rsidRDefault="00B415A1" w:rsidP="00B41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Понятовского сельского поселения Шумячского района Смоленской области   </w:t>
      </w:r>
    </w:p>
    <w:p w:rsidR="00B415A1" w:rsidRDefault="00B415A1" w:rsidP="00B41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15A1" w:rsidRDefault="00B415A1" w:rsidP="00B41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B415A1" w:rsidRDefault="00B415A1" w:rsidP="00B41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6E69A8" w:rsidRDefault="00750B5E" w:rsidP="006E69A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50B5E">
        <w:rPr>
          <w:rFonts w:ascii="Times New Roman" w:hAnsi="Times New Roman"/>
          <w:sz w:val="24"/>
          <w:szCs w:val="24"/>
        </w:rPr>
        <w:t xml:space="preserve">1.  Перевести с баланса муниципальной собственности </w:t>
      </w:r>
      <w:r>
        <w:rPr>
          <w:rFonts w:ascii="Times New Roman" w:hAnsi="Times New Roman"/>
          <w:sz w:val="24"/>
          <w:szCs w:val="24"/>
        </w:rPr>
        <w:t>Понятовского</w:t>
      </w:r>
      <w:r w:rsidRPr="00750B5E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Шумячского района Смоленской области </w:t>
      </w:r>
      <w:r w:rsidRPr="00750B5E">
        <w:rPr>
          <w:rFonts w:ascii="Times New Roman" w:hAnsi="Times New Roman"/>
          <w:sz w:val="24"/>
          <w:szCs w:val="24"/>
        </w:rPr>
        <w:t xml:space="preserve">в муниципальную казну </w:t>
      </w:r>
      <w:r>
        <w:rPr>
          <w:rFonts w:ascii="Times New Roman" w:hAnsi="Times New Roman"/>
          <w:sz w:val="24"/>
          <w:szCs w:val="24"/>
        </w:rPr>
        <w:t xml:space="preserve">Понятовского </w:t>
      </w:r>
      <w:r w:rsidRPr="00750B5E">
        <w:rPr>
          <w:rFonts w:ascii="Times New Roman" w:hAnsi="Times New Roman"/>
          <w:sz w:val="24"/>
          <w:szCs w:val="24"/>
        </w:rPr>
        <w:t xml:space="preserve">сельского поселения  недвижимое имущество </w:t>
      </w:r>
      <w:r>
        <w:rPr>
          <w:rFonts w:ascii="Times New Roman" w:hAnsi="Times New Roman"/>
          <w:sz w:val="24"/>
          <w:szCs w:val="24"/>
        </w:rPr>
        <w:t xml:space="preserve"> уличные сети газопровода низкого давления протяженностью 7942 м, на основании свидетельства о государственной регистрации права от 02 июня 2014г. №67-67-06/223/2014-143 </w:t>
      </w:r>
      <w:r w:rsidR="006E69A8">
        <w:rPr>
          <w:rFonts w:ascii="Times New Roman" w:hAnsi="Times New Roman"/>
          <w:sz w:val="24"/>
          <w:szCs w:val="24"/>
        </w:rPr>
        <w:t>расположенные по адресу: Смоленская область, Шумячский район, стан. Понятовка.</w:t>
      </w:r>
    </w:p>
    <w:p w:rsidR="006E69A8" w:rsidRPr="006E69A8" w:rsidRDefault="006E69A8" w:rsidP="006E69A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E69A8">
        <w:rPr>
          <w:rFonts w:ascii="Times New Roman" w:hAnsi="Times New Roman"/>
          <w:sz w:val="24"/>
          <w:szCs w:val="24"/>
        </w:rPr>
        <w:t>2.     Старшему менеджеру  Понятовского сельского поселения Шумячского района Смоленской области снять со счетов учета основных средств Администрации уличные сети газопровода низкого давления протяженностью 7942 м  и принять в состав имущества казны муниципального образования Понятовского сельского поселения Шумяч</w:t>
      </w:r>
      <w:r w:rsidR="0042108C">
        <w:rPr>
          <w:rFonts w:ascii="Times New Roman" w:hAnsi="Times New Roman"/>
          <w:sz w:val="24"/>
          <w:szCs w:val="24"/>
        </w:rPr>
        <w:t>ского района Смоленской области</w:t>
      </w:r>
      <w:r w:rsidRPr="006E69A8">
        <w:rPr>
          <w:rFonts w:ascii="Times New Roman" w:hAnsi="Times New Roman"/>
          <w:sz w:val="24"/>
          <w:szCs w:val="24"/>
        </w:rPr>
        <w:t>.</w:t>
      </w:r>
    </w:p>
    <w:p w:rsidR="006E69A8" w:rsidRDefault="006E69A8" w:rsidP="006E69A8">
      <w:pPr>
        <w:pStyle w:val="a6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750B5E" w:rsidRPr="0042108C" w:rsidRDefault="0042108C" w:rsidP="004210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4.  </w:t>
      </w:r>
      <w:r w:rsidR="006E69A8" w:rsidRPr="0042108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подписания </w:t>
      </w:r>
      <w:r w:rsidRPr="0042108C">
        <w:rPr>
          <w:rFonts w:ascii="Times New Roman" w:hAnsi="Times New Roman"/>
          <w:sz w:val="24"/>
          <w:szCs w:val="24"/>
        </w:rPr>
        <w:t xml:space="preserve">и </w:t>
      </w:r>
      <w:r w:rsidR="006E69A8" w:rsidRPr="0042108C">
        <w:rPr>
          <w:rFonts w:ascii="Times New Roman" w:hAnsi="Times New Roman"/>
          <w:sz w:val="24"/>
          <w:szCs w:val="24"/>
        </w:rPr>
        <w:t xml:space="preserve">подлежит официальному опубликованию </w:t>
      </w:r>
      <w:r w:rsidRPr="0042108C">
        <w:rPr>
          <w:rFonts w:ascii="Times New Roman" w:hAnsi="Times New Roman"/>
          <w:sz w:val="24"/>
          <w:szCs w:val="24"/>
        </w:rPr>
        <w:t>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</w:t>
      </w:r>
      <w:r>
        <w:rPr>
          <w:rFonts w:ascii="Times New Roman" w:hAnsi="Times New Roman"/>
          <w:sz w:val="24"/>
          <w:szCs w:val="24"/>
        </w:rPr>
        <w:t>.</w:t>
      </w:r>
    </w:p>
    <w:p w:rsidR="00B415A1" w:rsidRDefault="00B415A1" w:rsidP="00B415A1">
      <w:pPr>
        <w:pStyle w:val="7"/>
        <w:spacing w:before="0"/>
      </w:pPr>
      <w:r>
        <w:t>Глава муниципального образования                                                                                                           Понятовского  сельского поселения                                                                                               Шумячского района Смоленской области                                 Н.Б. Бондарева</w:t>
      </w:r>
    </w:p>
    <w:p w:rsidR="00A735C8" w:rsidRDefault="00A735C8"/>
    <w:sectPr w:rsidR="00A735C8" w:rsidSect="004210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61028"/>
    <w:multiLevelType w:val="hybridMultilevel"/>
    <w:tmpl w:val="6F4648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77A85"/>
    <w:multiLevelType w:val="hybridMultilevel"/>
    <w:tmpl w:val="F43A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875545"/>
    <w:multiLevelType w:val="hybridMultilevel"/>
    <w:tmpl w:val="6C7C32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15A1"/>
    <w:rsid w:val="00027509"/>
    <w:rsid w:val="002A25A8"/>
    <w:rsid w:val="00344A5B"/>
    <w:rsid w:val="0042108C"/>
    <w:rsid w:val="00582FBF"/>
    <w:rsid w:val="0065075C"/>
    <w:rsid w:val="006C3FCE"/>
    <w:rsid w:val="006E69A8"/>
    <w:rsid w:val="00750B5E"/>
    <w:rsid w:val="00912534"/>
    <w:rsid w:val="00953C97"/>
    <w:rsid w:val="00A735C8"/>
    <w:rsid w:val="00B4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A1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415A1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41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5A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750B5E"/>
    <w:rPr>
      <w:color w:val="0000FF"/>
      <w:u w:val="single"/>
    </w:rPr>
  </w:style>
  <w:style w:type="paragraph" w:styleId="a6">
    <w:name w:val="No Spacing"/>
    <w:uiPriority w:val="1"/>
    <w:qFormat/>
    <w:rsid w:val="006E69A8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2017-05-18T11:38:00Z</cp:lastPrinted>
  <dcterms:created xsi:type="dcterms:W3CDTF">2017-05-18T06:37:00Z</dcterms:created>
  <dcterms:modified xsi:type="dcterms:W3CDTF">2017-05-25T08:55:00Z</dcterms:modified>
</cp:coreProperties>
</file>