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30F" w:rsidRPr="000C5494" w:rsidRDefault="0096730F" w:rsidP="00967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54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Публичный договор</w:t>
      </w:r>
    </w:p>
    <w:p w:rsidR="0096730F" w:rsidRPr="000C5494" w:rsidRDefault="0096730F" w:rsidP="00967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54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предоставление услуг по </w:t>
      </w:r>
      <w:proofErr w:type="gramStart"/>
      <w:r w:rsidRPr="000C54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холодному </w:t>
      </w:r>
      <w:r w:rsidR="009142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C54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водоснабжению</w:t>
      </w:r>
      <w:proofErr w:type="gramEnd"/>
      <w:r w:rsidR="007434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r w:rsidRPr="000C54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водоотведению гражданам </w:t>
      </w:r>
      <w:r w:rsidR="00E12EF8" w:rsidRPr="000C54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проживающих </w:t>
      </w:r>
      <w:r w:rsidR="00054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территории муниципального образования «Шумячский </w:t>
      </w:r>
      <w:r w:rsidR="009142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округ</w:t>
      </w:r>
      <w:r w:rsidR="00054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Смоленской области</w:t>
      </w:r>
    </w:p>
    <w:p w:rsidR="0096730F" w:rsidRPr="000C5494" w:rsidRDefault="0096730F" w:rsidP="00967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54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6730F" w:rsidRDefault="00E12EF8" w:rsidP="00967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</w:t>
      </w:r>
      <w:r w:rsidR="00C262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Шумячи                                                                                   </w:t>
      </w:r>
      <w:r w:rsidR="00D936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="007434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proofErr w:type="gramStart"/>
      <w:r w:rsidR="007434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D936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gramEnd"/>
      <w:r w:rsidR="007434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D936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7434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января</w:t>
      </w:r>
      <w:r w:rsidR="009142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7434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E12EF8" w:rsidRPr="0096730F" w:rsidRDefault="00E12EF8" w:rsidP="00967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B43" w:rsidRPr="007556C2" w:rsidRDefault="000F3A59" w:rsidP="007556C2">
      <w:pPr>
        <w:shd w:val="clear" w:color="auto" w:fill="FFFFFF"/>
        <w:spacing w:after="0" w:line="220" w:lineRule="atLeast"/>
        <w:ind w:left="31" w:right="-8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066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</w:t>
      </w:r>
      <w:r w:rsidR="0096730F" w:rsidRPr="009D066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Муниципальное унитарное предприятие </w:t>
      </w:r>
      <w:r w:rsidR="00E12EF8" w:rsidRPr="009D066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«</w:t>
      </w:r>
      <w:r w:rsidR="009142E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Шумячский комресурс»</w:t>
      </w:r>
      <w:r w:rsidR="009D066E" w:rsidRPr="009D066E">
        <w:rPr>
          <w:rFonts w:ascii="Times New Roman" w:hAnsi="Times New Roman" w:cs="Times New Roman"/>
          <w:sz w:val="20"/>
          <w:szCs w:val="20"/>
        </w:rPr>
        <w:t xml:space="preserve"> </w:t>
      </w:r>
      <w:r w:rsidR="00E12EF8" w:rsidRPr="009D066E">
        <w:rPr>
          <w:rFonts w:ascii="Times New Roman" w:hAnsi="Times New Roman" w:cs="Times New Roman"/>
          <w:sz w:val="20"/>
          <w:szCs w:val="20"/>
        </w:rPr>
        <w:t>(МУП</w:t>
      </w:r>
      <w:r w:rsidR="00E12EF8" w:rsidRPr="007556C2">
        <w:rPr>
          <w:rFonts w:ascii="Times New Roman" w:hAnsi="Times New Roman" w:cs="Times New Roman"/>
          <w:sz w:val="20"/>
          <w:szCs w:val="20"/>
        </w:rPr>
        <w:t xml:space="preserve"> «</w:t>
      </w:r>
      <w:r w:rsidR="009142E3">
        <w:rPr>
          <w:rFonts w:ascii="Times New Roman" w:hAnsi="Times New Roman" w:cs="Times New Roman"/>
          <w:sz w:val="20"/>
          <w:szCs w:val="20"/>
        </w:rPr>
        <w:t>Шумячский комресурс</w:t>
      </w:r>
      <w:r w:rsidR="00E12EF8" w:rsidRPr="007556C2">
        <w:rPr>
          <w:rFonts w:ascii="Times New Roman" w:hAnsi="Times New Roman" w:cs="Times New Roman"/>
          <w:sz w:val="20"/>
          <w:szCs w:val="20"/>
        </w:rPr>
        <w:t xml:space="preserve">»), 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именуемое в дальнейшем </w:t>
      </w:r>
      <w:r w:rsidR="0096730F" w:rsidRPr="007556C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«Исполнитель»,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в лице   директора </w:t>
      </w:r>
      <w:r w:rsidR="009142E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Ковальковой Нины Александровны, действующего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основании Устава, заключило настоящий договор на услуги </w:t>
      </w:r>
      <w:r w:rsidR="00AB1F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холодного и горячего </w:t>
      </w:r>
      <w:proofErr w:type="gramStart"/>
      <w:r w:rsidR="00AB1F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водоснабжения </w:t>
      </w:r>
      <w:r w:rsidR="00E12EF8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</w:t>
      </w:r>
      <w:proofErr w:type="gramEnd"/>
      <w:r w:rsidR="00E12EF8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водоотведения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гражданами</w:t>
      </w:r>
      <w:r w:rsidR="009D06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проживающих на территории муниципального образования «Шумячский </w:t>
      </w:r>
      <w:r w:rsidR="009142E3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муниципальный округ</w:t>
      </w:r>
      <w:r w:rsidR="009D066E">
        <w:rPr>
          <w:rFonts w:ascii="Times New Roman" w:eastAsia="Times New Roman" w:hAnsi="Times New Roman" w:cs="Times New Roman"/>
          <w:sz w:val="20"/>
          <w:szCs w:val="20"/>
          <w:lang w:eastAsia="ru-RU"/>
        </w:rPr>
        <w:t>» Смоленской области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, являющимися «</w:t>
      </w:r>
      <w:r w:rsidR="0096730F" w:rsidRPr="007556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Потребителями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» на следующих условиях:</w:t>
      </w:r>
    </w:p>
    <w:p w:rsidR="0096730F" w:rsidRPr="007556C2" w:rsidRDefault="0096730F" w:rsidP="00D86B4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ПРЕДМЕТ ДОГОВОРА</w:t>
      </w:r>
    </w:p>
    <w:p w:rsidR="00CD0974" w:rsidRPr="007556C2" w:rsidRDefault="00D86B43" w:rsidP="00D86B43">
      <w:pPr>
        <w:shd w:val="clear" w:color="auto" w:fill="FFFFFF"/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.1.  Предметом настоящего договора является предоставление Исполнителем коммунальных услуг</w:t>
      </w:r>
      <w:r w:rsidR="00CD0974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холодного</w:t>
      </w:r>
      <w:r w:rsidR="009142E3">
        <w:rPr>
          <w:rFonts w:ascii="Times New Roman" w:eastAsia="Times New Roman" w:hAnsi="Times New Roman" w:cs="Times New Roman"/>
          <w:sz w:val="20"/>
          <w:szCs w:val="20"/>
          <w:lang w:eastAsia="ru-RU"/>
        </w:rPr>
        <w:t>, горячего</w:t>
      </w:r>
      <w:r w:rsidR="00CD0974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водоснабжения и водоотведения П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отребителям</w:t>
      </w:r>
      <w:r w:rsidR="00CD0974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96730F" w:rsidRPr="007556C2" w:rsidRDefault="00CD0974" w:rsidP="00D86B43">
      <w:pPr>
        <w:shd w:val="clear" w:color="auto" w:fill="FFFFFF"/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потребители - собственники </w:t>
      </w:r>
      <w:r w:rsidR="00D86B43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жилых помещений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многоквартирных домов </w:t>
      </w: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 и потребители-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владельцы индивидуальны</w:t>
      </w:r>
      <w:r w:rsidR="00D86B43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  жилых домов, расположенных на территории </w:t>
      </w:r>
      <w:r w:rsidR="009D06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муниципального образования «Шумячский </w:t>
      </w:r>
      <w:r w:rsidR="009142E3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муниципальный округ</w:t>
      </w:r>
      <w:r w:rsidR="009D066E">
        <w:rPr>
          <w:rFonts w:ascii="Times New Roman" w:eastAsia="Times New Roman" w:hAnsi="Times New Roman" w:cs="Times New Roman"/>
          <w:sz w:val="20"/>
          <w:szCs w:val="20"/>
          <w:lang w:eastAsia="ru-RU"/>
        </w:rPr>
        <w:t>» Смоленской области</w:t>
      </w:r>
      <w:r w:rsidR="00D86B43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Правилами предоставления коммунальных услуг</w:t>
      </w:r>
      <w:r w:rsidR="00D86B43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и нормами гражданского законодательства о публичном договоре (статья 426 Гражданского кодекса РФ).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6730F" w:rsidRPr="007556C2" w:rsidRDefault="00D86B43" w:rsidP="00CD0974">
      <w:pPr>
        <w:shd w:val="clear" w:color="auto" w:fill="FFFFFF"/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  Коммунальные услуги </w:t>
      </w:r>
      <w:r w:rsidR="00CD0974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предоставляются П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отребителю в порядке, предусмотренном федеральными</w:t>
      </w:r>
      <w:r w:rsidR="00CD0974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законами, иными нормативными правовыми актами Российской Федерации и Правилами предоставления коммунальных услуг, на основании настоящего договора, содержащих условия предоставления коммунальных услуг (далее – договор).</w:t>
      </w:r>
    </w:p>
    <w:p w:rsidR="0096730F" w:rsidRDefault="00D86B43" w:rsidP="00CD0974">
      <w:pPr>
        <w:shd w:val="clear" w:color="auto" w:fill="FFFFFF"/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.3.  Состав предоставляемых Потребителю услуг определяется степенью благоустройства жилого дома.</w:t>
      </w:r>
    </w:p>
    <w:p w:rsidR="008F7BC4" w:rsidRPr="007556C2" w:rsidRDefault="008F7BC4" w:rsidP="008F7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1.4</w:t>
      </w: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. 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Границей балансовой принадлежности и эксплуатационной ответственности водопроводно-канализационных  сетей  Исполнителя и Потребителей, при </w:t>
      </w: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отсутствии акта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балансового разграничения является – внешняя граница</w:t>
      </w: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</w:t>
      </w:r>
      <w:r w:rsidR="00D936E8">
        <w:rPr>
          <w:rFonts w:ascii="Times New Roman" w:eastAsia="Times New Roman" w:hAnsi="Times New Roman" w:cs="Times New Roman"/>
          <w:sz w:val="20"/>
          <w:szCs w:val="20"/>
          <w:lang w:eastAsia="ru-RU"/>
        </w:rPr>
        <w:t>стены многоквартирного дома  или граница земельного участка.</w:t>
      </w:r>
    </w:p>
    <w:p w:rsidR="0096730F" w:rsidRPr="009142E3" w:rsidRDefault="00D86B43" w:rsidP="00CD0974">
      <w:pPr>
        <w:shd w:val="clear" w:color="auto" w:fill="FFFFFF"/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42E3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8F7BC4" w:rsidRPr="009142E3">
        <w:rPr>
          <w:rFonts w:ascii="Times New Roman" w:eastAsia="Times New Roman" w:hAnsi="Times New Roman" w:cs="Times New Roman"/>
          <w:sz w:val="20"/>
          <w:szCs w:val="20"/>
          <w:lang w:eastAsia="ru-RU"/>
        </w:rPr>
        <w:t>.5</w:t>
      </w:r>
      <w:r w:rsidR="0096730F" w:rsidRPr="009142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  Учёт потреблённого количества воды </w:t>
      </w:r>
      <w:r w:rsidRPr="009142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прием сточных вод </w:t>
      </w:r>
      <w:r w:rsidR="0096730F" w:rsidRPr="009142E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производится по показаниям приборов учёта, имеющихся</w:t>
      </w:r>
      <w:r w:rsidR="00CD0974" w:rsidRPr="009142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6730F" w:rsidRPr="009142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 Потребителя, а при их отсутствии - по установленным нормативам </w:t>
      </w:r>
      <w:r w:rsidR="009D066E" w:rsidRPr="009142E3">
        <w:rPr>
          <w:rFonts w:ascii="Times New Roman" w:eastAsia="Calibri" w:hAnsi="Times New Roman" w:cs="Times New Roman"/>
          <w:bCs/>
          <w:sz w:val="20"/>
          <w:szCs w:val="20"/>
        </w:rPr>
        <w:t>Министерства жилищно-коммунального хозяйства, энергетики и  тарифной политики Смоленской области</w:t>
      </w:r>
      <w:r w:rsidR="0096730F" w:rsidRPr="009142E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96730F" w:rsidRPr="007556C2" w:rsidRDefault="00D86B43" w:rsidP="0096730F">
      <w:pPr>
        <w:shd w:val="clear" w:color="auto" w:fill="FFFFFF"/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8F7BC4">
        <w:rPr>
          <w:rFonts w:ascii="Times New Roman" w:eastAsia="Times New Roman" w:hAnsi="Times New Roman" w:cs="Times New Roman"/>
          <w:sz w:val="20"/>
          <w:szCs w:val="20"/>
          <w:lang w:eastAsia="ru-RU"/>
        </w:rPr>
        <w:t>.6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.  При выполнении настоящего договора, а также по всем вопросам, не оговоренным в настоящем</w:t>
      </w:r>
      <w:r w:rsidR="00013962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договоре, Стороны обязуются руководствоваться:</w:t>
      </w:r>
    </w:p>
    <w:p w:rsidR="0096730F" w:rsidRPr="007556C2" w:rsidRDefault="00013962" w:rsidP="00013962">
      <w:pPr>
        <w:shd w:val="clear" w:color="auto" w:fill="FFFFFF"/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Жилищны</w:t>
      </w:r>
      <w:r w:rsidR="009D066E">
        <w:rPr>
          <w:rFonts w:ascii="Times New Roman" w:eastAsia="Times New Roman" w:hAnsi="Times New Roman" w:cs="Times New Roman"/>
          <w:sz w:val="20"/>
          <w:szCs w:val="20"/>
          <w:lang w:eastAsia="ru-RU"/>
        </w:rPr>
        <w:t>м кодексом Российской Федерации;</w:t>
      </w:r>
    </w:p>
    <w:p w:rsidR="0096730F" w:rsidRPr="007556C2" w:rsidRDefault="00013962" w:rsidP="0096730F">
      <w:pPr>
        <w:shd w:val="clear" w:color="auto" w:fill="FFFFFF"/>
        <w:spacing w:after="0" w:line="240" w:lineRule="auto"/>
        <w:ind w:left="372" w:right="96" w:hanging="37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 Гражданским кодексом Российской</w:t>
      </w:r>
      <w:r w:rsidR="009D06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Федерации;</w:t>
      </w:r>
    </w:p>
    <w:p w:rsidR="0096730F" w:rsidRPr="007556C2" w:rsidRDefault="00013962" w:rsidP="0096730F">
      <w:pPr>
        <w:shd w:val="clear" w:color="auto" w:fill="FFFFFF"/>
        <w:spacing w:after="0" w:line="240" w:lineRule="auto"/>
        <w:ind w:left="372" w:right="96" w:hanging="37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  Федеральным законом «О водоснабжении и водоотведении» ФЗ-№ 416 от 07.12.2011</w:t>
      </w: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96730F" w:rsidRPr="007556C2" w:rsidRDefault="00013962" w:rsidP="00013962">
      <w:pPr>
        <w:shd w:val="clear" w:color="auto" w:fill="FFFFFF"/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Федеральным законом от 23.11.2009</w:t>
      </w: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261-ФЗ «Об энергосбережении и повышении энергетической</w:t>
      </w: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эффективности и о внесении изменений в отдельные законодательные акты Российской Федерации» (дал</w:t>
      </w:r>
      <w:r w:rsidR="009D066E">
        <w:rPr>
          <w:rFonts w:ascii="Times New Roman" w:eastAsia="Times New Roman" w:hAnsi="Times New Roman" w:cs="Times New Roman"/>
          <w:sz w:val="20"/>
          <w:szCs w:val="20"/>
          <w:lang w:eastAsia="ru-RU"/>
        </w:rPr>
        <w:t>ее – Закон об энергосбережении);</w:t>
      </w:r>
    </w:p>
    <w:p w:rsidR="0096730F" w:rsidRPr="007556C2" w:rsidRDefault="00013962" w:rsidP="00013962">
      <w:pPr>
        <w:shd w:val="clear" w:color="auto" w:fill="FFFFFF"/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Правилами предоставления коммунальных услуг собственникам и пользователям помещений в</w:t>
      </w: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многоквартирных домах и жилых домов, утвержденными Постанов</w:t>
      </w: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лением Правительства РФ от 06.05.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2011</w:t>
      </w: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354 (далее – Правила предоставления коммунальных услуг)</w:t>
      </w:r>
      <w:r w:rsidR="009D066E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96730F" w:rsidRPr="007556C2" w:rsidRDefault="00D86B43" w:rsidP="0096730F">
      <w:pPr>
        <w:shd w:val="clear" w:color="auto" w:fill="FFFFFF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2</w:t>
      </w:r>
      <w:r w:rsidR="0096730F" w:rsidRPr="007556C2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.</w:t>
      </w:r>
      <w:r w:rsidR="0096730F" w:rsidRPr="007556C2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>      </w:t>
      </w:r>
      <w:r w:rsidR="0096730F" w:rsidRPr="007556C2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ПРАВА И ОБЯЗАННОСТИ СТОРОН</w:t>
      </w:r>
    </w:p>
    <w:p w:rsidR="0096730F" w:rsidRPr="007556C2" w:rsidRDefault="00D86B43" w:rsidP="009673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2</w:t>
      </w:r>
      <w:r w:rsidR="0096730F" w:rsidRPr="007556C2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.1.</w:t>
      </w:r>
      <w:r w:rsidR="0096730F" w:rsidRPr="007556C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Исполнитель обязуется:</w:t>
      </w:r>
    </w:p>
    <w:p w:rsidR="0096730F" w:rsidRPr="007556C2" w:rsidRDefault="00D86B43" w:rsidP="009673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573AF2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.1.1. Предоставлять П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отребителю коммунальные услуги в необходимых для него объемах;</w:t>
      </w:r>
    </w:p>
    <w:p w:rsidR="0096730F" w:rsidRPr="007556C2" w:rsidRDefault="00D86B43" w:rsidP="009673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573AF2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.1.2.      Предоставлять П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отребителю коммунальные услуги в соответствии с требованиями законодательства</w:t>
      </w:r>
      <w:r w:rsidR="00013962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Российской Федерации, Правилами предоставления коммунальных услуг и договором;</w:t>
      </w:r>
    </w:p>
    <w:p w:rsidR="0096730F" w:rsidRPr="007556C2" w:rsidRDefault="00D86B43" w:rsidP="000139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72405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.1.3</w:t>
      </w:r>
      <w:r w:rsidR="00573AF2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.      Информировать П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отребителя о плановых перерывах предоставления коммунальных услуг;</w:t>
      </w:r>
    </w:p>
    <w:p w:rsidR="0096730F" w:rsidRPr="007556C2" w:rsidRDefault="00D86B43" w:rsidP="009673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72405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.1.4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. </w:t>
      </w:r>
      <w:r w:rsidR="00656DAD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Производить по требованию П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отребителя сверку платы за коммунальные услуги и выдавать</w:t>
      </w:r>
      <w:r w:rsidR="00656DAD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документы, подтверждающие правильность </w:t>
      </w:r>
      <w:r w:rsidR="0072405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начисления П</w:t>
      </w:r>
      <w:r w:rsidR="00656DAD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отребителю платежей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96730F" w:rsidRDefault="00D86B43" w:rsidP="009673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72405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.1.5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.  </w:t>
      </w:r>
      <w:proofErr w:type="gramStart"/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Нести,  иные</w:t>
      </w:r>
      <w:proofErr w:type="gramEnd"/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обязанности, предусмотренн</w:t>
      </w:r>
      <w:r w:rsidR="00013962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ые Жилищным кодексом Российской 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 и</w:t>
      </w:r>
      <w:r w:rsidR="00013962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принятыми в соответствии с ним другими федеральными законами, иными нормативными правовыми актами Российской Федерации и договором.</w:t>
      </w:r>
    </w:p>
    <w:p w:rsidR="00C212D6" w:rsidRPr="00C212D6" w:rsidRDefault="00C212D6" w:rsidP="00C212D6">
      <w:pPr>
        <w:pStyle w:val="a6"/>
        <w:shd w:val="clear" w:color="auto" w:fill="FFFFFF"/>
        <w:spacing w:before="0" w:beforeAutospacing="0" w:after="75" w:afterAutospacing="0"/>
        <w:jc w:val="both"/>
        <w:rPr>
          <w:sz w:val="20"/>
          <w:szCs w:val="20"/>
        </w:rPr>
      </w:pPr>
      <w:r w:rsidRPr="00C212D6">
        <w:rPr>
          <w:sz w:val="20"/>
          <w:szCs w:val="20"/>
        </w:rPr>
        <w:t>2.1.</w:t>
      </w:r>
      <w:proofErr w:type="gramStart"/>
      <w:r w:rsidRPr="00C212D6">
        <w:rPr>
          <w:sz w:val="20"/>
          <w:szCs w:val="20"/>
        </w:rPr>
        <w:t>6.Нести</w:t>
      </w:r>
      <w:proofErr w:type="gramEnd"/>
      <w:r w:rsidRPr="00C212D6">
        <w:rPr>
          <w:sz w:val="20"/>
          <w:szCs w:val="20"/>
        </w:rPr>
        <w:t xml:space="preserve"> ответственность за конфиденциальность персональных данных </w:t>
      </w:r>
      <w:r w:rsidR="00793FCD">
        <w:rPr>
          <w:sz w:val="20"/>
          <w:szCs w:val="20"/>
        </w:rPr>
        <w:t xml:space="preserve">Потребителя </w:t>
      </w:r>
      <w:r w:rsidRPr="00C212D6">
        <w:rPr>
          <w:sz w:val="20"/>
          <w:szCs w:val="20"/>
        </w:rPr>
        <w:t>согласно Федерального закона 27.07.2006 г. № 152- ФЗ «О персональных данных».</w:t>
      </w:r>
    </w:p>
    <w:p w:rsidR="0096730F" w:rsidRPr="007556C2" w:rsidRDefault="00D86B43" w:rsidP="0096730F">
      <w:pPr>
        <w:shd w:val="clear" w:color="auto" w:fill="FFFFFF"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.2.      </w:t>
      </w:r>
      <w:r w:rsidR="0096730F" w:rsidRPr="007556C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Исполнитель имеет право:</w:t>
      </w:r>
    </w:p>
    <w:p w:rsidR="0096730F" w:rsidRPr="007556C2" w:rsidRDefault="00D86B43" w:rsidP="009673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.2.1.      Требовать внесения платы за потребленные коммунальные услуги, а также в случаях, установленных</w:t>
      </w:r>
      <w:r w:rsidR="00656DAD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федеральными законами и договором;</w:t>
      </w:r>
    </w:p>
    <w:p w:rsidR="0096730F" w:rsidRPr="007556C2" w:rsidRDefault="00D86B43" w:rsidP="009673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72405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.2.2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. </w:t>
      </w:r>
      <w:r w:rsidR="00656DAD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В заранее согласованное с П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отребите</w:t>
      </w:r>
      <w:r w:rsidR="00656DAD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лем время, но не чаще 1 раза в 6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месяцев, осуществлять проверку</w:t>
      </w:r>
      <w:r w:rsidR="00656DAD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правильности снятия П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отребителем показаний индивидуальных приборов учета, их исправности, а также целостности на них пломб. При обнаружении у Потребителя нарушений: целостности пломб на приборах учета, неисправности приборов учета (при не извещении об этом Исполнителя), о</w:t>
      </w:r>
      <w:r w:rsidR="00CA2CAD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формляется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двусторонний акт, с вручением одного экземпляра Потребителю</w:t>
      </w:r>
      <w:r w:rsidR="00CA2CAD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(согласно п.85 Правил предоставления коммунальных услуг)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96730F" w:rsidRPr="007556C2" w:rsidRDefault="00D86B43" w:rsidP="009673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CA2CAD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.2.3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.      Осуществлять иные права, предусмотренные Жилищным кодексом Российской Федерации,</w:t>
      </w:r>
      <w:r w:rsidR="00656DAD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Правилами предоставления коммунальных услуг, иными федеральными законами и договором.</w:t>
      </w:r>
    </w:p>
    <w:p w:rsidR="0096730F" w:rsidRPr="007556C2" w:rsidRDefault="00D86B43" w:rsidP="0096730F">
      <w:pPr>
        <w:shd w:val="clear" w:color="auto" w:fill="FFFFFF"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</w:t>
      </w:r>
      <w:r w:rsidR="0096730F" w:rsidRPr="007556C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.3.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</w:t>
      </w:r>
      <w:r w:rsidR="0096730F" w:rsidRPr="007556C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Потребитель обязан:</w:t>
      </w:r>
    </w:p>
    <w:p w:rsidR="0096730F" w:rsidRPr="007556C2" w:rsidRDefault="00D86B43" w:rsidP="00BE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.3.1.      При обнаружении неисправностей (аварий) на водопроводных</w:t>
      </w:r>
      <w:r w:rsidR="007B0E0E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56DAD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канализационных </w:t>
      </w:r>
      <w:r w:rsidR="00F77C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сетях 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индивидуальных приборов учета немедленно сообща</w:t>
      </w:r>
      <w:r w:rsidR="00BE1F4D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="00C212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ь о них исполнителю по </w:t>
      </w:r>
      <w:proofErr w:type="gramStart"/>
      <w:r w:rsidR="00C212D6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телефону</w:t>
      </w:r>
      <w:r w:rsidR="00BE1F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56DAD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proofErr w:type="gramEnd"/>
      <w:r w:rsidR="00656DAD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(48133) 4-22-32</w:t>
      </w:r>
      <w:r w:rsidR="00BE1F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(для обращения 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потребителей – владельцев индивидуальных жилых  домов и потребители - собственники </w:t>
      </w:r>
      <w:r w:rsidR="007B0E0E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многоквартирных домов)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  расположенных </w:t>
      </w:r>
      <w:r w:rsidR="000A6DA6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территории </w:t>
      </w:r>
      <w:r w:rsidR="00F77C9E" w:rsidRPr="009D066E">
        <w:rPr>
          <w:rFonts w:ascii="Times New Roman" w:hAnsi="Times New Roman" w:cs="Times New Roman"/>
          <w:sz w:val="20"/>
          <w:szCs w:val="20"/>
        </w:rPr>
        <w:t xml:space="preserve">муниципального образования «Шумячский </w:t>
      </w:r>
      <w:r w:rsidR="009142E3">
        <w:rPr>
          <w:rFonts w:ascii="Times New Roman" w:hAnsi="Times New Roman" w:cs="Times New Roman"/>
          <w:sz w:val="20"/>
          <w:szCs w:val="20"/>
        </w:rPr>
        <w:t>муниципальный округ</w:t>
      </w:r>
      <w:r w:rsidR="00F77C9E" w:rsidRPr="009D066E">
        <w:rPr>
          <w:rFonts w:ascii="Times New Roman" w:hAnsi="Times New Roman" w:cs="Times New Roman"/>
          <w:sz w:val="20"/>
          <w:szCs w:val="20"/>
        </w:rPr>
        <w:t>» Смоленской области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 при наличии возможности - принимать все возможные меры по их </w:t>
      </w:r>
      <w:r w:rsidR="000A6DA6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локализации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96730F" w:rsidRPr="007556C2" w:rsidRDefault="00D86B43" w:rsidP="00BE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7B0E0E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.3.2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.      Обеспечить сохранность пломб индивидуальных приборах учета, установленных в жилом помещении;</w:t>
      </w:r>
    </w:p>
    <w:p w:rsidR="0096730F" w:rsidRPr="007556C2" w:rsidRDefault="0072405F" w:rsidP="009673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0A6DA6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.3.3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      При замене прибора учета </w:t>
      </w:r>
      <w:r w:rsidR="000A6DA6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Потребитель обязан уведомить об этом Исполнителя и сдать его под опло</w:t>
      </w:r>
      <w:r w:rsidR="007D2ED8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мбировку</w:t>
      </w:r>
      <w:r w:rsidR="00E356E0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96730F" w:rsidRPr="007556C2" w:rsidRDefault="007D2ED8" w:rsidP="0096730F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2.3.4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.      Своевременно и в полном объеме вносить плату за коммунальные услуги .</w:t>
      </w:r>
    </w:p>
    <w:p w:rsidR="0096730F" w:rsidRPr="007556C2" w:rsidRDefault="007D2ED8" w:rsidP="000139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7B0E0E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.3.</w:t>
      </w: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.      В письменной форме предоставлять Исполнителю сведения об изменении количества</w:t>
      </w:r>
      <w:r w:rsidR="00013962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зарегистрированных лиц в жилом помещении (в индивидуальных жилых домах, квартирах многоквартирных домах), предоставляя при этом подтверждающие документы: д</w:t>
      </w:r>
      <w:r w:rsidR="00F77C9E">
        <w:rPr>
          <w:rFonts w:ascii="Times New Roman" w:eastAsia="Times New Roman" w:hAnsi="Times New Roman" w:cs="Times New Roman"/>
          <w:sz w:val="20"/>
          <w:szCs w:val="20"/>
          <w:lang w:eastAsia="ru-RU"/>
        </w:rPr>
        <w:t>окументы на право собственности.</w:t>
      </w:r>
    </w:p>
    <w:p w:rsidR="0096730F" w:rsidRPr="007556C2" w:rsidRDefault="007D2ED8" w:rsidP="000139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2.3.6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.   Потребите</w:t>
      </w:r>
      <w:r w:rsidR="00D21E4A">
        <w:rPr>
          <w:rFonts w:ascii="Times New Roman" w:eastAsia="Times New Roman" w:hAnsi="Times New Roman" w:cs="Times New Roman"/>
          <w:sz w:val="20"/>
          <w:szCs w:val="20"/>
          <w:lang w:eastAsia="ru-RU"/>
        </w:rPr>
        <w:t>ли при наличии индивидуального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прибора учета</w:t>
      </w:r>
      <w:r w:rsidR="00013962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375AB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обязаны 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ежемесячно снимать его показания в период с 2</w:t>
      </w:r>
      <w:r w:rsidR="00A664ED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-го по 25-е число текущего месяца и п</w:t>
      </w: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ередавать полученные показания </w:t>
      </w:r>
      <w:r w:rsidR="00A664ED">
        <w:rPr>
          <w:rFonts w:ascii="Times New Roman" w:eastAsia="Times New Roman" w:hAnsi="Times New Roman" w:cs="Times New Roman"/>
          <w:sz w:val="20"/>
          <w:szCs w:val="20"/>
          <w:lang w:eastAsia="ru-RU"/>
        </w:rPr>
        <w:t>в АО «</w:t>
      </w:r>
      <w:proofErr w:type="spellStart"/>
      <w:r w:rsidR="00A664ED">
        <w:rPr>
          <w:rFonts w:ascii="Times New Roman" w:eastAsia="Times New Roman" w:hAnsi="Times New Roman" w:cs="Times New Roman"/>
          <w:sz w:val="20"/>
          <w:szCs w:val="20"/>
          <w:lang w:eastAsia="ru-RU"/>
        </w:rPr>
        <w:t>АтомЭнергоСбыт</w:t>
      </w:r>
      <w:proofErr w:type="spellEnd"/>
      <w:r w:rsidR="00A664ED"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  </w:t>
      </w:r>
      <w:r w:rsidR="00E356E0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Показания 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передавать с помощью телефонной связи   по телефону </w:t>
      </w:r>
      <w:r w:rsidR="00D21E4A">
        <w:rPr>
          <w:rFonts w:ascii="Times New Roman" w:eastAsia="Times New Roman" w:hAnsi="Times New Roman" w:cs="Times New Roman"/>
          <w:sz w:val="20"/>
          <w:szCs w:val="20"/>
          <w:lang w:eastAsia="ru-RU"/>
        </w:rPr>
        <w:t>8(48133) 4-12-83</w:t>
      </w:r>
      <w:r w:rsidR="00A664ED">
        <w:rPr>
          <w:rFonts w:ascii="Times New Roman" w:eastAsia="Times New Roman" w:hAnsi="Times New Roman" w:cs="Times New Roman"/>
          <w:sz w:val="20"/>
          <w:szCs w:val="20"/>
          <w:lang w:eastAsia="ru-RU"/>
        </w:rPr>
        <w:t>, на участке, через сайт</w:t>
      </w:r>
      <w:r w:rsidR="00A664ED" w:rsidRPr="00A664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664ED">
        <w:rPr>
          <w:rFonts w:ascii="Times New Roman" w:eastAsia="Times New Roman" w:hAnsi="Times New Roman" w:cs="Times New Roman"/>
          <w:sz w:val="20"/>
          <w:szCs w:val="20"/>
          <w:lang w:eastAsia="ru-RU"/>
        </w:rPr>
        <w:t>АО «</w:t>
      </w:r>
      <w:proofErr w:type="spellStart"/>
      <w:r w:rsidR="00A664ED">
        <w:rPr>
          <w:rFonts w:ascii="Times New Roman" w:eastAsia="Times New Roman" w:hAnsi="Times New Roman" w:cs="Times New Roman"/>
          <w:sz w:val="20"/>
          <w:szCs w:val="20"/>
          <w:lang w:eastAsia="ru-RU"/>
        </w:rPr>
        <w:t>АтомЭнергоСбыт</w:t>
      </w:r>
      <w:proofErr w:type="spellEnd"/>
      <w:r w:rsidR="00A664ED">
        <w:rPr>
          <w:rFonts w:ascii="Times New Roman" w:eastAsia="Times New Roman" w:hAnsi="Times New Roman" w:cs="Times New Roman"/>
          <w:sz w:val="20"/>
          <w:szCs w:val="20"/>
          <w:lang w:eastAsia="ru-RU"/>
        </w:rPr>
        <w:t>», по смс на номер телефона 8-910-114-74-74.</w:t>
      </w:r>
    </w:p>
    <w:p w:rsidR="0096730F" w:rsidRPr="007556C2" w:rsidRDefault="00E356E0" w:rsidP="009673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2.3.7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.  Потребители - владельцы индивидуальных жилых домов обязаны предоставить в абонентский отдел  Исполнителя копию акта о вводе в эк</w:t>
      </w:r>
      <w:r w:rsidR="003375AB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сплуатацию систем водоснабжения, водоотведения,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 также в течение 3-х рабочих дней с момента подписания настоящего договора оформить акт о разграничении эксплуатационной ответственности по </w:t>
      </w:r>
      <w:r w:rsidR="003375AB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обслуживанию сетей  водопровода и канализации.</w:t>
      </w:r>
    </w:p>
    <w:p w:rsidR="0096730F" w:rsidRPr="007556C2" w:rsidRDefault="00E356E0" w:rsidP="009673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2.3.8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.  Потребители - владельцы индивидуальных жилых домов обязуются производить оплату</w:t>
      </w:r>
      <w:r w:rsidR="003375AB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неучтенного расхода воды в результате утечек или несанкционированного подключения </w:t>
      </w: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после границы эксплуатационной ответственности. 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Стоимость неучтенного расхода воды определяется расчетным методом на основании действующего законодательства.</w:t>
      </w:r>
    </w:p>
    <w:p w:rsidR="0096730F" w:rsidRPr="007556C2" w:rsidRDefault="00E356E0" w:rsidP="009673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EC7CBC">
        <w:rPr>
          <w:rFonts w:ascii="Times New Roman" w:eastAsia="Times New Roman" w:hAnsi="Times New Roman" w:cs="Times New Roman"/>
          <w:sz w:val="20"/>
          <w:szCs w:val="20"/>
          <w:lang w:eastAsia="ru-RU"/>
        </w:rPr>
        <w:t>.3.9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.   Нести,  иные обязанности, предусмотренные Жилищным кодексом Российской Федерации,</w:t>
      </w:r>
      <w:r w:rsidR="003375AB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Правилами предоставления коммунальных услуг, иными федеральными законами и договором.</w:t>
      </w:r>
    </w:p>
    <w:p w:rsidR="0096730F" w:rsidRPr="007556C2" w:rsidRDefault="00E356E0" w:rsidP="0096730F">
      <w:pPr>
        <w:shd w:val="clear" w:color="auto" w:fill="FFFFFF"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2</w:t>
      </w:r>
      <w:r w:rsidR="0096730F" w:rsidRPr="007556C2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.4.</w:t>
      </w:r>
      <w:r w:rsidR="0096730F" w:rsidRPr="007556C2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>      </w:t>
      </w:r>
      <w:r w:rsidR="0096730F" w:rsidRPr="007556C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Потребитель имеет право:</w:t>
      </w:r>
    </w:p>
    <w:p w:rsidR="0096730F" w:rsidRPr="007556C2" w:rsidRDefault="00E356E0" w:rsidP="0096730F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.4.1.      Получать в необходимых объемах коммунальные услуги надлежащего качества;</w:t>
      </w:r>
    </w:p>
    <w:p w:rsidR="0096730F" w:rsidRPr="007556C2" w:rsidRDefault="00E356E0" w:rsidP="009673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2.4.2</w:t>
      </w:r>
      <w:r w:rsidR="00260130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.      Получать от И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сполнителя сведения </w:t>
      </w:r>
      <w:r w:rsidR="00942949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размере платы  за коммунальные услуги и порядке их оплаты 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(лично или</w:t>
      </w:r>
      <w:r w:rsidR="00013962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через своего представителя);</w:t>
      </w:r>
    </w:p>
    <w:p w:rsidR="0096730F" w:rsidRPr="007556C2" w:rsidRDefault="00942949" w:rsidP="00942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2.4.3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.      Осуществлять иные права, предусмотренные Жилищным кодексом Российской</w:t>
      </w:r>
    </w:p>
    <w:p w:rsidR="0096730F" w:rsidRPr="007556C2" w:rsidRDefault="0096730F" w:rsidP="009673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принятыми в соответствии с ними другими федеральными законами, Правилами предоставления коммунальных услуг и иными нормативными правовыми актами Российской Федерации и договором.</w:t>
      </w:r>
    </w:p>
    <w:p w:rsidR="0096730F" w:rsidRPr="007556C2" w:rsidRDefault="00942949" w:rsidP="0096730F">
      <w:pPr>
        <w:shd w:val="clear" w:color="auto" w:fill="FFFFFF"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</w:t>
      </w:r>
      <w:r w:rsidR="0096730F" w:rsidRPr="007556C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.5.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</w:t>
      </w:r>
      <w:r w:rsidR="0096730F" w:rsidRPr="007556C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Потребителю запрещается:</w:t>
      </w:r>
    </w:p>
    <w:p w:rsidR="0096730F" w:rsidRPr="007556C2" w:rsidRDefault="00942949" w:rsidP="009673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.5.1.      </w:t>
      </w: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Производить подключение к</w:t>
      </w:r>
      <w:r w:rsidR="005E3482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водопроводно-канализационным сетям</w:t>
      </w: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бытовые машины (приборы, </w:t>
      </w:r>
      <w:proofErr w:type="gramStart"/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оборудование)</w:t>
      </w: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  </w:t>
      </w:r>
      <w:proofErr w:type="gramEnd"/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мощность подключения которых  </w:t>
      </w:r>
      <w:r w:rsidR="00260130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негативно будет сказываться  на работу </w:t>
      </w:r>
      <w:r w:rsidR="005E3482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водопроводно-канализационных сетей Исполнителя, либо в ущерб другим Потребителям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96730F" w:rsidRPr="007556C2" w:rsidRDefault="005E3482" w:rsidP="009673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.5.2.      Самовольно присоединяться к вн</w:t>
      </w:r>
      <w:r w:rsidR="00BE1F4D">
        <w:rPr>
          <w:rFonts w:ascii="Times New Roman" w:eastAsia="Times New Roman" w:hAnsi="Times New Roman" w:cs="Times New Roman"/>
          <w:sz w:val="20"/>
          <w:szCs w:val="20"/>
          <w:lang w:eastAsia="ru-RU"/>
        </w:rPr>
        <w:t>утридомовым инженерным системам, индивидуальным приборам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учета, вносить изменения в централизованные  инженерные системы без внесения в установленном порядке изменений в техническую документацию на многоквартирный дом или жилой дом либо в технический паспорт жилого помещения;</w:t>
      </w:r>
    </w:p>
    <w:p w:rsidR="0096730F" w:rsidRPr="007556C2" w:rsidRDefault="005E3482" w:rsidP="009673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.5.3.      Самовольно нар</w:t>
      </w: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ушать пломбы на приборах учета, при 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демонт</w:t>
      </w: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аже приборов учета 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осуществлять</w:t>
      </w:r>
      <w:r w:rsidR="00970DFE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действия 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направленные на искаж</w:t>
      </w: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ение их показаний или повреждений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96730F" w:rsidRPr="007556C2" w:rsidRDefault="005E3482" w:rsidP="0096730F">
      <w:pPr>
        <w:shd w:val="clear" w:color="auto" w:fill="FFFFFF"/>
        <w:spacing w:before="55" w:after="0" w:line="269" w:lineRule="atLeast"/>
        <w:ind w:left="540" w:right="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</w:t>
      </w:r>
      <w:r w:rsidR="0096730F" w:rsidRPr="007556C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.ЦЕНА ДОГОВОРА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96730F" w:rsidRPr="007556C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 ПОРЯДОК РАСЧЕТА</w:t>
      </w:r>
    </w:p>
    <w:p w:rsidR="0096730F" w:rsidRPr="007556C2" w:rsidRDefault="005E3482" w:rsidP="0096730F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.1.Расчетный период для оплаты коммунальных услуг устанавливается равным календарному месяцу.</w:t>
      </w:r>
    </w:p>
    <w:p w:rsidR="00BE1F4D" w:rsidRPr="009D066E" w:rsidRDefault="005E3482" w:rsidP="00BE1F4D">
      <w:pPr>
        <w:shd w:val="clear" w:color="auto" w:fill="FFFFFF"/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 Потребитель обязуется производить оплату </w:t>
      </w:r>
      <w:r w:rsidR="00C2622B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="009142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холодное и горячее </w:t>
      </w:r>
      <w:r w:rsidR="00C2622B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водоснабжение и водоотведение</w:t>
      </w:r>
      <w:r w:rsidR="008E1B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ежемесячно </w:t>
      </w:r>
      <w:r w:rsidR="008E1B74" w:rsidRPr="009142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 25 </w:t>
      </w:r>
      <w:r w:rsidR="0096730F" w:rsidRPr="009142E3">
        <w:rPr>
          <w:rFonts w:ascii="Times New Roman" w:eastAsia="Times New Roman" w:hAnsi="Times New Roman" w:cs="Times New Roman"/>
          <w:sz w:val="20"/>
          <w:szCs w:val="20"/>
          <w:lang w:eastAsia="ru-RU"/>
        </w:rPr>
        <w:t> числа месяца</w:t>
      </w:r>
      <w:r w:rsidR="00260130" w:rsidRPr="009142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6730F" w:rsidRPr="009142E3">
        <w:rPr>
          <w:rFonts w:ascii="Times New Roman" w:eastAsia="Times New Roman" w:hAnsi="Times New Roman" w:cs="Times New Roman"/>
          <w:sz w:val="20"/>
          <w:szCs w:val="20"/>
          <w:lang w:eastAsia="ru-RU"/>
        </w:rPr>
        <w:t>следующего за истекшим расчетным периодом  по дейс</w:t>
      </w:r>
      <w:r w:rsidR="00C2622B" w:rsidRPr="009142E3">
        <w:rPr>
          <w:rFonts w:ascii="Times New Roman" w:eastAsia="Times New Roman" w:hAnsi="Times New Roman" w:cs="Times New Roman"/>
          <w:sz w:val="20"/>
          <w:szCs w:val="20"/>
          <w:lang w:eastAsia="ru-RU"/>
        </w:rPr>
        <w:t>твующему тарифу</w:t>
      </w:r>
      <w:r w:rsidR="0096730F" w:rsidRPr="009142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утвержденному </w:t>
      </w:r>
      <w:r w:rsidR="00BE1F4D" w:rsidRPr="009142E3">
        <w:rPr>
          <w:rFonts w:ascii="Times New Roman" w:eastAsia="Calibri" w:hAnsi="Times New Roman" w:cs="Times New Roman"/>
          <w:bCs/>
          <w:sz w:val="20"/>
          <w:szCs w:val="20"/>
        </w:rPr>
        <w:t>Министерством жилищно-коммунального хозяйства, энергетики и  тарифной политики Смоленской области</w:t>
      </w:r>
      <w:r w:rsidR="00BE1F4D" w:rsidRPr="009142E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96730F" w:rsidRPr="009142E3" w:rsidRDefault="005E3482" w:rsidP="00BE1F4D">
      <w:pPr>
        <w:shd w:val="clear" w:color="auto" w:fill="FFFFFF"/>
        <w:spacing w:after="0" w:line="240" w:lineRule="auto"/>
        <w:ind w:left="372" w:hanging="37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.3. </w:t>
      </w:r>
      <w:r w:rsidR="0096730F" w:rsidRPr="009142E3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Размер платы за</w:t>
      </w:r>
      <w:r w:rsidR="009142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холодное и </w:t>
      </w:r>
      <w:proofErr w:type="gramStart"/>
      <w:r w:rsidR="009142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горячее </w:t>
      </w:r>
      <w:r w:rsidR="0096730F" w:rsidRPr="009142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2622B" w:rsidRPr="009142E3">
        <w:rPr>
          <w:rFonts w:ascii="Times New Roman" w:eastAsia="Times New Roman" w:hAnsi="Times New Roman" w:cs="Times New Roman"/>
          <w:sz w:val="20"/>
          <w:szCs w:val="20"/>
          <w:lang w:eastAsia="ru-RU"/>
        </w:rPr>
        <w:t>водоснабжение</w:t>
      </w:r>
      <w:proofErr w:type="gramEnd"/>
      <w:r w:rsidR="00C2622B" w:rsidRPr="009142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водоотведение</w:t>
      </w:r>
      <w:r w:rsidR="0096730F" w:rsidRPr="009142E3">
        <w:rPr>
          <w:rFonts w:ascii="Times New Roman" w:eastAsia="Times New Roman" w:hAnsi="Times New Roman" w:cs="Times New Roman"/>
          <w:sz w:val="20"/>
          <w:szCs w:val="20"/>
          <w:lang w:eastAsia="ru-RU"/>
        </w:rPr>
        <w:t>  определяется исходя из показаний приборов учёта, а при их</w:t>
      </w:r>
      <w:r w:rsidR="00970DFE" w:rsidRPr="009142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6730F" w:rsidRPr="009142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отсутствии - исходя из утверждённых </w:t>
      </w:r>
      <w:r w:rsidR="00F77C9E" w:rsidRPr="009142E3">
        <w:rPr>
          <w:rFonts w:ascii="Times New Roman" w:eastAsia="Calibri" w:hAnsi="Times New Roman" w:cs="Times New Roman"/>
          <w:bCs/>
          <w:sz w:val="20"/>
          <w:szCs w:val="20"/>
        </w:rPr>
        <w:t>Министерством жилищно-коммунального хозяйства, энергетики и  тарифной политики Смоленской области</w:t>
      </w:r>
      <w:r w:rsidR="00F77C9E" w:rsidRPr="009142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2622B" w:rsidRPr="009142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6730F" w:rsidRPr="009142E3">
        <w:rPr>
          <w:rFonts w:ascii="Times New Roman" w:eastAsia="Times New Roman" w:hAnsi="Times New Roman" w:cs="Times New Roman"/>
          <w:sz w:val="20"/>
          <w:szCs w:val="20"/>
          <w:lang w:eastAsia="ru-RU"/>
        </w:rPr>
        <w:t>нормативов потребления в соответствии с порядком установленным Правилами предоставления коммунальных услуг.</w:t>
      </w:r>
    </w:p>
    <w:p w:rsidR="007A3698" w:rsidRPr="007556C2" w:rsidRDefault="007A3698" w:rsidP="00970DFE">
      <w:pPr>
        <w:shd w:val="clear" w:color="auto" w:fill="FFFFFF"/>
        <w:spacing w:after="0" w:line="240" w:lineRule="auto"/>
        <w:ind w:left="372" w:hanging="37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3.4. Потребитель вправе оплачивать коммунальные услуги путем перечисления на счет Исполнителя в указанном платежном документе </w:t>
      </w:r>
      <w:r w:rsidR="00D936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любым </w:t>
      </w: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доступным способом.</w:t>
      </w:r>
    </w:p>
    <w:p w:rsidR="0096730F" w:rsidRPr="007556C2" w:rsidRDefault="007A3698" w:rsidP="007A3698">
      <w:pPr>
        <w:shd w:val="clear" w:color="auto" w:fill="FFFFFF"/>
        <w:spacing w:after="0" w:line="240" w:lineRule="auto"/>
        <w:ind w:left="372" w:hanging="37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3.5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. В случае неисправности</w:t>
      </w: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индивидуального прибора учёта п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лата за коммун</w:t>
      </w:r>
      <w:r w:rsidR="00815A75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альную услугу, предоставленную П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отребителю в жилом помещении за расчетный</w:t>
      </w:r>
      <w:r w:rsidR="00815A75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период, определяется исходя из рассчитанного среднемесячного объема пот</w:t>
      </w:r>
      <w:r w:rsidR="00815A75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ребления коммунального ресурса П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отребителем, определенного по показаниям индивидуального пр</w:t>
      </w:r>
      <w:r w:rsidR="00815A75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ибора учета за период не менее 6 месяцев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 если период работы прибора учета составил меньше </w:t>
      </w:r>
      <w:r w:rsidR="00815A75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6 месяцев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- то за фактический период работы прибора учета, но не менее 3 месяцев </w:t>
      </w: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(пунктами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59, 60 Правил предоставления коммунальных услуг</w:t>
      </w: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96730F" w:rsidRPr="007556C2" w:rsidRDefault="007A3698" w:rsidP="0096730F">
      <w:pPr>
        <w:shd w:val="clear" w:color="auto" w:fill="FFFFFF"/>
        <w:spacing w:after="0" w:line="240" w:lineRule="auto"/>
        <w:ind w:left="360" w:right="62" w:hanging="36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</w:t>
      </w:r>
      <w:r w:rsidR="0096730F" w:rsidRPr="007556C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</w:t>
      </w:r>
      <w:r w:rsidR="0096730F" w:rsidRPr="007556C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ОТВЕТСТВЕННОСТЬ СТОРОН:</w:t>
      </w:r>
    </w:p>
    <w:p w:rsidR="0096730F" w:rsidRPr="007556C2" w:rsidRDefault="007A3698" w:rsidP="00815A75">
      <w:pPr>
        <w:shd w:val="clear" w:color="auto" w:fill="FFFFFF"/>
        <w:spacing w:after="0" w:line="240" w:lineRule="auto"/>
        <w:ind w:left="372" w:hanging="37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.1. Стороны несут установленную законодательством Российской Федерации ответственность за</w:t>
      </w:r>
      <w:r w:rsidR="00815A75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невыполнение или ненадлежащее выполнение условий настоящего договора в соответствии с нормами действующего законодательства РФ.</w:t>
      </w:r>
    </w:p>
    <w:p w:rsidR="0096730F" w:rsidRPr="007556C2" w:rsidRDefault="007A3698" w:rsidP="00815A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Start"/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2.Потребители</w:t>
      </w:r>
      <w:proofErr w:type="gramEnd"/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</w:t>
      </w:r>
      <w:r w:rsidR="00A1646D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собственники и наниматели многоквартирных домов, владельцы индивидуальных жилых домов, 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несут ответственность за обслуживание и</w:t>
      </w:r>
      <w:r w:rsidR="00815A75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сохранность сетей </w:t>
      </w:r>
      <w:r w:rsidR="009142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холодного и горячего 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водоснабжения</w:t>
      </w:r>
      <w:r w:rsidR="00815A75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водоотведения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находящихся  в зоне эксплуатационной ответственности и балансовой принадлежности.</w:t>
      </w:r>
    </w:p>
    <w:p w:rsidR="0096730F" w:rsidRPr="007556C2" w:rsidRDefault="007A3698" w:rsidP="00815A75">
      <w:pPr>
        <w:shd w:val="clear" w:color="auto" w:fill="FFFFFF"/>
        <w:spacing w:after="0" w:line="240" w:lineRule="auto"/>
        <w:ind w:left="372" w:hanging="37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.3. Потребитель вправе потребовать от исполнителя уплаты неустойки (штрафов, пеней) в соответствии с</w:t>
      </w:r>
      <w:r w:rsidR="00815A75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законодательством о защите прав потребителей и Правилами предоставления коммунальных услуг.</w:t>
      </w:r>
    </w:p>
    <w:p w:rsidR="0096730F" w:rsidRPr="007556C2" w:rsidRDefault="007A3698" w:rsidP="00815A75">
      <w:pPr>
        <w:shd w:val="clear" w:color="auto" w:fill="FFFFFF"/>
        <w:spacing w:after="0" w:line="240" w:lineRule="auto"/>
        <w:ind w:left="372" w:hanging="37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4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.4. Потребитель несет ответственность за самовольное подключение дополнительных Потребителей к</w:t>
      </w:r>
      <w:r w:rsidR="00815A75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системам водоснабжения</w:t>
      </w:r>
      <w:r w:rsidR="00A1646D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водоотведения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, за сохранность приборов учета расхода воды и других водопроводных устройств, опломбированных Исполнителем или представителем управляющей компании, расположенных в помещениях Потребителя.</w:t>
      </w:r>
    </w:p>
    <w:p w:rsidR="0096730F" w:rsidRPr="007556C2" w:rsidRDefault="007A3698" w:rsidP="00815A75">
      <w:pPr>
        <w:shd w:val="clear" w:color="auto" w:fill="FFFFFF"/>
        <w:spacing w:after="0" w:line="240" w:lineRule="auto"/>
        <w:ind w:left="372" w:hanging="37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.5. В случае возникновения аварийных ситуаций на сетях Потребителя</w:t>
      </w:r>
      <w:r w:rsidR="00E946A9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Исполнитель вправе произвести откл</w:t>
      </w:r>
      <w:r w:rsidR="00A1646D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ючение водоснабжение и водоотведение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предотвращения последствий аварии, либо произвести экстренный ремонт без предварительного уведомления Потребителя. В этом случае Потребитель обязан произвести оплату стоимости работ по отключению сетей и стоимость выполненных аварийных ра</w:t>
      </w: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бот согласно договорной цены либо на основании </w:t>
      </w:r>
      <w:r w:rsidR="00E946A9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локально - сметного расчета.</w:t>
      </w:r>
    </w:p>
    <w:p w:rsidR="0096730F" w:rsidRPr="007556C2" w:rsidRDefault="00E946A9" w:rsidP="0096730F">
      <w:pPr>
        <w:shd w:val="clear" w:color="auto" w:fill="FFFFFF"/>
        <w:spacing w:after="0" w:line="240" w:lineRule="auto"/>
        <w:ind w:left="360" w:right="62" w:hanging="36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</w:t>
      </w:r>
      <w:r w:rsidR="0096730F" w:rsidRPr="007556C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</w:t>
      </w:r>
      <w:r w:rsidR="0096730F" w:rsidRPr="007556C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ДОПОЛНИТЕЛЬНЫЕ УСЛОВИЯ</w:t>
      </w:r>
    </w:p>
    <w:p w:rsidR="0096730F" w:rsidRPr="007556C2" w:rsidRDefault="00E946A9" w:rsidP="00A1646D">
      <w:pPr>
        <w:shd w:val="clear" w:color="auto" w:fill="FFFFFF"/>
        <w:spacing w:after="0" w:line="240" w:lineRule="auto"/>
        <w:ind w:left="372" w:right="6" w:hanging="37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.1. К установке допускаются только те </w:t>
      </w:r>
      <w:r w:rsidR="00A1646D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приборы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, которые зарегистрированы в</w:t>
      </w:r>
      <w:r w:rsidR="00A1646D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Государственном реестре средств измерения и допущены Госстандартом России к применению.</w:t>
      </w:r>
    </w:p>
    <w:p w:rsidR="0096730F" w:rsidRPr="007556C2" w:rsidRDefault="00E946A9" w:rsidP="00702DC1">
      <w:pPr>
        <w:shd w:val="clear" w:color="auto" w:fill="FFFFFF"/>
        <w:spacing w:after="0" w:line="240" w:lineRule="auto"/>
        <w:ind w:left="360" w:right="6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.2.</w:t>
      </w:r>
      <w:r w:rsidR="00702DC1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расчёту за </w:t>
      </w:r>
      <w:r w:rsidR="00702DC1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отпуск холодной воды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  принимаются только поверенные приборы учёта. Периодичность</w:t>
      </w:r>
      <w:r w:rsidR="00702DC1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поверки приборов учёта устанавливает завод-изготовитель, отражая </w:t>
      </w:r>
      <w:proofErr w:type="spellStart"/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межповерочный</w:t>
      </w:r>
      <w:proofErr w:type="spellEnd"/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интервал в паспорте прибора учёта.</w:t>
      </w:r>
    </w:p>
    <w:p w:rsidR="0096730F" w:rsidRPr="007556C2" w:rsidRDefault="00E946A9" w:rsidP="0096730F">
      <w:pPr>
        <w:shd w:val="clear" w:color="auto" w:fill="FFFFFF"/>
        <w:spacing w:after="0" w:line="240" w:lineRule="auto"/>
        <w:ind w:left="372" w:right="6" w:hanging="37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5.3. Установка приборов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учёта осуществляется за счёт средств Потребителя.</w:t>
      </w:r>
    </w:p>
    <w:p w:rsidR="0096730F" w:rsidRPr="007556C2" w:rsidRDefault="00E946A9" w:rsidP="00702DC1">
      <w:pPr>
        <w:shd w:val="clear" w:color="auto" w:fill="FFFFFF"/>
        <w:spacing w:after="0" w:line="240" w:lineRule="auto"/>
        <w:ind w:left="372" w:right="6" w:hanging="37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.4. Ввод в эксплуатацию, дополнительное опломбирование и поста</w:t>
      </w:r>
      <w:r w:rsidR="00702DC1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но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вка на учёт приборов </w:t>
      </w:r>
      <w:r w:rsidRPr="007556C2">
        <w:rPr>
          <w:rFonts w:ascii="Times New Roman" w:eastAsia="Times New Roman" w:hAnsi="Times New Roman" w:cs="Times New Roman"/>
          <w:spacing w:val="20"/>
          <w:sz w:val="20"/>
          <w:szCs w:val="20"/>
          <w:lang w:eastAsia="ru-RU"/>
        </w:rPr>
        <w:t>учета</w:t>
      </w:r>
      <w:r w:rsidR="00702DC1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производится уполномоче</w:t>
      </w: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нным представителем Исполнителя.</w:t>
      </w:r>
    </w:p>
    <w:p w:rsidR="0096730F" w:rsidRPr="007556C2" w:rsidRDefault="00E946A9" w:rsidP="0096730F">
      <w:pPr>
        <w:shd w:val="clear" w:color="auto" w:fill="FFFFFF"/>
        <w:spacing w:after="0" w:line="240" w:lineRule="auto"/>
        <w:ind w:left="372" w:right="6" w:hanging="37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.5. Доступ </w:t>
      </w: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Исполнителя 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к приборам учёта должен быть свободным.</w:t>
      </w:r>
    </w:p>
    <w:p w:rsidR="0096730F" w:rsidRPr="007556C2" w:rsidRDefault="00E946A9" w:rsidP="00702DC1">
      <w:pPr>
        <w:shd w:val="clear" w:color="auto" w:fill="FFFFFF"/>
        <w:spacing w:after="0" w:line="240" w:lineRule="auto"/>
        <w:ind w:left="372" w:right="6" w:hanging="37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.6. Изменение размера платы за </w:t>
      </w:r>
      <w:r w:rsidR="00801341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водоснабжение</w:t>
      </w:r>
      <w:r w:rsidR="00702DC1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водоотведени</w:t>
      </w:r>
      <w:r w:rsidR="00801341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предоставляемых Исполнителем, имеющее место в связи с</w:t>
      </w:r>
      <w:r w:rsidR="00702DC1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изменением тарифа и (или) в связи с изменением степени благоустройства квартиры (дома), не является основанием для расторжения настоящего договора.</w:t>
      </w:r>
    </w:p>
    <w:p w:rsidR="0096730F" w:rsidRPr="007556C2" w:rsidRDefault="0096730F" w:rsidP="0096730F">
      <w:pPr>
        <w:shd w:val="clear" w:color="auto" w:fill="FFFFFF"/>
        <w:spacing w:after="0" w:line="240" w:lineRule="auto"/>
        <w:ind w:right="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96730F" w:rsidRPr="007556C2" w:rsidRDefault="00E946A9" w:rsidP="0096730F">
      <w:pPr>
        <w:shd w:val="clear" w:color="auto" w:fill="FFFFFF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</w:t>
      </w:r>
      <w:r w:rsidR="0096730F" w:rsidRPr="007556C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</w:t>
      </w:r>
      <w:r w:rsidR="0096730F" w:rsidRPr="007556C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ОСОБЕННОСТИ ХОЛОДНОГО ВОДОСНАБЖЕНИЯ, ОСУЩЕСТВЛЯЕМОГО ЧЕРЕЗ ВОДОРАЗБОРНУЮ КОЛОНКУ </w:t>
      </w:r>
    </w:p>
    <w:p w:rsidR="0096730F" w:rsidRPr="007556C2" w:rsidRDefault="00E946A9" w:rsidP="008013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801341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.1.   Холодное водоснабжение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, отпускаемое  через водоразборную колонку, производится</w:t>
      </w:r>
      <w:r w:rsidR="00801341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Правилами предоставления коммунальных услуг и настоящим договором.</w:t>
      </w:r>
    </w:p>
    <w:p w:rsidR="0096730F" w:rsidRPr="007556C2" w:rsidRDefault="00E946A9" w:rsidP="00801341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.2.</w:t>
      </w:r>
      <w:r w:rsidR="00801341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Обеспечение надлежащего технического состояния водоразборных колонок осуществляется в</w:t>
      </w:r>
      <w:r w:rsidR="00801341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соответствии с Правилами предоставления коммунальных услуг.</w:t>
      </w:r>
    </w:p>
    <w:p w:rsidR="00FC2E53" w:rsidRPr="009D066E" w:rsidRDefault="00E946A9" w:rsidP="00FC2E53">
      <w:pPr>
        <w:shd w:val="clear" w:color="auto" w:fill="FFFFFF"/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801341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.3</w:t>
      </w:r>
      <w:r w:rsidR="00801341" w:rsidRPr="00F65699">
        <w:rPr>
          <w:rFonts w:ascii="Times New Roman" w:eastAsia="Times New Roman" w:hAnsi="Times New Roman" w:cs="Times New Roman"/>
          <w:sz w:val="20"/>
          <w:szCs w:val="20"/>
          <w:lang w:eastAsia="ru-RU"/>
        </w:rPr>
        <w:t>.  При пользовании</w:t>
      </w:r>
      <w:r w:rsidR="0096730F" w:rsidRPr="00F656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водоразборной колонкой,  размер платы за </w:t>
      </w:r>
      <w:r w:rsidR="00801341" w:rsidRPr="00F656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холодную </w:t>
      </w:r>
      <w:r w:rsidR="0096730F" w:rsidRPr="00F65699">
        <w:rPr>
          <w:rFonts w:ascii="Times New Roman" w:eastAsia="Times New Roman" w:hAnsi="Times New Roman" w:cs="Times New Roman"/>
          <w:sz w:val="20"/>
          <w:szCs w:val="20"/>
          <w:lang w:eastAsia="ru-RU"/>
        </w:rPr>
        <w:t>воду  определяется в</w:t>
      </w:r>
      <w:r w:rsidR="00801341" w:rsidRPr="00F656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6730F" w:rsidRPr="00F656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порядке, установленном Правилами предоставления коммунальных услуг, с использованием норматива потребления </w:t>
      </w:r>
      <w:r w:rsidR="00801341" w:rsidRPr="00F65699">
        <w:rPr>
          <w:rFonts w:ascii="Times New Roman" w:eastAsia="Times New Roman" w:hAnsi="Times New Roman" w:cs="Times New Roman"/>
          <w:sz w:val="20"/>
          <w:szCs w:val="20"/>
          <w:lang w:eastAsia="ru-RU"/>
        </w:rPr>
        <w:t>холодной</w:t>
      </w:r>
      <w:r w:rsidR="0096730F" w:rsidRPr="00F656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</w:t>
      </w:r>
      <w:r w:rsidR="000B33A5" w:rsidRPr="00F656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оды через водоразборную колонку утвержденный </w:t>
      </w:r>
      <w:r w:rsidR="00FC2E53" w:rsidRPr="00F65699">
        <w:rPr>
          <w:rFonts w:ascii="Times New Roman" w:eastAsia="Calibri" w:hAnsi="Times New Roman" w:cs="Times New Roman"/>
          <w:bCs/>
          <w:sz w:val="20"/>
          <w:szCs w:val="20"/>
        </w:rPr>
        <w:t>Министерством жилищно-коммунального хозяйства, энергетики и  тарифной политики Смоленской области</w:t>
      </w:r>
      <w:r w:rsidR="00FC2E53" w:rsidRPr="00F6569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96730F" w:rsidRPr="007556C2" w:rsidRDefault="00E946A9" w:rsidP="008013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801341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.4.      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Потребителю,  запрещается:</w:t>
      </w:r>
    </w:p>
    <w:p w:rsidR="0096730F" w:rsidRPr="007556C2" w:rsidRDefault="0096730F" w:rsidP="0096730F">
      <w:pPr>
        <w:shd w:val="clear" w:color="auto" w:fill="FFFFFF"/>
        <w:spacing w:after="0" w:line="240" w:lineRule="auto"/>
        <w:ind w:left="372" w:hanging="3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а)      </w:t>
      </w:r>
      <w:r w:rsidR="000B33A5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пользоваться водоразборными колонками не по назначению (</w:t>
      </w:r>
      <w:r w:rsidR="00D936E8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осуществлять помывку</w:t>
      </w: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транспортных </w:t>
      </w:r>
      <w:r w:rsidR="000B33A5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средств, животных,</w:t>
      </w: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B33A5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производить </w:t>
      </w: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стирку</w:t>
      </w:r>
      <w:r w:rsidR="000B33A5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т.д.)</w:t>
      </w: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96730F" w:rsidRPr="007556C2" w:rsidRDefault="0096730F" w:rsidP="0096730F">
      <w:pPr>
        <w:shd w:val="clear" w:color="auto" w:fill="FFFFFF"/>
        <w:spacing w:after="0" w:line="240" w:lineRule="auto"/>
        <w:ind w:left="372" w:hanging="3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б)  </w:t>
      </w:r>
      <w:r w:rsidR="00801341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самовольно, без разрешения И</w:t>
      </w: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сполнителя, присоединять к водоразборным колонкам трубы, шланги и иные устройства.</w:t>
      </w:r>
    </w:p>
    <w:p w:rsidR="0096730F" w:rsidRPr="007556C2" w:rsidRDefault="000B33A5" w:rsidP="0096730F">
      <w:pPr>
        <w:shd w:val="clear" w:color="auto" w:fill="FFFFFF"/>
        <w:spacing w:after="0" w:line="240" w:lineRule="auto"/>
        <w:ind w:left="360" w:right="62" w:hanging="36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</w:t>
      </w:r>
      <w:r w:rsidR="0096730F" w:rsidRPr="007556C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</w:t>
      </w:r>
      <w:r w:rsidR="0096730F" w:rsidRPr="007556C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ДЕЙСТВИЕ ДОГОВОРА</w:t>
      </w:r>
    </w:p>
    <w:p w:rsidR="0096730F" w:rsidRPr="007556C2" w:rsidRDefault="000B33A5" w:rsidP="00801341">
      <w:pPr>
        <w:shd w:val="clear" w:color="auto" w:fill="FFFFFF"/>
        <w:spacing w:after="0" w:line="240" w:lineRule="auto"/>
        <w:ind w:left="403" w:right="62" w:hanging="37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.1. Данный договор именуется публичным и считается заключенным с момента первого фактического</w:t>
      </w:r>
      <w:r w:rsidR="00801341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подключения П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отребителя в установленном по</w:t>
      </w:r>
      <w:r w:rsidR="00801341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рядке к присоединительной сети И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сполни</w:t>
      </w:r>
      <w:r w:rsidR="00801341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теля. 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 договор заключен на неопределенный срок до момента обращения одной из сторон о его расторжении, изменении или перезаключении.</w:t>
      </w:r>
    </w:p>
    <w:p w:rsidR="0096730F" w:rsidRPr="007556C2" w:rsidRDefault="000B33A5" w:rsidP="00801341">
      <w:pPr>
        <w:shd w:val="clear" w:color="auto" w:fill="FFFFFF"/>
        <w:spacing w:after="0" w:line="240" w:lineRule="auto"/>
        <w:ind w:left="403" w:right="62" w:hanging="37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.3. Настоящий договор может быть изменен, дополнен или расторгнут в порядке, установленном</w:t>
      </w:r>
      <w:r w:rsidR="00801341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действующим законодательством РФ.</w:t>
      </w:r>
    </w:p>
    <w:p w:rsidR="0096730F" w:rsidRPr="007556C2" w:rsidRDefault="000B33A5" w:rsidP="00801341">
      <w:pPr>
        <w:shd w:val="clear" w:color="auto" w:fill="FFFFFF"/>
        <w:spacing w:after="0" w:line="240" w:lineRule="auto"/>
        <w:ind w:left="403" w:right="62" w:hanging="37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.4. В случае продажи жилого помещения и (или) переходе права собственности другому лицу</w:t>
      </w:r>
      <w:r w:rsidR="00801341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, П</w:t>
      </w: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отребитель обязан уведомить И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сполнителя о данном факте, в противном случае начисления будут производиться на его лицевой счет и истребованы в судебном порядке.</w:t>
      </w:r>
    </w:p>
    <w:p w:rsidR="0096730F" w:rsidRPr="007556C2" w:rsidRDefault="000B33A5" w:rsidP="000C5494">
      <w:pPr>
        <w:shd w:val="clear" w:color="auto" w:fill="FFFFFF"/>
        <w:spacing w:after="0" w:line="240" w:lineRule="auto"/>
        <w:ind w:left="403" w:right="62" w:hanging="37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.5. Споры, возникающие при исполнении настоящего договора, подлежат разрешению в порядке,</w:t>
      </w:r>
      <w:r w:rsidR="00801341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C5494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6730F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установленном  действующим законодательством РФ.</w:t>
      </w:r>
    </w:p>
    <w:p w:rsidR="000C5494" w:rsidRPr="007556C2" w:rsidRDefault="000C5494" w:rsidP="007556C2">
      <w:pPr>
        <w:shd w:val="clear" w:color="auto" w:fill="FFFFFF"/>
        <w:spacing w:after="0" w:line="240" w:lineRule="auto"/>
        <w:ind w:left="31" w:right="6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56C2" w:rsidRDefault="007556C2" w:rsidP="007556C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0C5494" w:rsidRPr="007556C2">
        <w:rPr>
          <w:rFonts w:ascii="Times New Roman" w:hAnsi="Times New Roman" w:cs="Times New Roman"/>
          <w:sz w:val="20"/>
          <w:szCs w:val="20"/>
        </w:rPr>
        <w:t>ИСПОЛНИТЕЛЬ:</w:t>
      </w:r>
    </w:p>
    <w:p w:rsidR="000C5494" w:rsidRPr="007556C2" w:rsidRDefault="007556C2" w:rsidP="007556C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="000C5494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МУП «</w:t>
      </w:r>
      <w:r w:rsidR="00F65699">
        <w:rPr>
          <w:rFonts w:ascii="Times New Roman" w:eastAsia="Times New Roman" w:hAnsi="Times New Roman" w:cs="Times New Roman"/>
          <w:sz w:val="20"/>
          <w:szCs w:val="20"/>
          <w:lang w:eastAsia="ru-RU"/>
        </w:rPr>
        <w:t>Шумячский комресурс</w:t>
      </w:r>
      <w:r w:rsidR="000C5494"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0C5494" w:rsidRPr="007556C2" w:rsidRDefault="000C5494" w:rsidP="007556C2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firstLine="58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Юридический и фактический адрес:</w:t>
      </w:r>
    </w:p>
    <w:p w:rsidR="000C5494" w:rsidRPr="007556C2" w:rsidRDefault="000C5494" w:rsidP="007556C2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firstLine="58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216410, </w:t>
      </w:r>
      <w:proofErr w:type="gramStart"/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п .Шумячи</w:t>
      </w:r>
      <w:proofErr w:type="gramEnd"/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ул.Заводская</w:t>
      </w:r>
      <w:proofErr w:type="spellEnd"/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, д.25</w:t>
      </w:r>
    </w:p>
    <w:p w:rsidR="000C5494" w:rsidRPr="007556C2" w:rsidRDefault="000C5494" w:rsidP="007556C2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firstLine="58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 6720000277, КПП 672001001</w:t>
      </w:r>
    </w:p>
    <w:p w:rsidR="00F65699" w:rsidRPr="00F65699" w:rsidRDefault="00F65699" w:rsidP="00F65699">
      <w:pPr>
        <w:tabs>
          <w:tab w:val="left" w:pos="574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F65699">
        <w:rPr>
          <w:rFonts w:ascii="Times New Roman" w:hAnsi="Times New Roman" w:cs="Times New Roman"/>
          <w:sz w:val="20"/>
          <w:szCs w:val="20"/>
        </w:rPr>
        <w:t xml:space="preserve">              р/с 40702810309770003050</w:t>
      </w:r>
    </w:p>
    <w:p w:rsidR="00F65699" w:rsidRPr="00F65699" w:rsidRDefault="00F65699" w:rsidP="00F65699">
      <w:pPr>
        <w:tabs>
          <w:tab w:val="left" w:pos="574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F65699">
        <w:rPr>
          <w:rFonts w:ascii="Times New Roman" w:hAnsi="Times New Roman" w:cs="Times New Roman"/>
          <w:sz w:val="20"/>
          <w:szCs w:val="20"/>
        </w:rPr>
        <w:t xml:space="preserve">         Филиал «Центральный» </w:t>
      </w:r>
      <w:proofErr w:type="gramStart"/>
      <w:r w:rsidRPr="00F65699">
        <w:rPr>
          <w:rFonts w:ascii="Times New Roman" w:hAnsi="Times New Roman" w:cs="Times New Roman"/>
          <w:sz w:val="20"/>
          <w:szCs w:val="20"/>
        </w:rPr>
        <w:t>Банка  ВТБ</w:t>
      </w:r>
      <w:proofErr w:type="gramEnd"/>
      <w:r w:rsidRPr="00F65699">
        <w:rPr>
          <w:rFonts w:ascii="Times New Roman" w:hAnsi="Times New Roman" w:cs="Times New Roman"/>
          <w:sz w:val="20"/>
          <w:szCs w:val="20"/>
        </w:rPr>
        <w:t xml:space="preserve"> (ПАО) г.Москва   </w:t>
      </w:r>
    </w:p>
    <w:p w:rsidR="00F65699" w:rsidRPr="00F65699" w:rsidRDefault="00F65699" w:rsidP="00F65699">
      <w:pPr>
        <w:tabs>
          <w:tab w:val="left" w:pos="574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F65699">
        <w:rPr>
          <w:rFonts w:ascii="Times New Roman" w:hAnsi="Times New Roman" w:cs="Times New Roman"/>
          <w:sz w:val="20"/>
          <w:szCs w:val="20"/>
        </w:rPr>
        <w:t xml:space="preserve">            к/с 30101810145250000411,  БИК 044525411</w:t>
      </w:r>
    </w:p>
    <w:p w:rsidR="007556C2" w:rsidRDefault="000C5494" w:rsidP="00F65699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firstLine="58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699">
        <w:rPr>
          <w:rFonts w:ascii="Times New Roman" w:eastAsia="Times New Roman" w:hAnsi="Times New Roman" w:cs="Times New Roman"/>
          <w:sz w:val="20"/>
          <w:szCs w:val="20"/>
          <w:lang w:eastAsia="ru-RU"/>
        </w:rPr>
        <w:t>ОКПО 03304213, ОГРН 1026700839505 дата регистрации</w:t>
      </w: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:27.02.1998г. </w:t>
      </w:r>
    </w:p>
    <w:p w:rsidR="000C5494" w:rsidRPr="007556C2" w:rsidRDefault="000C5494" w:rsidP="007556C2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firstLine="58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МИМНС       №11 по  Смоленской области,  ОКТМО </w:t>
      </w:r>
      <w:r w:rsidR="00F65699">
        <w:rPr>
          <w:rFonts w:ascii="Times New Roman" w:eastAsia="Times New Roman" w:hAnsi="Times New Roman" w:cs="Times New Roman"/>
          <w:sz w:val="20"/>
          <w:szCs w:val="20"/>
          <w:lang w:eastAsia="ru-RU"/>
        </w:rPr>
        <w:t>66556000</w:t>
      </w:r>
    </w:p>
    <w:p w:rsidR="000C5494" w:rsidRPr="007556C2" w:rsidRDefault="000C5494" w:rsidP="007556C2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firstLine="58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Тел/факс: 8(48133)4-20-52, 4-16-50</w:t>
      </w:r>
    </w:p>
    <w:p w:rsidR="007556C2" w:rsidRPr="007556C2" w:rsidRDefault="007556C2" w:rsidP="007556C2">
      <w:pPr>
        <w:framePr w:hSpace="180" w:wrap="around" w:vAnchor="text" w:hAnchor="page" w:x="2041" w:y="543"/>
        <w:spacing w:after="0" w:line="240" w:lineRule="auto"/>
        <w:suppressOverlap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Директор   МУП  “</w:t>
      </w:r>
      <w:r w:rsidR="00F65699">
        <w:rPr>
          <w:rFonts w:ascii="Times New Roman" w:eastAsia="Times New Roman" w:hAnsi="Times New Roman" w:cs="Times New Roman"/>
          <w:sz w:val="20"/>
          <w:szCs w:val="20"/>
          <w:lang w:eastAsia="ru-RU"/>
        </w:rPr>
        <w:t>Шумячский комресурс</w:t>
      </w: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”                                                         </w:t>
      </w:r>
      <w:proofErr w:type="spellStart"/>
      <w:r w:rsidR="00F65699">
        <w:rPr>
          <w:rFonts w:ascii="Times New Roman" w:eastAsia="Times New Roman" w:hAnsi="Times New Roman" w:cs="Times New Roman"/>
          <w:sz w:val="20"/>
          <w:szCs w:val="20"/>
          <w:lang w:eastAsia="ru-RU"/>
        </w:rPr>
        <w:t>Н.А.Ковалькова</w:t>
      </w:r>
      <w:proofErr w:type="spellEnd"/>
    </w:p>
    <w:p w:rsidR="000C5494" w:rsidRDefault="000C5494" w:rsidP="000C5494">
      <w:pPr>
        <w:framePr w:hSpace="180" w:wrap="around" w:vAnchor="text" w:hAnchor="page" w:x="2041" w:y="543"/>
        <w:tabs>
          <w:tab w:val="left" w:pos="5745"/>
        </w:tabs>
        <w:spacing w:after="0" w:line="240" w:lineRule="auto"/>
        <w:suppressOverlap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56C2" w:rsidRPr="007556C2" w:rsidRDefault="007556C2" w:rsidP="000C5494">
      <w:pPr>
        <w:framePr w:hSpace="180" w:wrap="around" w:vAnchor="text" w:hAnchor="page" w:x="2041" w:y="543"/>
        <w:tabs>
          <w:tab w:val="left" w:pos="5745"/>
        </w:tabs>
        <w:spacing w:after="0" w:line="240" w:lineRule="auto"/>
        <w:suppressOverlap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5494" w:rsidRPr="007556C2" w:rsidRDefault="000C5494" w:rsidP="000C5494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30" w:right="120" w:firstLine="58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6C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7556C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proofErr w:type="spellStart"/>
      <w:r w:rsidRPr="007556C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shum</w:t>
      </w:r>
      <w:proofErr w:type="spellEnd"/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proofErr w:type="spellStart"/>
      <w:r w:rsidRPr="007556C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gkh</w:t>
      </w:r>
      <w:proofErr w:type="spellEnd"/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@</w:t>
      </w:r>
      <w:proofErr w:type="spellStart"/>
      <w:r w:rsidRPr="007556C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yandex</w:t>
      </w:r>
      <w:proofErr w:type="spellEnd"/>
      <w:r w:rsidRPr="007556C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7556C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</w:p>
    <w:sectPr w:rsidR="000C5494" w:rsidRPr="007556C2" w:rsidSect="007556C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E6B2B"/>
    <w:multiLevelType w:val="hybridMultilevel"/>
    <w:tmpl w:val="815A0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57336"/>
    <w:multiLevelType w:val="multilevel"/>
    <w:tmpl w:val="75F0E7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845C87"/>
    <w:multiLevelType w:val="multilevel"/>
    <w:tmpl w:val="C99CF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730F"/>
    <w:rsid w:val="00013962"/>
    <w:rsid w:val="0005471D"/>
    <w:rsid w:val="000A6DA6"/>
    <w:rsid w:val="000B33A5"/>
    <w:rsid w:val="000C241D"/>
    <w:rsid w:val="000C5494"/>
    <w:rsid w:val="000F3A59"/>
    <w:rsid w:val="0010271D"/>
    <w:rsid w:val="00151CC5"/>
    <w:rsid w:val="00244874"/>
    <w:rsid w:val="00260130"/>
    <w:rsid w:val="00281D07"/>
    <w:rsid w:val="003375AB"/>
    <w:rsid w:val="004B415A"/>
    <w:rsid w:val="004D685E"/>
    <w:rsid w:val="00573AF2"/>
    <w:rsid w:val="005E3482"/>
    <w:rsid w:val="005E66C1"/>
    <w:rsid w:val="00656DAD"/>
    <w:rsid w:val="00702DC1"/>
    <w:rsid w:val="0072405F"/>
    <w:rsid w:val="007434CA"/>
    <w:rsid w:val="007556C2"/>
    <w:rsid w:val="00793FCD"/>
    <w:rsid w:val="007A3698"/>
    <w:rsid w:val="007B0E0E"/>
    <w:rsid w:val="007D2ED8"/>
    <w:rsid w:val="00801341"/>
    <w:rsid w:val="00815480"/>
    <w:rsid w:val="00815A75"/>
    <w:rsid w:val="00864848"/>
    <w:rsid w:val="00882B5A"/>
    <w:rsid w:val="008E1B74"/>
    <w:rsid w:val="008F7BC4"/>
    <w:rsid w:val="009142E3"/>
    <w:rsid w:val="00942949"/>
    <w:rsid w:val="0096730F"/>
    <w:rsid w:val="00970DFE"/>
    <w:rsid w:val="009D066E"/>
    <w:rsid w:val="00A1646D"/>
    <w:rsid w:val="00A664ED"/>
    <w:rsid w:val="00AA21CD"/>
    <w:rsid w:val="00AB1FDA"/>
    <w:rsid w:val="00BE1F4D"/>
    <w:rsid w:val="00C17912"/>
    <w:rsid w:val="00C212D6"/>
    <w:rsid w:val="00C2622B"/>
    <w:rsid w:val="00CA2CAD"/>
    <w:rsid w:val="00CD0974"/>
    <w:rsid w:val="00D21E4A"/>
    <w:rsid w:val="00D86B43"/>
    <w:rsid w:val="00D936E8"/>
    <w:rsid w:val="00E12EF8"/>
    <w:rsid w:val="00E356E0"/>
    <w:rsid w:val="00E946A9"/>
    <w:rsid w:val="00EC7CBC"/>
    <w:rsid w:val="00EF1CDA"/>
    <w:rsid w:val="00F07090"/>
    <w:rsid w:val="00F65699"/>
    <w:rsid w:val="00F77C9E"/>
    <w:rsid w:val="00FC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9BA6B"/>
  <w15:docId w15:val="{4DB41F11-3FCC-4691-B7E8-B2BA9613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E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5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49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21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9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2267</Words>
  <Characters>12925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МОЁ</cp:lastModifiedBy>
  <cp:revision>11</cp:revision>
  <cp:lastPrinted>2025-05-23T13:09:00Z</cp:lastPrinted>
  <dcterms:created xsi:type="dcterms:W3CDTF">2024-06-05T06:25:00Z</dcterms:created>
  <dcterms:modified xsi:type="dcterms:W3CDTF">2026-06-02T11:50:00Z</dcterms:modified>
</cp:coreProperties>
</file>