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9" w:rsidRDefault="006D7119" w:rsidP="001477A5">
      <w:pPr>
        <w:jc w:val="both"/>
        <w:rPr>
          <w:b/>
          <w:sz w:val="24"/>
        </w:rPr>
      </w:pPr>
    </w:p>
    <w:p w:rsidR="006D7119" w:rsidRDefault="006D7119" w:rsidP="006B5A3C">
      <w:pPr>
        <w:ind w:left="-426" w:firstLine="426"/>
        <w:rPr>
          <w:b/>
          <w:sz w:val="24"/>
        </w:rPr>
      </w:pPr>
    </w:p>
    <w:p w:rsidR="006B5A3C" w:rsidRDefault="006B5A3C" w:rsidP="006B5A3C">
      <w:pPr>
        <w:ind w:left="-426" w:firstLine="426"/>
        <w:rPr>
          <w:b/>
          <w:sz w:val="24"/>
        </w:rPr>
      </w:pPr>
      <w:r>
        <w:rPr>
          <w:b/>
          <w:sz w:val="24"/>
        </w:rPr>
        <w:t>УЧАСТКОВАЯ КОМИССИЯ ИЗБИРАТЕЛЬНОГО УЧАСТКА №752</w:t>
      </w:r>
    </w:p>
    <w:p w:rsidR="006B5A3C" w:rsidRDefault="006B5A3C" w:rsidP="006B5A3C">
      <w:pPr>
        <w:ind w:left="-426" w:firstLine="426"/>
        <w:rPr>
          <w:b/>
          <w:sz w:val="24"/>
        </w:rPr>
      </w:pPr>
      <w:proofErr w:type="gramStart"/>
      <w:r>
        <w:rPr>
          <w:b/>
          <w:sz w:val="24"/>
        </w:rPr>
        <w:t>(С ПОЛНОМОЧИЯМИ ИЗБИРАТЕЛЬНОЙ КОМИССИИ</w:t>
      </w:r>
      <w:proofErr w:type="gramEnd"/>
    </w:p>
    <w:p w:rsidR="006B5A3C" w:rsidRDefault="006B5A3C" w:rsidP="006B5A3C">
      <w:pPr>
        <w:ind w:left="-426" w:firstLine="426"/>
        <w:rPr>
          <w:b/>
          <w:sz w:val="24"/>
        </w:rPr>
      </w:pPr>
      <w:r>
        <w:rPr>
          <w:b/>
          <w:sz w:val="24"/>
        </w:rPr>
        <w:t>МУНИЦИПАЛЬНОГО ОБРАЗОВАНИЯ ПОНЯТОВСКОГО</w:t>
      </w:r>
    </w:p>
    <w:p w:rsidR="006B5A3C" w:rsidRDefault="006B5A3C" w:rsidP="006B5A3C">
      <w:pPr>
        <w:ind w:left="-426" w:firstLine="426"/>
        <w:rPr>
          <w:b/>
          <w:sz w:val="24"/>
        </w:rPr>
      </w:pPr>
      <w:r>
        <w:rPr>
          <w:b/>
          <w:sz w:val="24"/>
        </w:rPr>
        <w:t>СЕЛЬСКОГО ПОСЕЛЕНИЯ  ШУМЯЧСКОГО РАЙОНА</w:t>
      </w:r>
    </w:p>
    <w:p w:rsidR="006B5A3C" w:rsidRDefault="006B5A3C" w:rsidP="006B5A3C">
      <w:pPr>
        <w:ind w:left="-426" w:firstLine="426"/>
        <w:rPr>
          <w:b/>
          <w:sz w:val="24"/>
        </w:rPr>
      </w:pPr>
      <w:proofErr w:type="gramStart"/>
      <w:r>
        <w:rPr>
          <w:b/>
          <w:sz w:val="24"/>
        </w:rPr>
        <w:t>СМОЛЕНСКОЙ ОБЛАСТИ)</w:t>
      </w:r>
      <w:proofErr w:type="gramEnd"/>
    </w:p>
    <w:p w:rsidR="006B5A3C" w:rsidRDefault="006B5A3C" w:rsidP="006B5A3C">
      <w:pPr>
        <w:pStyle w:val="1"/>
        <w:rPr>
          <w:b w:val="0"/>
          <w:bCs/>
          <w:sz w:val="24"/>
          <w:szCs w:val="24"/>
        </w:rPr>
      </w:pPr>
    </w:p>
    <w:p w:rsidR="006B5A3C" w:rsidRDefault="006B5A3C" w:rsidP="006B5A3C">
      <w:pPr>
        <w:pStyle w:val="1"/>
        <w:rPr>
          <w:b w:val="0"/>
          <w:bCs/>
          <w:sz w:val="24"/>
          <w:szCs w:val="24"/>
        </w:rPr>
      </w:pPr>
    </w:p>
    <w:p w:rsidR="006B5A3C" w:rsidRDefault="006B5A3C" w:rsidP="006B5A3C">
      <w:pPr>
        <w:pStyle w:val="1"/>
        <w:tabs>
          <w:tab w:val="left" w:pos="1134"/>
        </w:tabs>
        <w:ind w:left="0"/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ПОСТАНОВЛЕНИЕ</w:t>
      </w:r>
    </w:p>
    <w:p w:rsidR="006B5A3C" w:rsidRDefault="006B5A3C" w:rsidP="006B5A3C">
      <w:pPr>
        <w:rPr>
          <w:sz w:val="24"/>
        </w:rPr>
      </w:pPr>
    </w:p>
    <w:p w:rsidR="006B5A3C" w:rsidRDefault="00D4060F" w:rsidP="006B5A3C">
      <w:pPr>
        <w:jc w:val="both"/>
        <w:rPr>
          <w:sz w:val="24"/>
        </w:rPr>
      </w:pPr>
      <w:r>
        <w:rPr>
          <w:sz w:val="24"/>
        </w:rPr>
        <w:t>от  6 августа</w:t>
      </w:r>
      <w:r w:rsidR="00CA0A6F">
        <w:rPr>
          <w:sz w:val="24"/>
        </w:rPr>
        <w:t xml:space="preserve"> 2020 </w:t>
      </w:r>
      <w:r w:rsidR="006B5A3C">
        <w:rPr>
          <w:sz w:val="24"/>
        </w:rPr>
        <w:t xml:space="preserve">г.                                                                                 </w:t>
      </w:r>
      <w:r>
        <w:rPr>
          <w:sz w:val="24"/>
        </w:rPr>
        <w:t xml:space="preserve">                    </w:t>
      </w:r>
      <w:r w:rsidR="00CA0A6F">
        <w:rPr>
          <w:sz w:val="24"/>
        </w:rPr>
        <w:t xml:space="preserve">  №</w:t>
      </w:r>
      <w:r>
        <w:rPr>
          <w:sz w:val="24"/>
        </w:rPr>
        <w:t xml:space="preserve"> 23</w:t>
      </w:r>
      <w:r w:rsidR="00CA0A6F">
        <w:rPr>
          <w:sz w:val="24"/>
        </w:rPr>
        <w:t xml:space="preserve"> /</w:t>
      </w:r>
      <w:r>
        <w:rPr>
          <w:sz w:val="24"/>
        </w:rPr>
        <w:t>106</w:t>
      </w:r>
    </w:p>
    <w:p w:rsidR="006B5A3C" w:rsidRDefault="006B5A3C" w:rsidP="006B5A3C">
      <w:pPr>
        <w:rPr>
          <w:rFonts w:ascii="Times New Roman CYR" w:hAnsi="Times New Roman CYR"/>
          <w:szCs w:val="28"/>
        </w:rPr>
      </w:pPr>
    </w:p>
    <w:p w:rsidR="006B5A3C" w:rsidRDefault="00CA0A6F" w:rsidP="006B5A3C">
      <w:pPr>
        <w:pStyle w:val="a5"/>
        <w:ind w:right="4110"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Об удостоверении </w:t>
      </w:r>
      <w:r w:rsidR="00CA595E">
        <w:rPr>
          <w:bCs/>
          <w:iCs/>
          <w:sz w:val="24"/>
          <w:szCs w:val="24"/>
        </w:rPr>
        <w:t xml:space="preserve">избранного </w:t>
      </w:r>
      <w:r>
        <w:rPr>
          <w:bCs/>
          <w:iCs/>
          <w:sz w:val="24"/>
          <w:szCs w:val="24"/>
        </w:rPr>
        <w:t>депутата</w:t>
      </w:r>
      <w:r w:rsidR="006B5A3C">
        <w:rPr>
          <w:bCs/>
          <w:iCs/>
          <w:sz w:val="24"/>
          <w:szCs w:val="24"/>
        </w:rPr>
        <w:t xml:space="preserve"> </w:t>
      </w:r>
      <w:r w:rsidR="006B5A3C">
        <w:rPr>
          <w:sz w:val="24"/>
          <w:szCs w:val="24"/>
        </w:rPr>
        <w:t>Совета депутатов Понятовского сельского поселения Шумячского района Смоленской области третьего созыва</w:t>
      </w:r>
    </w:p>
    <w:p w:rsidR="006B5A3C" w:rsidRDefault="006B5A3C" w:rsidP="006B5A3C">
      <w:pPr>
        <w:pStyle w:val="a5"/>
        <w:ind w:right="4110" w:firstLine="0"/>
      </w:pPr>
    </w:p>
    <w:p w:rsidR="006B5A3C" w:rsidRDefault="006B5A3C" w:rsidP="006B5A3C">
      <w:pPr>
        <w:pStyle w:val="ConsTitle"/>
        <w:ind w:right="0"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подпунктом «и» пункта 7 статьи 11 областного закона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24 апреля 2003 года № 12-з «Об избирательных комиссиях, комиссиях референдума в Смоленской области», пунктом 8</w:t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статьи 45 областного закона  от 3 июля 2003 года № 41-з «О выборах органов местного самоуправления в Смоленской области» избирательная комиссия муниципального образования Участковая комиссия избирательного участка №752 (с полномочиями  избирательной комиссии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Понятовского сельского поселения Шумячского района Смоленской области)</w:t>
      </w:r>
    </w:p>
    <w:p w:rsidR="006B5A3C" w:rsidRDefault="006B5A3C" w:rsidP="006B5A3C">
      <w:pPr>
        <w:ind w:firstLine="709"/>
        <w:jc w:val="both"/>
        <w:rPr>
          <w:sz w:val="24"/>
        </w:rPr>
      </w:pPr>
    </w:p>
    <w:p w:rsidR="006B5A3C" w:rsidRDefault="006B5A3C" w:rsidP="006B5A3C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ПОСТАНОВИЛА:</w:t>
      </w:r>
    </w:p>
    <w:p w:rsidR="006B5A3C" w:rsidRDefault="006B5A3C" w:rsidP="006B5A3C">
      <w:pPr>
        <w:pStyle w:val="14"/>
        <w:tabs>
          <w:tab w:val="left" w:pos="11057"/>
        </w:tabs>
        <w:ind w:right="-54" w:firstLine="900"/>
        <w:jc w:val="both"/>
        <w:rPr>
          <w:sz w:val="24"/>
          <w:szCs w:val="24"/>
        </w:rPr>
      </w:pPr>
    </w:p>
    <w:p w:rsidR="006B5A3C" w:rsidRDefault="006B5A3C" w:rsidP="006B5A3C">
      <w:pPr>
        <w:pStyle w:val="a5"/>
        <w:ind w:firstLine="709"/>
        <w:rPr>
          <w:bCs/>
          <w:iCs/>
          <w:sz w:val="24"/>
          <w:szCs w:val="24"/>
        </w:rPr>
      </w:pPr>
      <w:r>
        <w:rPr>
          <w:sz w:val="24"/>
          <w:szCs w:val="24"/>
        </w:rPr>
        <w:t>1. Утвер</w:t>
      </w:r>
      <w:r w:rsidR="00CA0A6F">
        <w:rPr>
          <w:sz w:val="24"/>
          <w:szCs w:val="24"/>
        </w:rPr>
        <w:t>дить Положение об удостоверении</w:t>
      </w:r>
      <w:r w:rsidR="00CA595E">
        <w:rPr>
          <w:sz w:val="24"/>
          <w:szCs w:val="24"/>
        </w:rPr>
        <w:t xml:space="preserve"> избранного</w:t>
      </w:r>
      <w:r w:rsidR="00CA0A6F">
        <w:rPr>
          <w:bCs/>
          <w:iCs/>
          <w:sz w:val="24"/>
          <w:szCs w:val="24"/>
        </w:rPr>
        <w:t xml:space="preserve"> депутата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Совета депутатов Понятовского сельского поселения Шумячского ра</w:t>
      </w:r>
      <w:r w:rsidR="00CA0A6F">
        <w:rPr>
          <w:sz w:val="24"/>
          <w:szCs w:val="24"/>
        </w:rPr>
        <w:t>йона Смоленской области четвертого</w:t>
      </w:r>
      <w:r>
        <w:rPr>
          <w:sz w:val="24"/>
          <w:szCs w:val="24"/>
        </w:rPr>
        <w:t xml:space="preserve"> созыва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(приложение 1).</w:t>
      </w:r>
    </w:p>
    <w:p w:rsidR="006B5A3C" w:rsidRDefault="006B5A3C" w:rsidP="006B5A3C">
      <w:pPr>
        <w:pStyle w:val="a5"/>
        <w:ind w:firstLine="709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2. Утвердить образец и описание удостоверения </w:t>
      </w:r>
      <w:r>
        <w:rPr>
          <w:bCs/>
          <w:iCs/>
          <w:sz w:val="24"/>
          <w:szCs w:val="24"/>
        </w:rPr>
        <w:t xml:space="preserve">об избрании депутатом </w:t>
      </w:r>
      <w:r>
        <w:rPr>
          <w:sz w:val="24"/>
          <w:szCs w:val="24"/>
        </w:rPr>
        <w:t>Совета депутатов Понятовского сельского поселения Шумячского района Смоленской области третьего созыва</w:t>
      </w:r>
      <w:r>
        <w:rPr>
          <w:bCs/>
          <w:iCs/>
          <w:sz w:val="24"/>
          <w:szCs w:val="24"/>
        </w:rPr>
        <w:t xml:space="preserve"> (приложение 2).</w:t>
      </w:r>
    </w:p>
    <w:p w:rsidR="006B5A3C" w:rsidRDefault="006B5A3C" w:rsidP="006B5A3C"/>
    <w:p w:rsidR="006B5A3C" w:rsidRDefault="006B5A3C" w:rsidP="006B5A3C"/>
    <w:p w:rsidR="006B5A3C" w:rsidRDefault="006B5A3C" w:rsidP="006B5A3C"/>
    <w:p w:rsidR="006B5A3C" w:rsidRDefault="006B5A3C" w:rsidP="006B5A3C">
      <w:pPr>
        <w:pStyle w:val="11"/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Председатель комиссии </w:t>
      </w:r>
      <w:r w:rsidR="00CA595E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А.Ю. Зарецкая</w:t>
      </w:r>
    </w:p>
    <w:p w:rsidR="006B5A3C" w:rsidRDefault="006B5A3C" w:rsidP="006B5A3C">
      <w:pPr>
        <w:pStyle w:val="11"/>
        <w:spacing w:before="0" w:after="0"/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</w:t>
      </w:r>
    </w:p>
    <w:p w:rsidR="006B5A3C" w:rsidRDefault="006B5A3C" w:rsidP="006B5A3C">
      <w:pPr>
        <w:pStyle w:val="11"/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Секретарь </w:t>
      </w:r>
      <w:r>
        <w:rPr>
          <w:rFonts w:ascii="Times New Roman" w:hAnsi="Times New Roman"/>
          <w:kern w:val="0"/>
          <w:sz w:val="24"/>
          <w:szCs w:val="24"/>
        </w:rPr>
        <w:t xml:space="preserve">комиссии </w:t>
      </w:r>
      <w:r w:rsidR="00CA595E"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Л.М. </w:t>
      </w:r>
      <w:proofErr w:type="spellStart"/>
      <w:r w:rsidR="00CA595E">
        <w:rPr>
          <w:rFonts w:ascii="Times New Roman" w:hAnsi="Times New Roman"/>
          <w:kern w:val="0"/>
          <w:sz w:val="24"/>
          <w:szCs w:val="24"/>
        </w:rPr>
        <w:t>Геталова</w:t>
      </w:r>
      <w:proofErr w:type="spellEnd"/>
    </w:p>
    <w:p w:rsidR="006B5A3C" w:rsidRDefault="006B5A3C" w:rsidP="006B5A3C">
      <w:pPr>
        <w:jc w:val="both"/>
        <w:rPr>
          <w:b/>
          <w:szCs w:val="28"/>
        </w:rPr>
      </w:pPr>
    </w:p>
    <w:p w:rsidR="006B5A3C" w:rsidRDefault="006B5A3C" w:rsidP="006B5A3C"/>
    <w:p w:rsidR="006B5A3C" w:rsidRDefault="006B5A3C" w:rsidP="006B5A3C"/>
    <w:p w:rsidR="006526E1" w:rsidRDefault="006B5A3C" w:rsidP="006B5A3C">
      <w:pPr>
        <w:jc w:val="right"/>
        <w:rPr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6B5A3C" w:rsidRDefault="006B5A3C" w:rsidP="006B5A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6B5A3C" w:rsidRDefault="006526E1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у</w:t>
      </w:r>
      <w:r w:rsidR="006B5A3C">
        <w:rPr>
          <w:rFonts w:ascii="Times New Roman" w:hAnsi="Times New Roman" w:cs="Times New Roman"/>
          <w:b w:val="0"/>
          <w:sz w:val="20"/>
          <w:szCs w:val="20"/>
        </w:rPr>
        <w:t>частковой    комиссии</w:t>
      </w:r>
      <w:r w:rsidR="006B5A3C">
        <w:rPr>
          <w:rFonts w:ascii="Times New Roman" w:hAnsi="Times New Roman" w:cs="Times New Roman"/>
          <w:sz w:val="20"/>
          <w:szCs w:val="20"/>
        </w:rPr>
        <w:t xml:space="preserve">    </w:t>
      </w:r>
      <w:r w:rsidR="006B5A3C">
        <w:rPr>
          <w:rFonts w:ascii="Times New Roman" w:hAnsi="Times New Roman" w:cs="Times New Roman"/>
          <w:b w:val="0"/>
          <w:sz w:val="20"/>
          <w:szCs w:val="20"/>
        </w:rPr>
        <w:t>избирательного    участка       №752</w:t>
      </w:r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(с полномочиями  избирательной комиссии муниципального </w:t>
      </w:r>
      <w:proofErr w:type="gramEnd"/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образования       Понятовского         сельского         поселения</w:t>
      </w:r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Шумячского        района             Смоленской             области)</w:t>
      </w:r>
      <w:r>
        <w:t xml:space="preserve">                                                                                                                                                                               </w:t>
      </w:r>
      <w:r w:rsidR="00CA0A6F">
        <w:rPr>
          <w:rFonts w:ascii="Times New Roman" w:hAnsi="Times New Roman" w:cs="Times New Roman"/>
          <w:b w:val="0"/>
          <w:sz w:val="20"/>
          <w:szCs w:val="20"/>
        </w:rPr>
        <w:t xml:space="preserve">от  « </w:t>
      </w:r>
      <w:r w:rsidR="00B96AF7">
        <w:rPr>
          <w:rFonts w:ascii="Times New Roman" w:hAnsi="Times New Roman" w:cs="Times New Roman"/>
          <w:b w:val="0"/>
          <w:sz w:val="20"/>
          <w:szCs w:val="20"/>
        </w:rPr>
        <w:t>6»  августа</w:t>
      </w:r>
      <w:r w:rsidR="00CA0A6F">
        <w:rPr>
          <w:rFonts w:ascii="Times New Roman" w:hAnsi="Times New Roman" w:cs="Times New Roman"/>
          <w:b w:val="0"/>
          <w:sz w:val="20"/>
          <w:szCs w:val="20"/>
        </w:rPr>
        <w:t xml:space="preserve"> 2020 года №</w:t>
      </w:r>
      <w:r w:rsidR="00B96AF7">
        <w:rPr>
          <w:rFonts w:ascii="Times New Roman" w:hAnsi="Times New Roman" w:cs="Times New Roman"/>
          <w:b w:val="0"/>
          <w:sz w:val="20"/>
          <w:szCs w:val="20"/>
        </w:rPr>
        <w:t>23</w:t>
      </w:r>
      <w:r w:rsidR="00CA0A6F">
        <w:rPr>
          <w:rFonts w:ascii="Times New Roman" w:hAnsi="Times New Roman" w:cs="Times New Roman"/>
          <w:b w:val="0"/>
          <w:sz w:val="20"/>
          <w:szCs w:val="20"/>
        </w:rPr>
        <w:t>/</w:t>
      </w:r>
      <w:r w:rsidR="00B96AF7">
        <w:rPr>
          <w:rFonts w:ascii="Times New Roman" w:hAnsi="Times New Roman" w:cs="Times New Roman"/>
          <w:b w:val="0"/>
          <w:sz w:val="20"/>
          <w:szCs w:val="20"/>
        </w:rPr>
        <w:t>106</w:t>
      </w:r>
    </w:p>
    <w:p w:rsidR="006B5A3C" w:rsidRDefault="006B5A3C" w:rsidP="006B5A3C">
      <w:pPr>
        <w:pStyle w:val="4"/>
        <w:ind w:left="5040" w:firstLine="0"/>
        <w:jc w:val="center"/>
        <w:rPr>
          <w:sz w:val="28"/>
        </w:rPr>
      </w:pPr>
    </w:p>
    <w:p w:rsidR="006B5A3C" w:rsidRDefault="006B5A3C" w:rsidP="006B5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6B5A3C" w:rsidRDefault="006B5A3C" w:rsidP="006B5A3C">
      <w:pPr>
        <w:pStyle w:val="1"/>
        <w:tabs>
          <w:tab w:val="left" w:pos="708"/>
        </w:tabs>
        <w:ind w:left="0"/>
        <w:jc w:val="center"/>
      </w:pPr>
    </w:p>
    <w:p w:rsidR="006B5A3C" w:rsidRDefault="006B5A3C" w:rsidP="006B5A3C"/>
    <w:p w:rsidR="006B5A3C" w:rsidRDefault="006B5A3C" w:rsidP="006B5A3C">
      <w:pPr>
        <w:pStyle w:val="1"/>
        <w:tabs>
          <w:tab w:val="left" w:pos="708"/>
        </w:tabs>
        <w:ind w:left="0"/>
        <w:jc w:val="center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ПОЛОЖЕНИЕ</w:t>
      </w:r>
    </w:p>
    <w:p w:rsidR="006526E1" w:rsidRPr="006526E1" w:rsidRDefault="006526E1" w:rsidP="006526E1"/>
    <w:p w:rsidR="006B5A3C" w:rsidRDefault="006B5A3C" w:rsidP="006B5A3C">
      <w:pPr>
        <w:pStyle w:val="a3"/>
        <w:rPr>
          <w:b/>
          <w:i/>
          <w:sz w:val="24"/>
        </w:rPr>
      </w:pPr>
      <w:r>
        <w:rPr>
          <w:b/>
          <w:sz w:val="24"/>
        </w:rPr>
        <w:t>об удостоверении</w:t>
      </w:r>
      <w:r w:rsidR="00CA595E">
        <w:rPr>
          <w:b/>
          <w:sz w:val="24"/>
        </w:rPr>
        <w:t xml:space="preserve"> избранного</w:t>
      </w:r>
      <w:r>
        <w:rPr>
          <w:b/>
          <w:sz w:val="24"/>
        </w:rPr>
        <w:t xml:space="preserve"> </w:t>
      </w:r>
      <w:r w:rsidR="00CA0A6F">
        <w:rPr>
          <w:b/>
          <w:bCs/>
          <w:iCs/>
          <w:sz w:val="24"/>
        </w:rPr>
        <w:t xml:space="preserve"> депутата</w:t>
      </w:r>
      <w:r>
        <w:rPr>
          <w:b/>
          <w:bCs/>
          <w:iCs/>
          <w:sz w:val="24"/>
        </w:rPr>
        <w:t xml:space="preserve"> Совета </w:t>
      </w:r>
      <w:r>
        <w:rPr>
          <w:b/>
          <w:sz w:val="24"/>
        </w:rPr>
        <w:t>депутатов Понятовского сельского поселения Шумячского ра</w:t>
      </w:r>
      <w:r w:rsidR="00CA0A6F">
        <w:rPr>
          <w:b/>
          <w:sz w:val="24"/>
        </w:rPr>
        <w:t>йона Смоленской области четвертого</w:t>
      </w:r>
      <w:r>
        <w:rPr>
          <w:b/>
          <w:sz w:val="24"/>
        </w:rPr>
        <w:t xml:space="preserve"> созыва</w:t>
      </w:r>
    </w:p>
    <w:p w:rsidR="006B5A3C" w:rsidRDefault="006B5A3C" w:rsidP="006B5A3C">
      <w:pPr>
        <w:pStyle w:val="a3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Настоящее Положе</w:t>
      </w:r>
      <w:r w:rsidR="00CA0A6F">
        <w:rPr>
          <w:sz w:val="24"/>
        </w:rPr>
        <w:t>ние об удостоверении</w:t>
      </w:r>
      <w:r w:rsidR="00CA595E">
        <w:rPr>
          <w:sz w:val="24"/>
        </w:rPr>
        <w:t xml:space="preserve"> избранного</w:t>
      </w:r>
      <w:r w:rsidR="00CA0A6F">
        <w:rPr>
          <w:sz w:val="24"/>
        </w:rPr>
        <w:t xml:space="preserve">  депутата</w:t>
      </w:r>
      <w:r>
        <w:rPr>
          <w:sz w:val="24"/>
        </w:rPr>
        <w:t xml:space="preserve"> </w:t>
      </w:r>
      <w:r>
        <w:rPr>
          <w:bCs/>
          <w:iCs/>
          <w:sz w:val="24"/>
        </w:rPr>
        <w:t xml:space="preserve">Совета </w:t>
      </w:r>
      <w:r>
        <w:rPr>
          <w:sz w:val="24"/>
        </w:rPr>
        <w:t>депутатов Понятовского сельского поселения Шумячского ра</w:t>
      </w:r>
      <w:r w:rsidR="00CA0A6F">
        <w:rPr>
          <w:sz w:val="24"/>
        </w:rPr>
        <w:t>йона Смоленской области четвертого</w:t>
      </w:r>
      <w:r>
        <w:rPr>
          <w:sz w:val="24"/>
        </w:rPr>
        <w:t xml:space="preserve"> созыва разработано в соответствии с подпунктом «и» пункта 7 статьи 11 областного закона  от 24 апреля 2003 года № 12-з «Об избирательных комиссиях, комиссиях референдума в Смоленской области», пунктом 8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статьи 45 областного закона от 3 июля 2003 года № 41-з «О выборах органов местного самоуправления</w:t>
      </w:r>
      <w:proofErr w:type="gramEnd"/>
      <w:r>
        <w:rPr>
          <w:sz w:val="24"/>
        </w:rPr>
        <w:t xml:space="preserve"> в Смоленской области» (далее – областной закон № 41-з) и определяет порядок оформления и </w:t>
      </w:r>
      <w:r w:rsidR="00CA0A6F">
        <w:rPr>
          <w:sz w:val="24"/>
        </w:rPr>
        <w:t>выдачи удостоверений  депутата</w:t>
      </w:r>
      <w:r>
        <w:rPr>
          <w:bCs/>
          <w:iCs/>
          <w:sz w:val="24"/>
        </w:rPr>
        <w:t xml:space="preserve"> Совета </w:t>
      </w:r>
      <w:r>
        <w:rPr>
          <w:sz w:val="24"/>
        </w:rPr>
        <w:t>депутатов Понятовского сельского поселения Шумячск</w:t>
      </w:r>
      <w:r w:rsidR="00CA0A6F">
        <w:rPr>
          <w:sz w:val="24"/>
        </w:rPr>
        <w:t>ого района Смоленской области четвертого</w:t>
      </w:r>
      <w:r>
        <w:rPr>
          <w:sz w:val="24"/>
        </w:rPr>
        <w:t xml:space="preserve"> созыва лицам, избранным депутатами </w:t>
      </w:r>
      <w:r>
        <w:rPr>
          <w:bCs/>
          <w:iCs/>
          <w:sz w:val="24"/>
        </w:rPr>
        <w:t xml:space="preserve">Совета </w:t>
      </w:r>
      <w:r>
        <w:rPr>
          <w:sz w:val="24"/>
        </w:rPr>
        <w:t>депутатов Понятовского сельского поселения Шумячского ра</w:t>
      </w:r>
      <w:r w:rsidR="00CA0A6F">
        <w:rPr>
          <w:sz w:val="24"/>
        </w:rPr>
        <w:t>йона Смоленской области четвертого</w:t>
      </w:r>
      <w:r>
        <w:rPr>
          <w:sz w:val="24"/>
        </w:rPr>
        <w:t xml:space="preserve"> созыва</w:t>
      </w:r>
    </w:p>
    <w:p w:rsidR="006B5A3C" w:rsidRDefault="006B5A3C" w:rsidP="006B5A3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Согласно пункту 8</w:t>
      </w: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статьи 45 областного закона № 41-з  после официального опубликования результатов выборов депутатов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 w:val="0"/>
          <w:sz w:val="24"/>
          <w:szCs w:val="24"/>
        </w:rPr>
        <w:t>депутатов Понятовского сельского поселения Шумячского ра</w:t>
      </w:r>
      <w:r w:rsidR="00CA0A6F">
        <w:rPr>
          <w:rFonts w:ascii="Times New Roman" w:hAnsi="Times New Roman" w:cs="Times New Roman"/>
          <w:b w:val="0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созыва и выполнения зарегистрированным кандидатом, избранным депутатом</w:t>
      </w:r>
      <w:r>
        <w:rPr>
          <w:b w:val="0"/>
          <w:bCs w:val="0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депутатов Понятовского сельского поселения Шумячского района Смоленской </w:t>
      </w:r>
      <w:r w:rsidR="00CA0A6F">
        <w:rPr>
          <w:rFonts w:ascii="Times New Roman" w:hAnsi="Times New Roman" w:cs="Times New Roman"/>
          <w:b w:val="0"/>
          <w:sz w:val="24"/>
          <w:szCs w:val="24"/>
        </w:rPr>
        <w:t>области четвертого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созыва, требования, предусмотренного пунктом 8 статьи 45 областного закона № 41-з, Участковая </w:t>
      </w:r>
      <w:r w:rsidR="00A36279">
        <w:rPr>
          <w:rFonts w:ascii="Times New Roman" w:hAnsi="Times New Roman" w:cs="Times New Roman"/>
          <w:b w:val="0"/>
          <w:sz w:val="24"/>
          <w:szCs w:val="24"/>
        </w:rPr>
        <w:t xml:space="preserve">избирательная </w:t>
      </w:r>
      <w:r>
        <w:rPr>
          <w:rFonts w:ascii="Times New Roman" w:hAnsi="Times New Roman" w:cs="Times New Roman"/>
          <w:b w:val="0"/>
          <w:sz w:val="24"/>
          <w:szCs w:val="24"/>
        </w:rPr>
        <w:t>комиссия избирательного участка №752 (с полномочиями  избирательной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комиссии муниципального образования Понятовского сельского поселения Шумячского района Смоленской области) выда</w:t>
      </w:r>
      <w:r w:rsidR="00CA0A6F">
        <w:rPr>
          <w:rFonts w:ascii="Times New Roman" w:hAnsi="Times New Roman" w:cs="Times New Roman"/>
          <w:b w:val="0"/>
          <w:sz w:val="24"/>
          <w:szCs w:val="24"/>
        </w:rPr>
        <w:t>ет ему удостоверение депутата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 w:val="0"/>
          <w:sz w:val="24"/>
          <w:szCs w:val="24"/>
        </w:rPr>
        <w:t>депутатов Понятовского сельского поселения Шумячского ра</w:t>
      </w:r>
      <w:r w:rsidR="00CA0A6F">
        <w:rPr>
          <w:rFonts w:ascii="Times New Roman" w:hAnsi="Times New Roman" w:cs="Times New Roman"/>
          <w:b w:val="0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(далее – удостоверение).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Изготовление удостоверений осуществляет </w:t>
      </w:r>
      <w:r w:rsidR="006526E1">
        <w:rPr>
          <w:rFonts w:ascii="Times New Roman" w:hAnsi="Times New Roman" w:cs="Times New Roman"/>
          <w:sz w:val="24"/>
          <w:szCs w:val="24"/>
        </w:rPr>
        <w:t xml:space="preserve"> участковая избирательная комиссия избирательного участка № 752 </w:t>
      </w:r>
      <w:proofErr w:type="gramStart"/>
      <w:r w:rsidR="006526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26E1">
        <w:rPr>
          <w:rFonts w:ascii="Times New Roman" w:hAnsi="Times New Roman" w:cs="Times New Roman"/>
          <w:sz w:val="24"/>
          <w:szCs w:val="24"/>
        </w:rPr>
        <w:t>с полномочиями избирательной комиссии муниципального образования Понятовского сельского поселения Шумячского района Смоленской области),</w:t>
      </w:r>
      <w:r>
        <w:rPr>
          <w:rFonts w:ascii="Times New Roman" w:hAnsi="Times New Roman" w:cs="Times New Roman"/>
          <w:sz w:val="24"/>
          <w:szCs w:val="24"/>
        </w:rPr>
        <w:t xml:space="preserve"> (далее  – 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избирательная </w:t>
      </w:r>
      <w:r>
        <w:rPr>
          <w:rFonts w:ascii="Times New Roman" w:hAnsi="Times New Roman" w:cs="Times New Roman"/>
          <w:sz w:val="24"/>
          <w:szCs w:val="24"/>
        </w:rPr>
        <w:t>комиссия).</w:t>
      </w:r>
    </w:p>
    <w:p w:rsidR="006B5A3C" w:rsidRDefault="006B5A3C" w:rsidP="006B5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Удостоверение выдается на основании постановления</w:t>
      </w:r>
      <w:r w:rsidR="006526E1">
        <w:rPr>
          <w:rFonts w:ascii="Times New Roman" w:hAnsi="Times New Roman" w:cs="Times New Roman"/>
          <w:sz w:val="24"/>
          <w:szCs w:val="24"/>
        </w:rPr>
        <w:t xml:space="preserve"> 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Избранному депутату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 Понятовского сельского поселения Шумячского ра</w:t>
      </w:r>
      <w:r w:rsidR="00CA0A6F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удостоверение вручает председатель 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>комиссии (в случае отсутствия председателя</w:t>
      </w:r>
      <w:r w:rsidR="00D4060F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комиссии, заместитель председателя </w:t>
      </w:r>
      <w:r w:rsidR="00D4060F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или секретарь </w:t>
      </w:r>
      <w:r w:rsidR="00D4060F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комиссии) в день проведения первого заседания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 Понятовского 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(в который избран правомочный состав депутатов)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избрания депутата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избирательному округу №1 в результате проведения дополнительных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выборов удостоверение вручает председатель</w:t>
      </w:r>
      <w:r w:rsidR="00D4060F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(в случае отсутствия председателя 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комиссии, заместитель председателя 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>комиссии или секретарь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комиссии) на ближайшем после официального опубликования результатов дополнительных выборов и выполнения зарегистрированным кандидатом, избранным депутатом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 Понятовского 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созыва, требования, предусмотренного пунктом 8 статьи 45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41-з, очередном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 Понятовского 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6B5A3C" w:rsidRDefault="006B5A3C" w:rsidP="006B5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Удостоверение подписывает председатель  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5A3C" w:rsidRDefault="006B5A3C" w:rsidP="006B5A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Удостоверение действительно в течение срока полномочий депутата, который соответствует сроку полномочий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 Понятовского 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созыва, в который избран депутат.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Удостоверение действительно при предъявлении паспорта гражданина Российской Федерации или документа, заменяющего паспорт гражданина Российской Федерации. 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 По истечении срока полномочий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 Понятовского сельского поселения Шумячского ра</w:t>
      </w:r>
      <w:r w:rsidR="009F5E57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удостоверение остается у лица, исполнявшего полномочия депутата.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10. В случае досрочного прекращения полномочий депутата, за исключением случая, предусмотренного пунктом 12 настоящего Положения, удостоверение сдается депутатом в</w:t>
      </w:r>
      <w:r w:rsidR="006526E1">
        <w:rPr>
          <w:rFonts w:ascii="Times New Roman" w:hAnsi="Times New Roman" w:cs="Times New Roman"/>
          <w:sz w:val="24"/>
          <w:szCs w:val="24"/>
        </w:rPr>
        <w:t xml:space="preserve"> избирательную 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526E1">
        <w:rPr>
          <w:rFonts w:ascii="Times New Roman" w:hAnsi="Times New Roman" w:cs="Times New Roman"/>
          <w:sz w:val="24"/>
          <w:szCs w:val="24"/>
        </w:rPr>
        <w:t>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Удостоверение по истечении срока полномочий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депутатов Понятовского сельского поселения Шумячского района С</w:t>
      </w:r>
      <w:r w:rsidR="009F5E57">
        <w:rPr>
          <w:rFonts w:ascii="Times New Roman" w:hAnsi="Times New Roman" w:cs="Times New Roman"/>
          <w:sz w:val="24"/>
          <w:szCs w:val="24"/>
        </w:rPr>
        <w:t>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созыва, при досрочном прекращении полномочий депутата, а также в случае его утраты (порчи) считается недействительным.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 случае смерти депутата удостоверение остается членам его семьи.</w:t>
      </w:r>
    </w:p>
    <w:p w:rsidR="006B5A3C" w:rsidRDefault="006B5A3C" w:rsidP="006B5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Депутат обязан обеспечить сохранность удостоверения. В случае утраты (порчи) удостоверения на основании личного заявления депутата на имя председателя </w:t>
      </w:r>
      <w:r w:rsidR="006526E1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  ему выдается дубликат.</w:t>
      </w:r>
    </w:p>
    <w:p w:rsidR="006B5A3C" w:rsidRDefault="006B5A3C" w:rsidP="006B5A3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 Хранение, учет и оформление бланков удостоверений осуществляет председатель (заместитель председателя, секретарь) </w:t>
      </w:r>
      <w:r w:rsidR="006526E1">
        <w:rPr>
          <w:rFonts w:ascii="Times New Roman" w:hAnsi="Times New Roman"/>
          <w:sz w:val="24"/>
          <w:szCs w:val="24"/>
        </w:rPr>
        <w:t xml:space="preserve">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6279" w:rsidRDefault="006B5A3C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  <w:bookmarkStart w:id="0" w:name="Par28"/>
      <w:bookmarkEnd w:id="0"/>
      <w:r>
        <w:rPr>
          <w:sz w:val="24"/>
        </w:rPr>
        <w:t xml:space="preserve">15. Удостоверения подлежат нумерации. </w:t>
      </w: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526E1" w:rsidRDefault="006526E1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A3627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A36279" w:rsidRDefault="00A36279" w:rsidP="006B5A3C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C385A" w:rsidRDefault="006B5A3C" w:rsidP="006B5A3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>2</w:t>
      </w:r>
      <w:proofErr w:type="gramEnd"/>
    </w:p>
    <w:p w:rsidR="007C385A" w:rsidRDefault="007C385A" w:rsidP="007C385A">
      <w:pPr>
        <w:tabs>
          <w:tab w:val="center" w:pos="4677"/>
          <w:tab w:val="right" w:pos="9355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к постановлению</w:t>
      </w:r>
      <w:r w:rsidR="006B5A3C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6B5A3C">
        <w:rPr>
          <w:sz w:val="20"/>
          <w:szCs w:val="20"/>
        </w:rPr>
        <w:t xml:space="preserve">частковой    комиссии  </w:t>
      </w:r>
    </w:p>
    <w:p w:rsidR="006B5A3C" w:rsidRDefault="007C385A" w:rsidP="007C385A">
      <w:pPr>
        <w:tabs>
          <w:tab w:val="center" w:pos="4677"/>
          <w:tab w:val="right" w:pos="9355"/>
        </w:tabs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избирательного участка № 752           </w:t>
      </w:r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(с полномочиями  избирательной комиссии муниципального </w:t>
      </w:r>
      <w:proofErr w:type="gramEnd"/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образования       Понятовского         сельского         поселения</w:t>
      </w:r>
    </w:p>
    <w:p w:rsidR="006B5A3C" w:rsidRDefault="006B5A3C" w:rsidP="006B5A3C">
      <w:pPr>
        <w:pStyle w:val="ConsTitle"/>
        <w:ind w:right="0" w:firstLine="709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Шумячского        района             Смоленской             области)</w:t>
      </w:r>
      <w:r>
        <w:t xml:space="preserve">                                                                                                                                                                               </w:t>
      </w:r>
      <w:r w:rsidR="009F5E57">
        <w:rPr>
          <w:rFonts w:ascii="Times New Roman" w:hAnsi="Times New Roman" w:cs="Times New Roman"/>
          <w:b w:val="0"/>
          <w:sz w:val="20"/>
          <w:szCs w:val="20"/>
        </w:rPr>
        <w:t xml:space="preserve">от  « </w:t>
      </w:r>
      <w:r w:rsidR="00B96AF7">
        <w:rPr>
          <w:rFonts w:ascii="Times New Roman" w:hAnsi="Times New Roman" w:cs="Times New Roman"/>
          <w:b w:val="0"/>
          <w:sz w:val="20"/>
          <w:szCs w:val="20"/>
        </w:rPr>
        <w:t>6»  августа</w:t>
      </w:r>
      <w:r w:rsidR="009F5E57">
        <w:rPr>
          <w:rFonts w:ascii="Times New Roman" w:hAnsi="Times New Roman" w:cs="Times New Roman"/>
          <w:b w:val="0"/>
          <w:sz w:val="20"/>
          <w:szCs w:val="20"/>
        </w:rPr>
        <w:t xml:space="preserve"> 2020 года №</w:t>
      </w:r>
      <w:r w:rsidR="00B96AF7">
        <w:rPr>
          <w:rFonts w:ascii="Times New Roman" w:hAnsi="Times New Roman" w:cs="Times New Roman"/>
          <w:b w:val="0"/>
          <w:sz w:val="20"/>
          <w:szCs w:val="20"/>
        </w:rPr>
        <w:t>23</w:t>
      </w:r>
      <w:r w:rsidR="009F5E57">
        <w:rPr>
          <w:rFonts w:ascii="Times New Roman" w:hAnsi="Times New Roman" w:cs="Times New Roman"/>
          <w:b w:val="0"/>
          <w:sz w:val="20"/>
          <w:szCs w:val="20"/>
        </w:rPr>
        <w:t xml:space="preserve"> /</w:t>
      </w:r>
      <w:r w:rsidR="00B96AF7">
        <w:rPr>
          <w:rFonts w:ascii="Times New Roman" w:hAnsi="Times New Roman" w:cs="Times New Roman"/>
          <w:b w:val="0"/>
          <w:sz w:val="20"/>
          <w:szCs w:val="20"/>
        </w:rPr>
        <w:t>106</w:t>
      </w:r>
    </w:p>
    <w:p w:rsidR="006B5A3C" w:rsidRDefault="006B5A3C" w:rsidP="006B5A3C">
      <w:pPr>
        <w:widowControl w:val="0"/>
        <w:autoSpaceDE w:val="0"/>
        <w:autoSpaceDN w:val="0"/>
        <w:adjustRightInd w:val="0"/>
        <w:ind w:left="5103"/>
        <w:outlineLvl w:val="0"/>
      </w:pPr>
    </w:p>
    <w:p w:rsidR="006B5A3C" w:rsidRDefault="006B5A3C" w:rsidP="006B5A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B5A3C" w:rsidRDefault="006B5A3C" w:rsidP="006B5A3C">
      <w:pPr>
        <w:widowControl w:val="0"/>
        <w:autoSpaceDE w:val="0"/>
        <w:autoSpaceDN w:val="0"/>
        <w:adjustRightInd w:val="0"/>
        <w:rPr>
          <w:b/>
          <w:sz w:val="24"/>
        </w:rPr>
      </w:pPr>
      <w:bookmarkStart w:id="1" w:name="Par34"/>
      <w:bookmarkEnd w:id="1"/>
      <w:r>
        <w:rPr>
          <w:b/>
          <w:sz w:val="24"/>
        </w:rPr>
        <w:t>Образец и описание</w:t>
      </w:r>
    </w:p>
    <w:p w:rsidR="006B5A3C" w:rsidRDefault="006B5A3C" w:rsidP="006B5A3C">
      <w:pPr>
        <w:pStyle w:val="a3"/>
        <w:rPr>
          <w:b/>
          <w:bCs/>
          <w:iCs/>
          <w:sz w:val="24"/>
        </w:rPr>
      </w:pPr>
      <w:r>
        <w:rPr>
          <w:b/>
          <w:sz w:val="24"/>
        </w:rPr>
        <w:t xml:space="preserve">удостоверения </w:t>
      </w:r>
      <w:r>
        <w:rPr>
          <w:b/>
          <w:bCs/>
          <w:iCs/>
          <w:sz w:val="24"/>
        </w:rPr>
        <w:t xml:space="preserve">об избрании депутатом Совета </w:t>
      </w:r>
      <w:r>
        <w:rPr>
          <w:b/>
          <w:sz w:val="24"/>
        </w:rPr>
        <w:t>депутатов Понятовского сельского поселения Шумячского ра</w:t>
      </w:r>
      <w:r w:rsidR="009F5E57">
        <w:rPr>
          <w:b/>
          <w:sz w:val="24"/>
        </w:rPr>
        <w:t>йона Смоленской области четвертого</w:t>
      </w:r>
      <w:r>
        <w:rPr>
          <w:b/>
          <w:sz w:val="24"/>
        </w:rPr>
        <w:t xml:space="preserve"> созыва</w:t>
      </w:r>
    </w:p>
    <w:p w:rsidR="00CA595E" w:rsidRDefault="001477A5" w:rsidP="00CA595E">
      <w:pPr>
        <w:pStyle w:val="ConsPlusNonformat"/>
      </w:pPr>
      <w:r>
        <w:t xml:space="preserve">              </w:t>
      </w:r>
    </w:p>
    <w:tbl>
      <w:tblPr>
        <w:tblStyle w:val="a7"/>
        <w:tblW w:w="0" w:type="auto"/>
        <w:tblInd w:w="2093" w:type="dxa"/>
        <w:tblLook w:val="04A0"/>
      </w:tblPr>
      <w:tblGrid>
        <w:gridCol w:w="7478"/>
      </w:tblGrid>
      <w:tr w:rsidR="00CA595E" w:rsidTr="00467190">
        <w:trPr>
          <w:trHeight w:val="4726"/>
        </w:trPr>
        <w:tc>
          <w:tcPr>
            <w:tcW w:w="7478" w:type="dxa"/>
          </w:tcPr>
          <w:p w:rsidR="00CA595E" w:rsidRPr="00D62286" w:rsidRDefault="00CA595E" w:rsidP="00CA595E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D62286">
              <w:rPr>
                <w:b/>
                <w:sz w:val="28"/>
                <w:szCs w:val="28"/>
              </w:rPr>
              <w:t xml:space="preserve">УДОСТОВЕРЕНИЕ  № </w:t>
            </w:r>
            <w:r w:rsidR="00060700">
              <w:rPr>
                <w:b/>
                <w:sz w:val="28"/>
                <w:szCs w:val="28"/>
              </w:rPr>
              <w:t>_____</w:t>
            </w:r>
          </w:p>
          <w:p w:rsidR="00CA595E" w:rsidRDefault="005A1382" w:rsidP="00CA595E">
            <w:pPr>
              <w:pStyle w:val="ConsPlusNonformat"/>
              <w:tabs>
                <w:tab w:val="left" w:pos="6030"/>
              </w:tabs>
              <w:jc w:val="center"/>
            </w:pPr>
            <w:r>
              <w:rPr>
                <w:b/>
                <w:sz w:val="28"/>
                <w:szCs w:val="28"/>
              </w:rPr>
              <w:t>/фамилия, имя, отчество/</w:t>
            </w:r>
          </w:p>
          <w:p w:rsidR="00CA595E" w:rsidRPr="00A90B8F" w:rsidRDefault="00CA595E" w:rsidP="00CA595E">
            <w:pPr>
              <w:pStyle w:val="ConsPlusNonformat"/>
              <w:jc w:val="center"/>
              <w:rPr>
                <w:b/>
              </w:rPr>
            </w:pPr>
            <w:proofErr w:type="gramStart"/>
            <w:r w:rsidRPr="00A90B8F">
              <w:rPr>
                <w:b/>
              </w:rPr>
              <w:t>Избрана</w:t>
            </w:r>
            <w:proofErr w:type="gramEnd"/>
            <w:r w:rsidRPr="00A90B8F">
              <w:rPr>
                <w:b/>
              </w:rPr>
              <w:t xml:space="preserve"> «13» сентября 2020 года депутатом Совета</w:t>
            </w:r>
          </w:p>
          <w:p w:rsidR="00CA595E" w:rsidRPr="00A90B8F" w:rsidRDefault="00CA595E" w:rsidP="00CA595E">
            <w:pPr>
              <w:pStyle w:val="ConsPlusNonformat"/>
              <w:jc w:val="center"/>
              <w:rPr>
                <w:b/>
              </w:rPr>
            </w:pPr>
            <w:r w:rsidRPr="00A90B8F">
              <w:rPr>
                <w:b/>
              </w:rPr>
              <w:t>депутатов Понятовского сельского поселения</w:t>
            </w:r>
          </w:p>
          <w:p w:rsidR="00CA595E" w:rsidRPr="00A90B8F" w:rsidRDefault="00CA595E" w:rsidP="00CA595E">
            <w:pPr>
              <w:pStyle w:val="ConsPlusNonformat"/>
              <w:jc w:val="center"/>
              <w:rPr>
                <w:b/>
              </w:rPr>
            </w:pPr>
            <w:r w:rsidRPr="00A90B8F">
              <w:rPr>
                <w:b/>
              </w:rPr>
              <w:t>Шумячского района Смоленской области четвертого созыва</w:t>
            </w:r>
          </w:p>
          <w:p w:rsidR="00CA595E" w:rsidRPr="00A90B8F" w:rsidRDefault="00CA595E" w:rsidP="00CA595E">
            <w:pPr>
              <w:pStyle w:val="ConsPlusNonformat"/>
              <w:jc w:val="center"/>
              <w:rPr>
                <w:b/>
              </w:rPr>
            </w:pPr>
            <w:r w:rsidRPr="00A90B8F">
              <w:rPr>
                <w:b/>
              </w:rPr>
              <w:t>2020-2025 г.г.</w:t>
            </w:r>
          </w:p>
          <w:p w:rsidR="00CA595E" w:rsidRDefault="00CA595E" w:rsidP="00CA595E">
            <w:pPr>
              <w:pStyle w:val="ConsPlusNonformat"/>
              <w:rPr>
                <w:b/>
              </w:rPr>
            </w:pPr>
          </w:p>
          <w:tbl>
            <w:tblPr>
              <w:tblpPr w:leftFromText="180" w:rightFromText="180" w:vertAnchor="text" w:horzAnchor="margin" w:tblpY="-1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80"/>
            </w:tblGrid>
            <w:tr w:rsidR="00CA595E" w:rsidTr="00CA595E">
              <w:trPr>
                <w:trHeight w:val="2130"/>
              </w:trPr>
              <w:tc>
                <w:tcPr>
                  <w:tcW w:w="1680" w:type="dxa"/>
                </w:tcPr>
                <w:p w:rsidR="00CA595E" w:rsidRDefault="00CA595E" w:rsidP="00CA595E">
                  <w:pPr>
                    <w:pStyle w:val="ConsPlusNonformat"/>
                    <w:rPr>
                      <w:b/>
                    </w:rPr>
                  </w:pPr>
                </w:p>
              </w:tc>
            </w:tr>
          </w:tbl>
          <w:p w:rsidR="00CA595E" w:rsidRDefault="00CA595E" w:rsidP="00CA595E">
            <w:pPr>
              <w:pStyle w:val="ConsPlusNonformat"/>
              <w:rPr>
                <w:b/>
              </w:rPr>
            </w:pPr>
          </w:p>
          <w:p w:rsidR="00CA595E" w:rsidRPr="002A40BC" w:rsidRDefault="00CA595E" w:rsidP="00CA595E">
            <w:pPr>
              <w:pStyle w:val="ConsPlusNonformat"/>
              <w:rPr>
                <w:b/>
              </w:rPr>
            </w:pPr>
            <w:r>
              <w:rPr>
                <w:b/>
              </w:rPr>
              <w:tab/>
              <w:t xml:space="preserve">                          </w:t>
            </w:r>
            <w:r w:rsidRPr="002A40BC">
              <w:rPr>
                <w:b/>
              </w:rPr>
              <w:t xml:space="preserve">                         </w:t>
            </w:r>
          </w:p>
          <w:p w:rsidR="00CA595E" w:rsidRDefault="00CA595E" w:rsidP="00CA595E">
            <w:pPr>
              <w:pStyle w:val="ConsPlusNonformat"/>
              <w:tabs>
                <w:tab w:val="left" w:pos="6930"/>
              </w:tabs>
            </w:pPr>
            <w:r>
              <w:rPr>
                <w:b/>
              </w:rPr>
              <w:t xml:space="preserve">              </w:t>
            </w:r>
            <w:r w:rsidRPr="002A40B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  </w:t>
            </w:r>
          </w:p>
          <w:p w:rsidR="00CA595E" w:rsidRDefault="00CA595E" w:rsidP="00CA595E">
            <w:pPr>
              <w:pStyle w:val="ConsPlusNonformat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A40BC">
              <w:rPr>
                <w:b/>
              </w:rPr>
              <w:t xml:space="preserve">   </w:t>
            </w:r>
          </w:p>
          <w:p w:rsidR="00CA595E" w:rsidRPr="002A40BC" w:rsidRDefault="00CA595E" w:rsidP="00060700">
            <w:pPr>
              <w:pStyle w:val="ConsPlusNonformat"/>
              <w:tabs>
                <w:tab w:val="left" w:pos="3315"/>
              </w:tabs>
              <w:rPr>
                <w:b/>
              </w:rPr>
            </w:pPr>
            <w:r>
              <w:tab/>
            </w:r>
            <w:r w:rsidR="00060700">
              <w:t xml:space="preserve">Председатель </w:t>
            </w:r>
          </w:p>
          <w:p w:rsidR="00060700" w:rsidRDefault="00060700" w:rsidP="003C6619">
            <w:pPr>
              <w:pStyle w:val="ConsPlusNonformat"/>
              <w:tabs>
                <w:tab w:val="left" w:pos="6930"/>
              </w:tabs>
              <w:jc w:val="right"/>
              <w:rPr>
                <w:b/>
              </w:rPr>
            </w:pPr>
            <w:r>
              <w:rPr>
                <w:b/>
              </w:rPr>
              <w:t>участковой избирательной</w:t>
            </w:r>
          </w:p>
          <w:p w:rsidR="00060700" w:rsidRDefault="00060700" w:rsidP="003C6619">
            <w:pPr>
              <w:pStyle w:val="ConsPlusNonformat"/>
              <w:tabs>
                <w:tab w:val="left" w:pos="693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комиссии </w:t>
            </w:r>
            <w:proofErr w:type="gramStart"/>
            <w:r>
              <w:rPr>
                <w:b/>
              </w:rPr>
              <w:t>избирательного</w:t>
            </w:r>
            <w:proofErr w:type="gramEnd"/>
          </w:p>
          <w:p w:rsidR="00CA595E" w:rsidRPr="002A40BC" w:rsidRDefault="00060700" w:rsidP="00060700">
            <w:pPr>
              <w:pStyle w:val="ConsPlusNonformat"/>
              <w:tabs>
                <w:tab w:val="center" w:pos="2696"/>
                <w:tab w:val="right" w:pos="5392"/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 xml:space="preserve">            участка № 752</w:t>
            </w:r>
            <w:r w:rsidR="00CA595E">
              <w:rPr>
                <w:b/>
              </w:rPr>
              <w:t xml:space="preserve">              </w:t>
            </w:r>
            <w:r w:rsidR="00CA595E" w:rsidRPr="002A40BC">
              <w:rPr>
                <w:b/>
              </w:rPr>
              <w:t xml:space="preserve">       </w:t>
            </w:r>
            <w:r w:rsidR="00CA595E">
              <w:rPr>
                <w:b/>
              </w:rPr>
              <w:t xml:space="preserve">   </w:t>
            </w:r>
            <w:r w:rsidR="003C6619">
              <w:rPr>
                <w:b/>
              </w:rPr>
              <w:t xml:space="preserve">                         </w:t>
            </w:r>
          </w:p>
          <w:p w:rsidR="00467190" w:rsidRDefault="00467190" w:rsidP="00CA595E">
            <w:pPr>
              <w:pStyle w:val="ConsPlusNonformat"/>
            </w:pPr>
            <w:r>
              <w:rPr>
                <w:b/>
              </w:rPr>
              <w:t xml:space="preserve">      </w:t>
            </w:r>
            <w:r w:rsidR="003C6619">
              <w:rPr>
                <w:b/>
              </w:rPr>
              <w:t>М.П.    ______________   А.Ю. Зарецкая</w:t>
            </w:r>
            <w:r>
              <w:rPr>
                <w:b/>
              </w:rPr>
              <w:t xml:space="preserve">                                             </w:t>
            </w:r>
            <w:r>
              <w:t xml:space="preserve">    </w:t>
            </w:r>
          </w:p>
          <w:p w:rsidR="00CA595E" w:rsidRPr="002A40BC" w:rsidRDefault="00CA595E" w:rsidP="00CA595E">
            <w:pPr>
              <w:pStyle w:val="ConsPlusNonformat"/>
              <w:rPr>
                <w:sz w:val="16"/>
                <w:szCs w:val="16"/>
              </w:rPr>
            </w:pPr>
            <w:r w:rsidRPr="002A40BC">
              <w:rPr>
                <w:i/>
                <w:sz w:val="16"/>
                <w:szCs w:val="16"/>
              </w:rPr>
              <w:t>Действительно при предъявлении паспорта или</w:t>
            </w:r>
            <w:r w:rsidRPr="002A40BC">
              <w:rPr>
                <w:sz w:val="16"/>
                <w:szCs w:val="16"/>
              </w:rPr>
              <w:t xml:space="preserve"> </w:t>
            </w:r>
            <w:r w:rsidR="00467190" w:rsidRPr="002A40BC">
              <w:rPr>
                <w:i/>
                <w:sz w:val="16"/>
                <w:szCs w:val="16"/>
              </w:rPr>
              <w:t>документа, заменяющего паспорт гражданина</w:t>
            </w:r>
            <w:r w:rsidR="00467190" w:rsidRPr="002A40BC">
              <w:rPr>
                <w:sz w:val="16"/>
                <w:szCs w:val="16"/>
              </w:rPr>
              <w:t xml:space="preserve">          </w:t>
            </w:r>
            <w:r w:rsidRPr="002A40BC">
              <w:rPr>
                <w:sz w:val="16"/>
                <w:szCs w:val="16"/>
              </w:rPr>
              <w:t xml:space="preserve">        </w:t>
            </w:r>
            <w:r w:rsidR="00467190">
              <w:rPr>
                <w:sz w:val="16"/>
                <w:szCs w:val="16"/>
              </w:rPr>
              <w:t xml:space="preserve">                                     </w:t>
            </w:r>
            <w:r w:rsidR="003C6619" w:rsidRPr="00A90B8F">
              <w:rPr>
                <w:b/>
                <w:sz w:val="16"/>
                <w:szCs w:val="16"/>
              </w:rPr>
              <w:t>15.09.2020</w:t>
            </w:r>
            <w:r w:rsidR="003C6619" w:rsidRPr="002A40BC">
              <w:rPr>
                <w:sz w:val="16"/>
                <w:szCs w:val="16"/>
              </w:rPr>
              <w:t xml:space="preserve">   </w:t>
            </w:r>
            <w:r w:rsidR="003C6619">
              <w:rPr>
                <w:sz w:val="16"/>
                <w:szCs w:val="16"/>
              </w:rPr>
              <w:t xml:space="preserve">  </w:t>
            </w:r>
            <w:r w:rsidR="00467190">
              <w:rPr>
                <w:sz w:val="16"/>
                <w:szCs w:val="16"/>
              </w:rPr>
              <w:t xml:space="preserve">  </w:t>
            </w:r>
            <w:r w:rsidR="003C6619">
              <w:rPr>
                <w:sz w:val="16"/>
                <w:szCs w:val="16"/>
              </w:rPr>
              <w:t xml:space="preserve">                </w:t>
            </w:r>
          </w:p>
          <w:p w:rsidR="00CA595E" w:rsidRDefault="00CA595E" w:rsidP="00CA595E">
            <w:pPr>
              <w:pStyle w:val="ConsPlusNonformat"/>
              <w:jc w:val="right"/>
            </w:pPr>
            <w:r w:rsidRPr="002A40BC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2A40BC">
              <w:rPr>
                <w:sz w:val="16"/>
                <w:szCs w:val="16"/>
              </w:rPr>
              <w:t>(дата выдачи</w:t>
            </w:r>
            <w:r>
              <w:rPr>
                <w:sz w:val="16"/>
                <w:szCs w:val="16"/>
              </w:rPr>
              <w:t>)</w:t>
            </w:r>
          </w:p>
          <w:p w:rsidR="00CA595E" w:rsidRDefault="00CA595E" w:rsidP="00CA595E">
            <w:pPr>
              <w:pStyle w:val="ConsPlusNonformat"/>
            </w:pPr>
          </w:p>
        </w:tc>
      </w:tr>
    </w:tbl>
    <w:p w:rsidR="001477A5" w:rsidRDefault="001477A5" w:rsidP="00CA595E">
      <w:pPr>
        <w:pStyle w:val="ConsPlusNonformat"/>
      </w:pPr>
    </w:p>
    <w:p w:rsidR="001477A5" w:rsidRDefault="001477A5" w:rsidP="001477A5">
      <w:pPr>
        <w:pStyle w:val="ConsPlusNonformat"/>
      </w:pPr>
      <w:r>
        <w:tab/>
      </w:r>
      <w:r w:rsidRPr="002A40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</w:p>
    <w:p w:rsidR="001477A5" w:rsidRDefault="001477A5" w:rsidP="001477A5">
      <w:pPr>
        <w:pStyle w:val="ConsPlusNonformat"/>
        <w:tabs>
          <w:tab w:val="left" w:pos="2910"/>
        </w:tabs>
      </w:pPr>
    </w:p>
    <w:p w:rsidR="006B5A3C" w:rsidRPr="001477A5" w:rsidRDefault="001477A5" w:rsidP="001477A5">
      <w:pPr>
        <w:pStyle w:val="ConsPlusNonformat"/>
      </w:pPr>
      <w:r>
        <w:t xml:space="preserve">                                                                  </w:t>
      </w:r>
    </w:p>
    <w:p w:rsidR="006B5A3C" w:rsidRDefault="006B5A3C" w:rsidP="006B5A3C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C385A" w:rsidRDefault="006B5A3C" w:rsidP="005D6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об избрании депутатом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Понятовского сельского поселения Шумячского района Смоленской области </w:t>
      </w:r>
      <w:r w:rsidR="005D6387">
        <w:rPr>
          <w:rFonts w:ascii="Times New Roman" w:hAnsi="Times New Roman" w:cs="Times New Roman"/>
          <w:sz w:val="24"/>
          <w:szCs w:val="24"/>
        </w:rPr>
        <w:t>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оформляется на бланке размером 80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мм</w:t>
      </w:r>
      <w:proofErr w:type="gramStart"/>
      <w:r w:rsidR="007C38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385A">
        <w:rPr>
          <w:rFonts w:ascii="Times New Roman" w:hAnsi="Times New Roman" w:cs="Times New Roman"/>
          <w:sz w:val="24"/>
          <w:szCs w:val="24"/>
        </w:rPr>
        <w:t xml:space="preserve"> которое после его оформления ламинируется.</w:t>
      </w:r>
    </w:p>
    <w:p w:rsidR="00ED4492" w:rsidRDefault="006B5A3C" w:rsidP="005D638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удостоверении</w:t>
      </w:r>
      <w:r w:rsidR="009F5E57" w:rsidRPr="009F5E57">
        <w:rPr>
          <w:rFonts w:ascii="Times New Roman" w:hAnsi="Times New Roman" w:cs="Times New Roman"/>
          <w:sz w:val="24"/>
          <w:szCs w:val="24"/>
        </w:rPr>
        <w:t xml:space="preserve"> </w:t>
      </w:r>
      <w:r w:rsidR="009F5E57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избранного депутата,</w:t>
      </w:r>
      <w:r w:rsidR="009F5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избрания депутатом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депутатов Понятовского сельского поселения Шумячского ра</w:t>
      </w:r>
      <w:r w:rsidR="00593848">
        <w:rPr>
          <w:rFonts w:ascii="Times New Roman" w:hAnsi="Times New Roman" w:cs="Times New Roman"/>
          <w:sz w:val="24"/>
          <w:szCs w:val="24"/>
        </w:rPr>
        <w:t>йона Смоленской области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созыва,</w:t>
      </w:r>
      <w:r w:rsidR="00593848" w:rsidRPr="00593848">
        <w:rPr>
          <w:rFonts w:ascii="Times New Roman" w:hAnsi="Times New Roman" w:cs="Times New Roman"/>
          <w:sz w:val="24"/>
          <w:szCs w:val="24"/>
        </w:rPr>
        <w:t xml:space="preserve"> </w:t>
      </w:r>
      <w:r w:rsidR="00593848">
        <w:rPr>
          <w:rFonts w:ascii="Times New Roman" w:hAnsi="Times New Roman" w:cs="Times New Roman"/>
          <w:sz w:val="24"/>
          <w:szCs w:val="24"/>
        </w:rPr>
        <w:t>наименование выборов</w:t>
      </w:r>
      <w:r w:rsidR="007C385A">
        <w:rPr>
          <w:rFonts w:ascii="Times New Roman" w:hAnsi="Times New Roman" w:cs="Times New Roman"/>
          <w:sz w:val="24"/>
          <w:szCs w:val="24"/>
        </w:rPr>
        <w:t>. В левом углу удостоверения размещается цветная фотография избранного депутата размером 30х40 мм без уголка,</w:t>
      </w:r>
      <w:r w:rsidR="00593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 председателя Участковой</w:t>
      </w:r>
      <w:r w:rsidR="00D4060F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области, его инициалы и фамилия</w:t>
      </w:r>
      <w:proofErr w:type="gramStart"/>
      <w:r w:rsidR="005D6387">
        <w:rPr>
          <w:rFonts w:ascii="Times New Roman" w:hAnsi="Times New Roman" w:cs="Times New Roman"/>
          <w:sz w:val="24"/>
          <w:szCs w:val="24"/>
        </w:rPr>
        <w:t xml:space="preserve"> </w:t>
      </w:r>
      <w:r w:rsidR="005938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6387">
        <w:rPr>
          <w:rFonts w:ascii="Times New Roman" w:hAnsi="Times New Roman" w:cs="Times New Roman"/>
          <w:sz w:val="24"/>
          <w:szCs w:val="24"/>
        </w:rPr>
        <w:t xml:space="preserve"> ставится  </w:t>
      </w:r>
      <w:r>
        <w:rPr>
          <w:rFonts w:ascii="Times New Roman" w:hAnsi="Times New Roman" w:cs="Times New Roman"/>
          <w:sz w:val="24"/>
          <w:szCs w:val="24"/>
        </w:rPr>
        <w:t xml:space="preserve"> печать Участковой</w:t>
      </w:r>
      <w:r w:rsidR="005D6387">
        <w:rPr>
          <w:rFonts w:ascii="Times New Roman" w:hAnsi="Times New Roman" w:cs="Times New Roman"/>
          <w:sz w:val="24"/>
          <w:szCs w:val="24"/>
        </w:rPr>
        <w:t xml:space="preserve"> избирательной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 избирательного участка №752, а также указывается дата выдачи удостоверения и услови</w:t>
      </w:r>
      <w:r w:rsidR="007C38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387">
        <w:rPr>
          <w:rFonts w:ascii="Times New Roman" w:hAnsi="Times New Roman" w:cs="Times New Roman"/>
          <w:sz w:val="24"/>
          <w:szCs w:val="24"/>
        </w:rPr>
        <w:t xml:space="preserve"> при котор</w:t>
      </w:r>
      <w:r w:rsidR="007C385A">
        <w:rPr>
          <w:rFonts w:ascii="Times New Roman" w:hAnsi="Times New Roman" w:cs="Times New Roman"/>
          <w:sz w:val="24"/>
          <w:szCs w:val="24"/>
        </w:rPr>
        <w:t>ом</w:t>
      </w:r>
      <w:r w:rsidR="005D6387">
        <w:rPr>
          <w:rFonts w:ascii="Times New Roman" w:hAnsi="Times New Roman" w:cs="Times New Roman"/>
          <w:sz w:val="24"/>
          <w:szCs w:val="24"/>
        </w:rPr>
        <w:t xml:space="preserve"> удостоверение является </w:t>
      </w:r>
      <w:r>
        <w:rPr>
          <w:rFonts w:ascii="Times New Roman" w:hAnsi="Times New Roman" w:cs="Times New Roman"/>
          <w:sz w:val="24"/>
          <w:szCs w:val="24"/>
        </w:rPr>
        <w:t>действи</w:t>
      </w:r>
      <w:r w:rsidR="00D4060F">
        <w:rPr>
          <w:rFonts w:ascii="Times New Roman" w:hAnsi="Times New Roman" w:cs="Times New Roman"/>
          <w:sz w:val="24"/>
          <w:szCs w:val="24"/>
        </w:rPr>
        <w:t>тельным.</w:t>
      </w:r>
      <w:r w:rsidR="005D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7A5" w:rsidRDefault="001477A5"/>
    <w:p w:rsidR="001477A5" w:rsidRDefault="001477A5"/>
    <w:p w:rsidR="00FD71D1" w:rsidRDefault="00FD71D1" w:rsidP="003C6619">
      <w:pPr>
        <w:pStyle w:val="ConsPlusNonformat"/>
      </w:pPr>
      <w:r>
        <w:tab/>
      </w:r>
      <w:r w:rsidRPr="002A40BC">
        <w:rPr>
          <w:sz w:val="16"/>
          <w:szCs w:val="16"/>
        </w:rPr>
        <w:t xml:space="preserve">              </w:t>
      </w:r>
      <w:r w:rsidR="003C6619">
        <w:rPr>
          <w:sz w:val="16"/>
          <w:szCs w:val="16"/>
        </w:rPr>
        <w:t xml:space="preserve">        </w:t>
      </w:r>
    </w:p>
    <w:p w:rsidR="00FD71D1" w:rsidRDefault="00593848" w:rsidP="00FD71D1">
      <w:pPr>
        <w:pStyle w:val="ConsPlusNonformat"/>
      </w:pPr>
      <w:r>
        <w:lastRenderedPageBreak/>
        <w:t xml:space="preserve">              </w:t>
      </w:r>
      <w:r w:rsidR="00FD71D1">
        <w:t xml:space="preserve">                          </w:t>
      </w:r>
      <w:r w:rsidR="003C6619">
        <w:t xml:space="preserve">     </w:t>
      </w:r>
      <w:bookmarkStart w:id="2" w:name="_GoBack"/>
      <w:bookmarkEnd w:id="2"/>
      <w:r>
        <w:t xml:space="preserve">                    </w:t>
      </w:r>
    </w:p>
    <w:p w:rsidR="00FD71D1" w:rsidRDefault="00FD71D1" w:rsidP="00FD71D1">
      <w:pPr>
        <w:pStyle w:val="ConsPlusNonformat"/>
      </w:pPr>
      <w:r>
        <w:t xml:space="preserve">                                                                                   </w:t>
      </w:r>
      <w:r w:rsidR="00593848">
        <w:t xml:space="preserve">  </w:t>
      </w:r>
    </w:p>
    <w:p w:rsidR="00FD71D1" w:rsidRDefault="00FD71D1" w:rsidP="00FD71D1">
      <w:pPr>
        <w:pStyle w:val="ConsPlusNonformat"/>
      </w:pPr>
      <w:r w:rsidRPr="002A40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</w:t>
      </w:r>
    </w:p>
    <w:p w:rsidR="00593848" w:rsidRPr="005A1382" w:rsidRDefault="003C6619" w:rsidP="003C6619">
      <w:pPr>
        <w:pStyle w:val="ConsPlusNonformat"/>
      </w:pPr>
      <w:r>
        <w:t xml:space="preserve">         </w:t>
      </w:r>
    </w:p>
    <w:p w:rsidR="00593848" w:rsidRDefault="00593848"/>
    <w:p w:rsidR="003C6619" w:rsidRDefault="003C6619" w:rsidP="003C6619"/>
    <w:p w:rsidR="003C6619" w:rsidRDefault="003C6619" w:rsidP="003C6619"/>
    <w:p w:rsidR="00593848" w:rsidRDefault="00593848"/>
    <w:p w:rsidR="00593848" w:rsidRDefault="00593848"/>
    <w:p w:rsidR="00593848" w:rsidRDefault="00593848"/>
    <w:p w:rsidR="00593848" w:rsidRDefault="00593848"/>
    <w:p w:rsidR="00593848" w:rsidRDefault="00593848" w:rsidP="00593848">
      <w:pPr>
        <w:pStyle w:val="ConsPlusNonformat"/>
      </w:pPr>
      <w:r>
        <w:tab/>
      </w:r>
      <w:r w:rsidRPr="002A40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</w:p>
    <w:p w:rsidR="00593848" w:rsidRDefault="00593848" w:rsidP="00593848">
      <w:pPr>
        <w:pStyle w:val="ConsPlusNonformat"/>
        <w:tabs>
          <w:tab w:val="left" w:pos="2910"/>
        </w:tabs>
      </w:pPr>
    </w:p>
    <w:p w:rsidR="00593848" w:rsidRPr="003C6619" w:rsidRDefault="003C6619" w:rsidP="00593848">
      <w:pPr>
        <w:pStyle w:val="ConsPlusNonformat"/>
      </w:pPr>
      <w:r>
        <w:t xml:space="preserve">              </w:t>
      </w:r>
      <w:r w:rsidR="00593848">
        <w:t xml:space="preserve">                          </w:t>
      </w:r>
      <w:r>
        <w:t xml:space="preserve">                               </w:t>
      </w:r>
    </w:p>
    <w:p w:rsidR="00593848" w:rsidRDefault="00593848" w:rsidP="00593848">
      <w:r>
        <w:t xml:space="preserve">                                                                                   </w:t>
      </w:r>
    </w:p>
    <w:sectPr w:rsidR="00593848" w:rsidSect="00ED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3C"/>
    <w:rsid w:val="000340B0"/>
    <w:rsid w:val="00046EDF"/>
    <w:rsid w:val="00060700"/>
    <w:rsid w:val="000632D6"/>
    <w:rsid w:val="001477A5"/>
    <w:rsid w:val="00197D07"/>
    <w:rsid w:val="002A40BC"/>
    <w:rsid w:val="003C6619"/>
    <w:rsid w:val="00467190"/>
    <w:rsid w:val="00593848"/>
    <w:rsid w:val="005A1382"/>
    <w:rsid w:val="005D6387"/>
    <w:rsid w:val="005F2D52"/>
    <w:rsid w:val="006526E1"/>
    <w:rsid w:val="006B5A3C"/>
    <w:rsid w:val="006D7119"/>
    <w:rsid w:val="007C385A"/>
    <w:rsid w:val="00983504"/>
    <w:rsid w:val="009B5F59"/>
    <w:rsid w:val="009F5E57"/>
    <w:rsid w:val="00A36279"/>
    <w:rsid w:val="00A90B8F"/>
    <w:rsid w:val="00B96AF7"/>
    <w:rsid w:val="00CA0A6F"/>
    <w:rsid w:val="00CA595E"/>
    <w:rsid w:val="00CB01CE"/>
    <w:rsid w:val="00CF3EC7"/>
    <w:rsid w:val="00D4060F"/>
    <w:rsid w:val="00D62286"/>
    <w:rsid w:val="00D8555D"/>
    <w:rsid w:val="00E10C47"/>
    <w:rsid w:val="00E27D06"/>
    <w:rsid w:val="00E7647B"/>
    <w:rsid w:val="00ED4492"/>
    <w:rsid w:val="00EE792E"/>
    <w:rsid w:val="00F423D5"/>
    <w:rsid w:val="00FB69B3"/>
    <w:rsid w:val="00F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A3C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B5A3C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A3C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B5A3C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B5A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5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B5A3C"/>
    <w:pPr>
      <w:ind w:firstLine="42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B5A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B5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5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5A3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6B5A3C"/>
    <w:rPr>
      <w:b/>
      <w:szCs w:val="20"/>
    </w:rPr>
  </w:style>
  <w:style w:type="paragraph" w:customStyle="1" w:styleId="ConsTitle">
    <w:name w:val="ConsTitle"/>
    <w:rsid w:val="006B5A3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6B5A3C"/>
    <w:pPr>
      <w:keepNext/>
      <w:spacing w:before="240" w:after="60"/>
      <w:jc w:val="left"/>
    </w:pPr>
    <w:rPr>
      <w:rFonts w:ascii="Arial" w:hAnsi="Arial"/>
      <w:b/>
      <w:kern w:val="28"/>
      <w:szCs w:val="20"/>
    </w:rPr>
  </w:style>
  <w:style w:type="table" w:styleId="a7">
    <w:name w:val="Table Grid"/>
    <w:basedOn w:val="a1"/>
    <w:uiPriority w:val="59"/>
    <w:rsid w:val="00CA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E3CE-1AAF-42DD-BCCF-6B2BBC0D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2020-08-16T08:06:00Z</cp:lastPrinted>
  <dcterms:created xsi:type="dcterms:W3CDTF">2020-08-02T07:57:00Z</dcterms:created>
  <dcterms:modified xsi:type="dcterms:W3CDTF">2020-08-16T08:07:00Z</dcterms:modified>
</cp:coreProperties>
</file>