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DB" w:rsidRPr="009A5B2A" w:rsidRDefault="003205DB" w:rsidP="003205DB"/>
    <w:p w:rsidR="003205DB" w:rsidRPr="003D5CC3" w:rsidRDefault="003205DB" w:rsidP="003205DB">
      <w:pPr>
        <w:rPr>
          <w:rFonts w:ascii="Times New Roman" w:hAnsi="Times New Roman" w:cs="Times New Roman"/>
        </w:rPr>
      </w:pPr>
    </w:p>
    <w:p w:rsidR="003205DB" w:rsidRDefault="003205DB" w:rsidP="0032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3205DB" w:rsidRDefault="003205DB" w:rsidP="00320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DB" w:rsidRDefault="003205DB" w:rsidP="0032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05DB" w:rsidRDefault="003205DB" w:rsidP="00320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5DB" w:rsidRDefault="003205DB" w:rsidP="00320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 июня  2015 года                     № 24</w:t>
      </w:r>
    </w:p>
    <w:tbl>
      <w:tblPr>
        <w:tblStyle w:val="a6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1215"/>
        <w:gridCol w:w="4846"/>
      </w:tblGrid>
      <w:tr w:rsidR="003205DB" w:rsidTr="003205DB">
        <w:tc>
          <w:tcPr>
            <w:tcW w:w="5070" w:type="dxa"/>
          </w:tcPr>
          <w:p w:rsidR="003205DB" w:rsidRPr="003205DB" w:rsidRDefault="003205DB" w:rsidP="0032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Порядок  разработки  и  реализации  муниципальных  программ  Студенецкого  сельского  поселения  Шумячского района  Смоленской  области,  утвержденного    постановлением  Администрации  Студенецкого  сельского  поселения  Шумячского  района  Смоленской  области  от  11.11.2013г.  №50  «О порядке  разработки  и  реализации  муниципальных  программ  Студенецкого  сельского  поселения  Шумячского района  Смоленской  области»  </w:t>
            </w:r>
          </w:p>
        </w:tc>
        <w:tc>
          <w:tcPr>
            <w:tcW w:w="1215" w:type="dxa"/>
          </w:tcPr>
          <w:p w:rsidR="003205DB" w:rsidRDefault="003205DB" w:rsidP="00AA2823"/>
        </w:tc>
        <w:tc>
          <w:tcPr>
            <w:tcW w:w="4846" w:type="dxa"/>
          </w:tcPr>
          <w:p w:rsidR="003205DB" w:rsidRDefault="003205DB" w:rsidP="00AA282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205DB" w:rsidRDefault="003205DB" w:rsidP="00AA282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3205DB" w:rsidRDefault="003205DB" w:rsidP="00AA282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3205DB" w:rsidRDefault="003205DB" w:rsidP="00AA2823">
            <w:pPr>
              <w:rPr>
                <w:sz w:val="24"/>
              </w:rPr>
            </w:pPr>
          </w:p>
          <w:p w:rsidR="003205DB" w:rsidRDefault="003205DB" w:rsidP="00AA2823">
            <w:pPr>
              <w:rPr>
                <w:b/>
              </w:rPr>
            </w:pPr>
          </w:p>
        </w:tc>
      </w:tr>
    </w:tbl>
    <w:p w:rsidR="003205DB" w:rsidRPr="003205DB" w:rsidRDefault="003205DB" w:rsidP="003205DB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205DB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 соответствии  с  Бюджетным  кодексом  Российской  Федерации,   руководствуясь  Уставом  Студенецкого  сельского  поселения  Шумячского района  Смоленской  области,  в целях  совершенствования  организации  бюджетного  процесса</w:t>
      </w:r>
    </w:p>
    <w:p w:rsidR="003205DB" w:rsidRDefault="003205DB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  <w:r w:rsidRPr="0032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района  Смоленской  области  ПОСТАНОВЛЯЕТ:</w:t>
      </w:r>
    </w:p>
    <w:p w:rsidR="003205DB" w:rsidRDefault="003205DB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Порядок  разработки  и  реализации  муниципальных  программ  Студенецкого  сельского  поселения  Шумячского района  Смоленской  области,  утвержденного    постановлением  Администрации  Студенецкого  сельского  поселения  Шумячского  района  Смоленской  области  от  11.11.2013г.  №50  «О порядке  разработки  и  реализации  муниципальных  программ  Студенецкого 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 поселения  Шумячского района  Смоленской  области»  следующие  изменения:</w:t>
      </w: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 3.3  изложить  в  следующей  редакции:</w:t>
      </w: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 Проект  муниципальной  программы  направляется  на  согласование  в  Комиссию  Студенецкого  сельского  поселения  Шумячского  района  Смоленской  области.</w:t>
      </w: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Одобренный  Комиссией  проект  муниципальной  программы,  а  также  проекты  постановлений  о  внесении  изменений  в  муниципальные  программы  направляются  Администрацией Студенецкого  сельского  поселения  Шумячского  района  Смоленской  области  для  проведения  экспертизы  в  Контрольно-ревизионную  комиссию  муниципального  образования  «Шумячский  район»  Смоленской  области.</w:t>
      </w: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 наличии  положительных  экспертиз  Администрация  Студенецкого  сельского  поселения  Шумячского  района  Смоленской  области  утверждает  муниципальную  программу.  Муниципальные  программы  утверждаются  в  срок  до  05  ноября  года,  предшествующего  планируемому  году.</w:t>
      </w: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случае  отрицательного  заключения  Контрольно-ревизионной  комиссии  муниципального  образования  «Шумячский  район»  Смоленской  области  координатор  программы  может  принять  решение  о  её  корректировке,  которая  производится  в  течение  5  рабочих  дней.</w:t>
      </w: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 постановление  разместить  на  сайте  муниципального  образования  «Шумячский  район»  Смоленской  области  в  сети  интернет.</w:t>
      </w: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6CA" w:rsidRDefault="001476CA" w:rsidP="0014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2">
        <w:rPr>
          <w:rFonts w:ascii="Times New Roman" w:hAnsi="Times New Roman" w:cs="Times New Roman"/>
          <w:color w:val="000000"/>
          <w:sz w:val="28"/>
          <w:szCs w:val="28"/>
        </w:rPr>
        <w:t>Глава  Администрации</w:t>
      </w:r>
      <w:r w:rsidRPr="00A50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6CA" w:rsidRDefault="001476CA" w:rsidP="0014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2">
        <w:rPr>
          <w:rFonts w:ascii="Times New Roman" w:hAnsi="Times New Roman" w:cs="Times New Roman"/>
          <w:sz w:val="28"/>
          <w:szCs w:val="28"/>
        </w:rPr>
        <w:t xml:space="preserve">Студенецкого сельского  поселения  </w:t>
      </w:r>
    </w:p>
    <w:p w:rsidR="001476CA" w:rsidRDefault="001476CA" w:rsidP="00147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0F2">
        <w:rPr>
          <w:rFonts w:ascii="Times New Roman" w:hAnsi="Times New Roman" w:cs="Times New Roman"/>
          <w:sz w:val="28"/>
          <w:szCs w:val="28"/>
        </w:rPr>
        <w:t>Шумячского 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 области                                      И.В. Кулешова</w:t>
      </w: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6CA" w:rsidRDefault="001476CA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5DB" w:rsidRPr="003205DB" w:rsidRDefault="003205DB" w:rsidP="00320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205DB" w:rsidRPr="003205DB" w:rsidSect="003205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5DB"/>
    <w:rsid w:val="001476CA"/>
    <w:rsid w:val="003205DB"/>
    <w:rsid w:val="00D8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05DB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3205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3205DB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32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</cp:revision>
  <cp:lastPrinted>2015-06-03T07:43:00Z</cp:lastPrinted>
  <dcterms:created xsi:type="dcterms:W3CDTF">2015-06-03T07:21:00Z</dcterms:created>
  <dcterms:modified xsi:type="dcterms:W3CDTF">2015-06-03T07:44:00Z</dcterms:modified>
</cp:coreProperties>
</file>