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6B3790" w:rsidP="006B3790">
      <w:pPr>
        <w:jc w:val="center"/>
        <w:rPr>
          <w:b/>
          <w:sz w:val="28"/>
          <w:szCs w:val="28"/>
        </w:rPr>
      </w:pPr>
    </w:p>
    <w:p w:rsidR="00913A92" w:rsidRDefault="00913A92" w:rsidP="00BE3AF6">
      <w:pPr>
        <w:jc w:val="right"/>
        <w:rPr>
          <w:sz w:val="28"/>
          <w:szCs w:val="28"/>
        </w:rPr>
      </w:pPr>
    </w:p>
    <w:p w:rsidR="00AB270B" w:rsidRDefault="00AB270B" w:rsidP="00BE3AF6">
      <w:pPr>
        <w:jc w:val="right"/>
        <w:rPr>
          <w:sz w:val="28"/>
          <w:szCs w:val="28"/>
        </w:rPr>
      </w:pPr>
      <w:r>
        <w:rPr>
          <w:sz w:val="28"/>
          <w:szCs w:val="28"/>
        </w:rPr>
        <w:t>ПРОЕКТ</w:t>
      </w:r>
    </w:p>
    <w:p w:rsidR="00BE3AF6" w:rsidRDefault="00BE3AF6" w:rsidP="00BE3AF6">
      <w:pPr>
        <w:jc w:val="right"/>
        <w:rPr>
          <w:sz w:val="28"/>
          <w:szCs w:val="28"/>
        </w:rPr>
      </w:pPr>
      <w:r>
        <w:rPr>
          <w:sz w:val="28"/>
          <w:szCs w:val="28"/>
        </w:rPr>
        <w:t>УТВЕРЖДЕН</w:t>
      </w:r>
    </w:p>
    <w:p w:rsidR="00A27311" w:rsidRDefault="00BE3AF6" w:rsidP="00BE3AF6">
      <w:pPr>
        <w:jc w:val="right"/>
        <w:rPr>
          <w:sz w:val="28"/>
          <w:szCs w:val="28"/>
        </w:rPr>
      </w:pPr>
      <w:r>
        <w:rPr>
          <w:sz w:val="28"/>
          <w:szCs w:val="28"/>
        </w:rPr>
        <w:t>постановлением Администрации</w:t>
      </w:r>
    </w:p>
    <w:p w:rsidR="00A27311" w:rsidRDefault="00BE3AF6" w:rsidP="00BE3AF6">
      <w:pPr>
        <w:jc w:val="right"/>
        <w:rPr>
          <w:sz w:val="28"/>
          <w:szCs w:val="28"/>
        </w:rPr>
      </w:pPr>
      <w:r>
        <w:rPr>
          <w:sz w:val="28"/>
          <w:szCs w:val="28"/>
        </w:rPr>
        <w:t xml:space="preserve"> муниципального</w:t>
      </w:r>
      <w:r w:rsidR="00A27311">
        <w:rPr>
          <w:sz w:val="28"/>
          <w:szCs w:val="28"/>
        </w:rPr>
        <w:t xml:space="preserve"> </w:t>
      </w:r>
      <w:r>
        <w:rPr>
          <w:sz w:val="28"/>
          <w:szCs w:val="28"/>
        </w:rPr>
        <w:t>образования</w:t>
      </w:r>
    </w:p>
    <w:p w:rsidR="00A27311" w:rsidRDefault="00BE3AF6" w:rsidP="00BE3AF6">
      <w:pPr>
        <w:jc w:val="right"/>
        <w:rPr>
          <w:sz w:val="28"/>
          <w:szCs w:val="28"/>
        </w:rPr>
      </w:pPr>
      <w:r>
        <w:rPr>
          <w:sz w:val="28"/>
          <w:szCs w:val="28"/>
        </w:rPr>
        <w:t xml:space="preserve"> «</w:t>
      </w:r>
      <w:r w:rsidR="00913A92">
        <w:rPr>
          <w:sz w:val="28"/>
          <w:szCs w:val="28"/>
        </w:rPr>
        <w:t>Шумячский</w:t>
      </w:r>
      <w:r>
        <w:rPr>
          <w:sz w:val="28"/>
          <w:szCs w:val="28"/>
        </w:rPr>
        <w:t xml:space="preserve"> район» </w:t>
      </w:r>
    </w:p>
    <w:p w:rsidR="00BE3AF6" w:rsidRDefault="00BE3AF6" w:rsidP="00BE3AF6">
      <w:pPr>
        <w:jc w:val="right"/>
        <w:rPr>
          <w:sz w:val="28"/>
          <w:szCs w:val="28"/>
        </w:rPr>
      </w:pPr>
      <w:r>
        <w:rPr>
          <w:sz w:val="28"/>
          <w:szCs w:val="28"/>
        </w:rPr>
        <w:t xml:space="preserve">Смоленской области </w:t>
      </w:r>
    </w:p>
    <w:p w:rsidR="00FA7F27" w:rsidRPr="00C139EB" w:rsidRDefault="00FA7F27" w:rsidP="00FA7F27">
      <w:pPr>
        <w:jc w:val="right"/>
        <w:rPr>
          <w:sz w:val="28"/>
          <w:szCs w:val="28"/>
        </w:rPr>
      </w:pPr>
      <w:r w:rsidRPr="00C139EB">
        <w:rPr>
          <w:sz w:val="28"/>
          <w:szCs w:val="28"/>
        </w:rPr>
        <w:t xml:space="preserve">от </w:t>
      </w:r>
      <w:r w:rsidR="009E1503" w:rsidRPr="00C139EB">
        <w:rPr>
          <w:sz w:val="28"/>
          <w:szCs w:val="28"/>
        </w:rPr>
        <w:t>__</w:t>
      </w:r>
      <w:r w:rsidRPr="00C139EB">
        <w:rPr>
          <w:sz w:val="28"/>
          <w:szCs w:val="28"/>
        </w:rPr>
        <w:t>.</w:t>
      </w:r>
      <w:r w:rsidR="009E1503" w:rsidRPr="00C139EB">
        <w:rPr>
          <w:sz w:val="28"/>
          <w:szCs w:val="28"/>
        </w:rPr>
        <w:t>__</w:t>
      </w:r>
      <w:r w:rsidRPr="00C139EB">
        <w:rPr>
          <w:sz w:val="28"/>
          <w:szCs w:val="28"/>
        </w:rPr>
        <w:t>.201</w:t>
      </w:r>
      <w:r w:rsidR="00AE5098" w:rsidRPr="00C139EB">
        <w:rPr>
          <w:sz w:val="28"/>
          <w:szCs w:val="28"/>
        </w:rPr>
        <w:t>7</w:t>
      </w:r>
      <w:r w:rsidRPr="00C139EB">
        <w:rPr>
          <w:sz w:val="28"/>
          <w:szCs w:val="28"/>
        </w:rPr>
        <w:t xml:space="preserve">  №  </w:t>
      </w:r>
      <w:r w:rsidR="009E1503" w:rsidRPr="00C139EB">
        <w:rPr>
          <w:sz w:val="28"/>
          <w:szCs w:val="28"/>
        </w:rPr>
        <w:t>___</w:t>
      </w:r>
    </w:p>
    <w:p w:rsidR="00435855" w:rsidRDefault="00435855" w:rsidP="00435855">
      <w:pPr>
        <w:pStyle w:val="4"/>
        <w:spacing w:before="0" w:after="0"/>
        <w:jc w:val="center"/>
      </w:pPr>
    </w:p>
    <w:p w:rsidR="00CB44E2" w:rsidRDefault="00CB44E2" w:rsidP="00435855">
      <w:pPr>
        <w:pStyle w:val="4"/>
        <w:spacing w:before="0" w:after="0"/>
        <w:jc w:val="center"/>
      </w:pPr>
      <w:r w:rsidRPr="002621AE">
        <w:t>АДМИНИСТРАТИВНЫЙ РЕГЛАМЕНТ</w:t>
      </w:r>
    </w:p>
    <w:p w:rsidR="00CB44E2" w:rsidRDefault="00CB44E2" w:rsidP="00435855">
      <w:pPr>
        <w:pStyle w:val="4"/>
        <w:tabs>
          <w:tab w:val="left" w:pos="709"/>
        </w:tabs>
        <w:spacing w:before="0" w:after="0"/>
        <w:jc w:val="center"/>
      </w:pPr>
      <w:r w:rsidRPr="002621AE">
        <w:t xml:space="preserve">ПРЕДОСТАВЛЕНИЯ </w:t>
      </w:r>
      <w:r w:rsidR="00CF663F">
        <w:t xml:space="preserve">АДМИНИСТРАЦИЕЙ МУНИЦИПАЛЬНОГО ОБРАЗОВАНИЯ «ШУМЯЧСКИЙ РАЙОН» СМОЛЕНСКОЙ ОБЛАСТИ </w:t>
      </w:r>
      <w:r w:rsidRPr="002621AE">
        <w:t>МУНИЦИПАЛЬНОЙ УСЛУГИ «</w:t>
      </w:r>
      <w:r w:rsidR="00F6469F">
        <w:t>ПРЕДОСТАВЛЕНИЕ ЗЕМЕЛЬНЫХ УЧАСТКОВ</w:t>
      </w:r>
      <w:r w:rsidR="00CE30E2">
        <w:t>, РАСПОЛОЖЕННЫХ НА ТЕРРИТОРИИ МУНИЦИПАЛЬНОГ ОБРАЗОВАНИЯ «</w:t>
      </w:r>
      <w:r w:rsidR="00913A92">
        <w:t>ШУМЯЧСКИЙ</w:t>
      </w:r>
      <w:r w:rsidR="00CE30E2">
        <w:t xml:space="preserve"> РАЙОН» СМОЛЕНСКОЙ ОБЛАСТИ,</w:t>
      </w:r>
      <w:r w:rsidR="00311FC8">
        <w:t xml:space="preserve"> </w:t>
      </w:r>
      <w:r w:rsidR="00C575E5">
        <w:t>НА ТОРГАХ</w:t>
      </w:r>
      <w:r>
        <w:t>»</w:t>
      </w:r>
    </w:p>
    <w:p w:rsidR="00435855" w:rsidRPr="00435855" w:rsidRDefault="00435855" w:rsidP="00435855">
      <w:pPr>
        <w:rPr>
          <w:sz w:val="28"/>
          <w:szCs w:val="28"/>
        </w:rPr>
      </w:pPr>
    </w:p>
    <w:p w:rsidR="00CB44E2" w:rsidRDefault="00CB44E2" w:rsidP="00435855">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435855" w:rsidRPr="009F38D0" w:rsidRDefault="00435855" w:rsidP="00435855">
      <w:pPr>
        <w:pStyle w:val="a5"/>
        <w:tabs>
          <w:tab w:val="left" w:pos="709"/>
        </w:tabs>
        <w:spacing w:before="0" w:beforeAutospacing="0" w:after="0" w:afterAutospacing="0"/>
        <w:jc w:val="center"/>
        <w:rPr>
          <w:b/>
          <w:sz w:val="28"/>
          <w:szCs w:val="28"/>
        </w:rPr>
      </w:pPr>
    </w:p>
    <w:p w:rsidR="00CB44E2" w:rsidRDefault="00CB44E2" w:rsidP="00435855">
      <w:pPr>
        <w:pStyle w:val="a5"/>
        <w:tabs>
          <w:tab w:val="left" w:pos="709"/>
        </w:tabs>
        <w:spacing w:before="0" w:beforeAutospacing="0" w:after="0" w:afterAutospacing="0"/>
        <w:jc w:val="center"/>
        <w:rPr>
          <w:b/>
          <w:i/>
          <w:sz w:val="28"/>
          <w:szCs w:val="28"/>
        </w:rPr>
      </w:pPr>
      <w:r w:rsidRPr="009F38D0">
        <w:rPr>
          <w:b/>
          <w:i/>
          <w:sz w:val="28"/>
          <w:szCs w:val="28"/>
        </w:rPr>
        <w:t>Предмет регулирования административного регламента</w:t>
      </w:r>
    </w:p>
    <w:p w:rsidR="00435855" w:rsidRPr="009F38D0" w:rsidRDefault="00435855" w:rsidP="00435855">
      <w:pPr>
        <w:pStyle w:val="a5"/>
        <w:tabs>
          <w:tab w:val="left" w:pos="709"/>
        </w:tabs>
        <w:spacing w:before="0" w:beforeAutospacing="0" w:after="0" w:afterAutospacing="0"/>
        <w:jc w:val="center"/>
        <w:rPr>
          <w:b/>
          <w:i/>
          <w:sz w:val="28"/>
          <w:szCs w:val="28"/>
        </w:rPr>
      </w:pPr>
    </w:p>
    <w:p w:rsidR="00CB44E2" w:rsidRDefault="000D2A3F" w:rsidP="00872DE6">
      <w:pPr>
        <w:numPr>
          <w:ilvl w:val="0"/>
          <w:numId w:val="1"/>
        </w:numPr>
        <w:tabs>
          <w:tab w:val="num" w:pos="0"/>
          <w:tab w:val="left" w:pos="709"/>
        </w:tabs>
        <w:overflowPunct/>
        <w:autoSpaceDE/>
        <w:autoSpaceDN/>
        <w:adjustRightInd/>
        <w:ind w:left="0" w:firstLine="709"/>
        <w:jc w:val="both"/>
        <w:textAlignment w:val="auto"/>
        <w:rPr>
          <w:sz w:val="28"/>
          <w:szCs w:val="28"/>
        </w:rPr>
      </w:pPr>
      <w:r>
        <w:rPr>
          <w:sz w:val="28"/>
          <w:szCs w:val="28"/>
        </w:rPr>
        <w:t xml:space="preserve"> </w:t>
      </w:r>
      <w:proofErr w:type="gramStart"/>
      <w:r w:rsidR="00CB44E2"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913A92">
        <w:rPr>
          <w:sz w:val="28"/>
          <w:szCs w:val="28"/>
        </w:rPr>
        <w:t>Шумячский</w:t>
      </w:r>
      <w:r w:rsidR="0054058B" w:rsidRPr="00BE0E5B">
        <w:rPr>
          <w:sz w:val="28"/>
          <w:szCs w:val="28"/>
        </w:rPr>
        <w:t xml:space="preserve"> район» Смоленской области</w:t>
      </w:r>
      <w:r w:rsidR="0054058B">
        <w:rPr>
          <w:sz w:val="28"/>
          <w:szCs w:val="28"/>
        </w:rPr>
        <w:t xml:space="preserve"> муниципальной услуги </w:t>
      </w:r>
      <w:r w:rsidR="0054058B" w:rsidRPr="00BE0E5B">
        <w:rPr>
          <w:sz w:val="28"/>
          <w:szCs w:val="28"/>
        </w:rPr>
        <w:t>«</w:t>
      </w:r>
      <w:r w:rsidR="00F6469F">
        <w:rPr>
          <w:sz w:val="28"/>
          <w:szCs w:val="28"/>
        </w:rPr>
        <w:t>Предоставление земельных участков</w:t>
      </w:r>
      <w:r w:rsidR="00CE30E2">
        <w:rPr>
          <w:sz w:val="28"/>
          <w:szCs w:val="28"/>
        </w:rPr>
        <w:t xml:space="preserve">, </w:t>
      </w:r>
      <w:r w:rsidR="00F6469F">
        <w:rPr>
          <w:sz w:val="28"/>
          <w:szCs w:val="28"/>
        </w:rPr>
        <w:t xml:space="preserve"> </w:t>
      </w:r>
      <w:r w:rsidR="00CE30E2">
        <w:rPr>
          <w:sz w:val="28"/>
          <w:szCs w:val="28"/>
        </w:rPr>
        <w:t>расположенных на территории муниципального образования «</w:t>
      </w:r>
      <w:r w:rsidR="00913A92">
        <w:rPr>
          <w:sz w:val="28"/>
          <w:szCs w:val="28"/>
        </w:rPr>
        <w:t>Шумячский</w:t>
      </w:r>
      <w:r w:rsidR="00CE30E2">
        <w:rPr>
          <w:sz w:val="28"/>
          <w:szCs w:val="28"/>
        </w:rPr>
        <w:t xml:space="preserve"> район» Смоленской области, </w:t>
      </w:r>
      <w:r w:rsidR="00F46DBC">
        <w:rPr>
          <w:sz w:val="28"/>
          <w:szCs w:val="28"/>
        </w:rPr>
        <w:t xml:space="preserve">на </w:t>
      </w:r>
      <w:r w:rsidR="00F6469F">
        <w:rPr>
          <w:sz w:val="28"/>
          <w:szCs w:val="28"/>
        </w:rPr>
        <w:t>торг</w:t>
      </w:r>
      <w:r w:rsidR="00F46DBC">
        <w:rPr>
          <w:sz w:val="28"/>
          <w:szCs w:val="28"/>
        </w:rPr>
        <w:t>ах</w:t>
      </w:r>
      <w:r w:rsidR="0054058B" w:rsidRPr="00BE0E5B">
        <w:rPr>
          <w:sz w:val="28"/>
          <w:szCs w:val="28"/>
        </w:rPr>
        <w:t>»</w:t>
      </w:r>
      <w:r w:rsidR="00492301">
        <w:rPr>
          <w:sz w:val="28"/>
          <w:szCs w:val="28"/>
        </w:rPr>
        <w:t xml:space="preserve"> (</w:t>
      </w:r>
      <w:r w:rsidR="00EA4702">
        <w:rPr>
          <w:sz w:val="28"/>
          <w:szCs w:val="28"/>
        </w:rPr>
        <w:t>далее – Административный регламент, муниципальная услуга</w:t>
      </w:r>
      <w:r w:rsidR="00492301">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w:t>
      </w:r>
      <w:r w:rsidR="00311FC8">
        <w:rPr>
          <w:sz w:val="28"/>
          <w:szCs w:val="28"/>
        </w:rPr>
        <w:t xml:space="preserve">, сроки </w:t>
      </w:r>
      <w:r w:rsidR="00492301">
        <w:rPr>
          <w:sz w:val="28"/>
          <w:szCs w:val="28"/>
        </w:rPr>
        <w:t xml:space="preserve"> и стандарт предоставления </w:t>
      </w:r>
      <w:r w:rsidR="00F6469F">
        <w:rPr>
          <w:sz w:val="28"/>
          <w:szCs w:val="28"/>
        </w:rPr>
        <w:t>земельных участков</w:t>
      </w:r>
      <w:r w:rsidR="00CE30E2">
        <w:rPr>
          <w:sz w:val="28"/>
          <w:szCs w:val="28"/>
        </w:rPr>
        <w:t>,</w:t>
      </w:r>
      <w:r w:rsidR="00CE30E2" w:rsidRPr="00CE30E2">
        <w:rPr>
          <w:sz w:val="28"/>
          <w:szCs w:val="28"/>
        </w:rPr>
        <w:t xml:space="preserve"> </w:t>
      </w:r>
      <w:r w:rsidR="00CE30E2">
        <w:rPr>
          <w:sz w:val="28"/>
          <w:szCs w:val="28"/>
        </w:rPr>
        <w:t>расположенных на</w:t>
      </w:r>
      <w:proofErr w:type="gramEnd"/>
      <w:r w:rsidR="00CE30E2">
        <w:rPr>
          <w:sz w:val="28"/>
          <w:szCs w:val="28"/>
        </w:rPr>
        <w:t xml:space="preserve"> территории муниципального образования «</w:t>
      </w:r>
      <w:r w:rsidR="00913A92">
        <w:rPr>
          <w:sz w:val="28"/>
          <w:szCs w:val="28"/>
        </w:rPr>
        <w:t>Шумячский</w:t>
      </w:r>
      <w:r w:rsidR="00CE30E2">
        <w:rPr>
          <w:sz w:val="28"/>
          <w:szCs w:val="28"/>
        </w:rPr>
        <w:t xml:space="preserve"> район» Смоленской области, </w:t>
      </w:r>
      <w:r w:rsidR="00F6469F">
        <w:rPr>
          <w:sz w:val="28"/>
          <w:szCs w:val="28"/>
        </w:rPr>
        <w:t xml:space="preserve"> </w:t>
      </w:r>
      <w:r w:rsidR="00C575E5">
        <w:rPr>
          <w:sz w:val="28"/>
          <w:szCs w:val="28"/>
        </w:rPr>
        <w:t>на торгах</w:t>
      </w:r>
      <w:r w:rsidR="00CB44E2" w:rsidRPr="00BE0E5B">
        <w:rPr>
          <w:sz w:val="28"/>
          <w:szCs w:val="28"/>
        </w:rPr>
        <w:t>.</w:t>
      </w:r>
    </w:p>
    <w:p w:rsidR="00864D3A" w:rsidRDefault="00864D3A" w:rsidP="00872DE6">
      <w:pPr>
        <w:numPr>
          <w:ilvl w:val="0"/>
          <w:numId w:val="1"/>
        </w:numPr>
        <w:tabs>
          <w:tab w:val="left" w:pos="709"/>
        </w:tabs>
        <w:overflowPunct/>
        <w:autoSpaceDE/>
        <w:autoSpaceDN/>
        <w:adjustRightInd/>
        <w:ind w:left="0" w:firstLine="709"/>
        <w:jc w:val="both"/>
        <w:textAlignment w:val="auto"/>
        <w:rPr>
          <w:sz w:val="28"/>
          <w:szCs w:val="28"/>
        </w:rPr>
      </w:pPr>
      <w:r>
        <w:rPr>
          <w:sz w:val="28"/>
          <w:szCs w:val="28"/>
        </w:rPr>
        <w:t xml:space="preserve"> </w:t>
      </w:r>
      <w:r w:rsidR="00CB44E2" w:rsidRPr="00864D3A">
        <w:rPr>
          <w:sz w:val="28"/>
          <w:szCs w:val="28"/>
        </w:rPr>
        <w:t xml:space="preserve">Действие </w:t>
      </w:r>
      <w:r w:rsidR="006850E4">
        <w:rPr>
          <w:sz w:val="28"/>
          <w:szCs w:val="28"/>
        </w:rPr>
        <w:t>А</w:t>
      </w:r>
      <w:r w:rsidR="00CB44E2" w:rsidRPr="00864D3A">
        <w:rPr>
          <w:sz w:val="28"/>
          <w:szCs w:val="28"/>
        </w:rPr>
        <w:t>дминистративного регламента  распространяется на</w:t>
      </w:r>
      <w:r w:rsidR="00C55D7B" w:rsidRPr="00864D3A">
        <w:rPr>
          <w:sz w:val="28"/>
          <w:szCs w:val="28"/>
        </w:rPr>
        <w:t xml:space="preserve"> отношения, связанные с </w:t>
      </w:r>
      <w:r w:rsidR="00F9425E" w:rsidRPr="00864D3A">
        <w:rPr>
          <w:sz w:val="28"/>
          <w:szCs w:val="28"/>
        </w:rPr>
        <w:t>предоставлением</w:t>
      </w:r>
      <w:r w:rsidR="00C575E5">
        <w:rPr>
          <w:sz w:val="28"/>
          <w:szCs w:val="28"/>
        </w:rPr>
        <w:t xml:space="preserve"> на торгах</w:t>
      </w:r>
      <w:r>
        <w:rPr>
          <w:sz w:val="28"/>
          <w:szCs w:val="28"/>
        </w:rPr>
        <w:t>:</w:t>
      </w:r>
    </w:p>
    <w:p w:rsid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земельных участков, государственная собственность на которые не разграничена</w:t>
      </w:r>
      <w:r w:rsidR="00953454">
        <w:rPr>
          <w:sz w:val="28"/>
          <w:szCs w:val="28"/>
        </w:rPr>
        <w:t>, расположенных на территории</w:t>
      </w:r>
      <w:r w:rsidR="00953454" w:rsidRPr="00953454">
        <w:rPr>
          <w:sz w:val="28"/>
          <w:szCs w:val="28"/>
        </w:rPr>
        <w:t xml:space="preserve"> </w:t>
      </w:r>
      <w:r w:rsidR="00953454" w:rsidRPr="00864D3A">
        <w:rPr>
          <w:sz w:val="28"/>
          <w:szCs w:val="28"/>
        </w:rPr>
        <w:t>муниципального образования «</w:t>
      </w:r>
      <w:r w:rsidR="00913A92">
        <w:rPr>
          <w:sz w:val="28"/>
          <w:szCs w:val="28"/>
        </w:rPr>
        <w:t>Шумячский</w:t>
      </w:r>
      <w:r w:rsidR="00953454" w:rsidRPr="00864D3A">
        <w:rPr>
          <w:sz w:val="28"/>
          <w:szCs w:val="28"/>
        </w:rPr>
        <w:t xml:space="preserve"> район» Смоленской области</w:t>
      </w:r>
      <w:r w:rsidR="00225405">
        <w:rPr>
          <w:sz w:val="28"/>
          <w:szCs w:val="28"/>
        </w:rPr>
        <w:t>; (далее – муниципальное образование)</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земельных участков, находящихся в собственности </w:t>
      </w:r>
      <w:r w:rsidR="00913A92">
        <w:rPr>
          <w:sz w:val="28"/>
          <w:szCs w:val="28"/>
        </w:rPr>
        <w:t>Шумячского</w:t>
      </w:r>
      <w:r w:rsidRPr="00864D3A">
        <w:rPr>
          <w:sz w:val="28"/>
          <w:szCs w:val="28"/>
        </w:rPr>
        <w:t xml:space="preserve"> городского поселения.</w:t>
      </w:r>
    </w:p>
    <w:p w:rsidR="006850E4" w:rsidRDefault="006850E4" w:rsidP="006850E4">
      <w:pPr>
        <w:overflowPunct/>
        <w:autoSpaceDE/>
        <w:autoSpaceDN/>
        <w:adjustRightInd/>
        <w:ind w:firstLine="709"/>
        <w:jc w:val="both"/>
        <w:textAlignment w:val="auto"/>
        <w:rPr>
          <w:sz w:val="28"/>
          <w:szCs w:val="28"/>
        </w:rPr>
      </w:pPr>
      <w:r>
        <w:rPr>
          <w:sz w:val="28"/>
          <w:szCs w:val="28"/>
        </w:rPr>
        <w:t>Действие А</w:t>
      </w:r>
      <w:r w:rsidRPr="00864D3A">
        <w:rPr>
          <w:sz w:val="28"/>
          <w:szCs w:val="28"/>
        </w:rPr>
        <w:t xml:space="preserve">дминистративного регламента </w:t>
      </w:r>
      <w:r>
        <w:rPr>
          <w:sz w:val="28"/>
          <w:szCs w:val="28"/>
        </w:rPr>
        <w:t xml:space="preserve">не </w:t>
      </w:r>
      <w:r w:rsidRPr="00864D3A">
        <w:rPr>
          <w:sz w:val="28"/>
          <w:szCs w:val="28"/>
        </w:rPr>
        <w:t xml:space="preserve"> распространяется на </w:t>
      </w:r>
      <w:r>
        <w:rPr>
          <w:sz w:val="28"/>
          <w:szCs w:val="28"/>
        </w:rPr>
        <w:t>случаи</w:t>
      </w:r>
      <w:r w:rsidRPr="00864D3A">
        <w:rPr>
          <w:sz w:val="28"/>
          <w:szCs w:val="28"/>
        </w:rPr>
        <w:t xml:space="preserve">, </w:t>
      </w:r>
      <w:r>
        <w:rPr>
          <w:sz w:val="28"/>
          <w:szCs w:val="28"/>
        </w:rPr>
        <w:t>когда проведение торгов осуществляется по инициативе Администрации</w:t>
      </w:r>
      <w:r w:rsidRPr="006850E4">
        <w:rPr>
          <w:sz w:val="28"/>
          <w:szCs w:val="28"/>
        </w:rPr>
        <w:t xml:space="preserve"> </w:t>
      </w:r>
      <w:r>
        <w:rPr>
          <w:sz w:val="28"/>
          <w:szCs w:val="28"/>
        </w:rPr>
        <w:t>муниципального образования «</w:t>
      </w:r>
      <w:r w:rsidR="00913A92">
        <w:rPr>
          <w:sz w:val="28"/>
          <w:szCs w:val="28"/>
        </w:rPr>
        <w:t>Шумячский</w:t>
      </w:r>
      <w:r>
        <w:rPr>
          <w:sz w:val="28"/>
          <w:szCs w:val="28"/>
        </w:rPr>
        <w:t xml:space="preserve"> район» Смоленской области (далее также Администрация).</w:t>
      </w:r>
    </w:p>
    <w:p w:rsidR="006850E4" w:rsidRPr="00864D3A" w:rsidRDefault="006850E4" w:rsidP="006850E4">
      <w:pPr>
        <w:overflowPunct/>
        <w:autoSpaceDE/>
        <w:autoSpaceDN/>
        <w:adjustRightInd/>
        <w:ind w:firstLine="709"/>
        <w:jc w:val="both"/>
        <w:textAlignment w:val="auto"/>
        <w:rPr>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w:t>
      </w:r>
      <w:r w:rsidRPr="009F38D0">
        <w:rPr>
          <w:b/>
          <w:i/>
          <w:sz w:val="28"/>
          <w:szCs w:val="28"/>
        </w:rPr>
        <w:lastRenderedPageBreak/>
        <w:t>взаимодействии с соответствующими органами исполнительной власти и иными организациями при предоставлении муниципальной услуги</w:t>
      </w:r>
    </w:p>
    <w:p w:rsidR="00332A98" w:rsidRPr="009F38D0" w:rsidRDefault="00332A98" w:rsidP="00872DE6">
      <w:pPr>
        <w:pStyle w:val="a5"/>
        <w:tabs>
          <w:tab w:val="left" w:pos="709"/>
        </w:tabs>
        <w:spacing w:before="0" w:beforeAutospacing="0" w:after="0" w:afterAutospacing="0"/>
        <w:jc w:val="center"/>
        <w:rPr>
          <w:b/>
          <w:i/>
          <w:sz w:val="28"/>
          <w:szCs w:val="28"/>
        </w:rPr>
      </w:pPr>
    </w:p>
    <w:p w:rsidR="00CB44E2" w:rsidRPr="002621AE" w:rsidRDefault="00CB44E2" w:rsidP="00872DE6">
      <w:pPr>
        <w:tabs>
          <w:tab w:val="left" w:pos="709"/>
        </w:tabs>
        <w:ind w:firstLine="709"/>
        <w:jc w:val="both"/>
        <w:rPr>
          <w:sz w:val="28"/>
          <w:szCs w:val="28"/>
        </w:rPr>
      </w:pPr>
      <w:r>
        <w:rPr>
          <w:sz w:val="28"/>
          <w:szCs w:val="28"/>
        </w:rPr>
        <w:t xml:space="preserve">3.  </w:t>
      </w:r>
      <w:r w:rsidR="009A35E8" w:rsidRPr="005B5BAB">
        <w:rPr>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p>
    <w:p w:rsidR="00CB44E2" w:rsidRDefault="00CB44E2" w:rsidP="00332A98">
      <w:pPr>
        <w:pStyle w:val="a5"/>
        <w:tabs>
          <w:tab w:val="left" w:pos="709"/>
        </w:tabs>
        <w:spacing w:before="0" w:beforeAutospacing="0" w:after="0" w:afterAutospacing="0"/>
        <w:jc w:val="both"/>
        <w:rPr>
          <w:sz w:val="28"/>
          <w:szCs w:val="28"/>
        </w:rPr>
      </w:pPr>
      <w:r>
        <w:rPr>
          <w:sz w:val="28"/>
          <w:szCs w:val="28"/>
        </w:rPr>
        <w:t xml:space="preserve">         </w:t>
      </w: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32A98" w:rsidRPr="002621AE" w:rsidRDefault="00332A98" w:rsidP="00332A98">
      <w:pPr>
        <w:pStyle w:val="a5"/>
        <w:tabs>
          <w:tab w:val="left" w:pos="709"/>
        </w:tabs>
        <w:spacing w:before="0" w:beforeAutospacing="0" w:after="0" w:afterAutospacing="0"/>
        <w:jc w:val="both"/>
        <w:rPr>
          <w:sz w:val="28"/>
          <w:szCs w:val="28"/>
        </w:rPr>
      </w:pPr>
    </w:p>
    <w:p w:rsidR="00A01998"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r w:rsidR="00A01998">
        <w:rPr>
          <w:b/>
          <w:i/>
          <w:sz w:val="28"/>
          <w:szCs w:val="28"/>
        </w:rPr>
        <w:t xml:space="preserve"> </w:t>
      </w:r>
      <w:r w:rsidRPr="009F38D0">
        <w:rPr>
          <w:b/>
          <w:i/>
          <w:sz w:val="28"/>
          <w:szCs w:val="28"/>
        </w:rPr>
        <w:t xml:space="preserve"> к порядку информирования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 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7E457E" w:rsidRPr="003F0791" w:rsidRDefault="00CB44E2" w:rsidP="00872DE6">
      <w:pPr>
        <w:tabs>
          <w:tab w:val="left" w:pos="709"/>
        </w:tabs>
        <w:ind w:firstLine="709"/>
        <w:jc w:val="both"/>
        <w:rPr>
          <w:sz w:val="28"/>
          <w:szCs w:val="28"/>
        </w:rPr>
      </w:pPr>
      <w:r>
        <w:rPr>
          <w:sz w:val="28"/>
          <w:szCs w:val="28"/>
        </w:rPr>
        <w:t xml:space="preserve">4. </w:t>
      </w:r>
      <w:r w:rsidRPr="002621AE">
        <w:rPr>
          <w:sz w:val="28"/>
          <w:szCs w:val="28"/>
        </w:rPr>
        <w:t>Место нахождения</w:t>
      </w:r>
      <w:r w:rsidR="007E457E" w:rsidRPr="007E457E">
        <w:rPr>
          <w:sz w:val="28"/>
          <w:szCs w:val="28"/>
        </w:rPr>
        <w:t xml:space="preserve"> </w:t>
      </w:r>
      <w:r w:rsidR="007E457E">
        <w:rPr>
          <w:sz w:val="28"/>
          <w:szCs w:val="28"/>
        </w:rPr>
        <w:t>органа, предоставляющего услугу:</w:t>
      </w:r>
      <w:r w:rsidRPr="002621AE">
        <w:rPr>
          <w:sz w:val="28"/>
          <w:szCs w:val="28"/>
        </w:rPr>
        <w:t xml:space="preserve"> </w:t>
      </w:r>
      <w:proofErr w:type="gramStart"/>
      <w:r w:rsidR="007E457E" w:rsidRPr="003F0791">
        <w:rPr>
          <w:sz w:val="28"/>
          <w:szCs w:val="28"/>
        </w:rPr>
        <w:t xml:space="preserve">Российская Федерация, Смоленская область, п. </w:t>
      </w:r>
      <w:r w:rsidR="00913A92">
        <w:rPr>
          <w:sz w:val="28"/>
          <w:szCs w:val="28"/>
        </w:rPr>
        <w:t>Шумячи</w:t>
      </w:r>
      <w:r w:rsidR="007E457E" w:rsidRPr="003F0791">
        <w:rPr>
          <w:sz w:val="28"/>
          <w:szCs w:val="28"/>
        </w:rPr>
        <w:t xml:space="preserve">, ул. </w:t>
      </w:r>
      <w:r w:rsidR="00913A92">
        <w:rPr>
          <w:sz w:val="28"/>
          <w:szCs w:val="28"/>
        </w:rPr>
        <w:t>Школьная</w:t>
      </w:r>
      <w:r w:rsidR="007E457E" w:rsidRPr="003F0791">
        <w:rPr>
          <w:sz w:val="28"/>
          <w:szCs w:val="28"/>
        </w:rPr>
        <w:t xml:space="preserve">, д. 1, </w:t>
      </w:r>
      <w:r w:rsidR="007E457E">
        <w:rPr>
          <w:sz w:val="28"/>
          <w:szCs w:val="28"/>
        </w:rPr>
        <w:t xml:space="preserve">кабинет </w:t>
      </w:r>
      <w:r w:rsidR="00225405">
        <w:rPr>
          <w:sz w:val="28"/>
          <w:szCs w:val="28"/>
        </w:rPr>
        <w:t>О</w:t>
      </w:r>
      <w:r w:rsidR="007E457E">
        <w:rPr>
          <w:sz w:val="28"/>
          <w:szCs w:val="28"/>
        </w:rPr>
        <w:t>тдела экономики</w:t>
      </w:r>
      <w:r w:rsidR="00913A92">
        <w:rPr>
          <w:sz w:val="28"/>
          <w:szCs w:val="28"/>
        </w:rPr>
        <w:t xml:space="preserve"> и комплексного развития </w:t>
      </w:r>
      <w:r w:rsidR="007E457E">
        <w:rPr>
          <w:sz w:val="28"/>
          <w:szCs w:val="28"/>
        </w:rPr>
        <w:t xml:space="preserve"> </w:t>
      </w:r>
      <w:r w:rsidR="007E457E" w:rsidRPr="003F0791">
        <w:rPr>
          <w:sz w:val="28"/>
          <w:szCs w:val="28"/>
        </w:rPr>
        <w:t>Администрации муниципального образования «</w:t>
      </w:r>
      <w:r w:rsidR="00913A92">
        <w:rPr>
          <w:sz w:val="28"/>
          <w:szCs w:val="28"/>
        </w:rPr>
        <w:t>Шумячский</w:t>
      </w:r>
      <w:r w:rsidR="007E457E" w:rsidRPr="003F0791">
        <w:rPr>
          <w:sz w:val="28"/>
          <w:szCs w:val="28"/>
        </w:rPr>
        <w:t xml:space="preserve"> район» Смоленской области, </w:t>
      </w:r>
      <w:r w:rsidR="00225405">
        <w:rPr>
          <w:sz w:val="28"/>
          <w:szCs w:val="28"/>
        </w:rPr>
        <w:t xml:space="preserve">(далее – Отдел экономики), </w:t>
      </w:r>
      <w:r w:rsidR="007E457E" w:rsidRPr="003F0791">
        <w:rPr>
          <w:sz w:val="28"/>
          <w:szCs w:val="28"/>
        </w:rPr>
        <w:t>тел. 8(481</w:t>
      </w:r>
      <w:r w:rsidR="00913A92">
        <w:rPr>
          <w:sz w:val="28"/>
          <w:szCs w:val="28"/>
        </w:rPr>
        <w:t>33</w:t>
      </w:r>
      <w:r w:rsidR="007E457E" w:rsidRPr="003F0791">
        <w:rPr>
          <w:sz w:val="28"/>
          <w:szCs w:val="28"/>
        </w:rPr>
        <w:t>) 4-</w:t>
      </w:r>
      <w:r w:rsidR="00913A92">
        <w:rPr>
          <w:sz w:val="28"/>
          <w:szCs w:val="28"/>
        </w:rPr>
        <w:t>15</w:t>
      </w:r>
      <w:r w:rsidR="007E457E" w:rsidRPr="003F0791">
        <w:rPr>
          <w:sz w:val="28"/>
          <w:szCs w:val="28"/>
        </w:rPr>
        <w:t>-</w:t>
      </w:r>
      <w:r w:rsidR="00913A92">
        <w:rPr>
          <w:sz w:val="28"/>
          <w:szCs w:val="28"/>
        </w:rPr>
        <w:t>44</w:t>
      </w:r>
      <w:r w:rsidR="007E457E" w:rsidRPr="003F0791">
        <w:rPr>
          <w:sz w:val="28"/>
          <w:szCs w:val="28"/>
        </w:rPr>
        <w:t>, факс: 4-1</w:t>
      </w:r>
      <w:r w:rsidR="00112A54">
        <w:rPr>
          <w:sz w:val="28"/>
          <w:szCs w:val="28"/>
        </w:rPr>
        <w:t>2</w:t>
      </w:r>
      <w:r w:rsidR="007E457E" w:rsidRPr="003F0791">
        <w:rPr>
          <w:sz w:val="28"/>
          <w:szCs w:val="28"/>
        </w:rPr>
        <w:t>-</w:t>
      </w:r>
      <w:r w:rsidR="00112A54">
        <w:rPr>
          <w:sz w:val="28"/>
          <w:szCs w:val="28"/>
        </w:rPr>
        <w:t>65</w:t>
      </w:r>
      <w:r w:rsidR="007E457E" w:rsidRPr="003F0791">
        <w:rPr>
          <w:sz w:val="28"/>
          <w:szCs w:val="28"/>
        </w:rPr>
        <w:t>.</w:t>
      </w:r>
      <w:proofErr w:type="gramEnd"/>
    </w:p>
    <w:p w:rsidR="00112A54" w:rsidRPr="00800261" w:rsidRDefault="00CB44E2" w:rsidP="00112A54">
      <w:pPr>
        <w:pStyle w:val="3"/>
        <w:ind w:firstLine="0"/>
        <w:jc w:val="both"/>
        <w:outlineLvl w:val="2"/>
        <w:rPr>
          <w:b w:val="0"/>
          <w:szCs w:val="28"/>
        </w:rPr>
      </w:pPr>
      <w:r w:rsidRPr="002621AE">
        <w:rPr>
          <w:szCs w:val="28"/>
        </w:rPr>
        <w:t>Адрес официального сайта  муниципального образования в сети «Интернет»:</w:t>
      </w:r>
      <w:r w:rsidR="00112A54" w:rsidRPr="00112A54">
        <w:t xml:space="preserve"> </w:t>
      </w:r>
      <w:hyperlink r:id="rId8" w:history="1">
        <w:r w:rsidR="00112A54" w:rsidRPr="00187FEA">
          <w:rPr>
            <w:rStyle w:val="a4"/>
            <w:szCs w:val="28"/>
          </w:rPr>
          <w:t>http://shumichi.admin-smolensk.ru/</w:t>
        </w:r>
      </w:hyperlink>
      <w:r w:rsidR="00112A54">
        <w:t>.</w:t>
      </w:r>
    </w:p>
    <w:p w:rsidR="00CB44E2" w:rsidRDefault="00CB44E2" w:rsidP="00872DE6">
      <w:pPr>
        <w:tabs>
          <w:tab w:val="left" w:pos="709"/>
        </w:tabs>
        <w:ind w:firstLine="709"/>
        <w:jc w:val="both"/>
        <w:rPr>
          <w:sz w:val="28"/>
          <w:szCs w:val="28"/>
        </w:rPr>
      </w:pPr>
      <w:r w:rsidRPr="002621AE">
        <w:rPr>
          <w:sz w:val="28"/>
          <w:szCs w:val="28"/>
        </w:rPr>
        <w:t>Режим работы Администрации</w:t>
      </w:r>
      <w:r w:rsidR="00225405">
        <w:rPr>
          <w:sz w:val="28"/>
          <w:szCs w:val="28"/>
        </w:rPr>
        <w:t xml:space="preserve"> муниципального образования «Шумячский район» Смоленской области</w:t>
      </w:r>
      <w:r w:rsidRPr="002621AE">
        <w:rPr>
          <w:sz w:val="28"/>
          <w:szCs w:val="28"/>
        </w:rPr>
        <w:t>:</w:t>
      </w:r>
    </w:p>
    <w:p w:rsidR="00CB44E2" w:rsidRDefault="00CB44E2" w:rsidP="00872DE6">
      <w:pPr>
        <w:tabs>
          <w:tab w:val="left" w:pos="709"/>
        </w:tabs>
        <w:ind w:firstLine="709"/>
        <w:jc w:val="both"/>
        <w:rPr>
          <w:sz w:val="28"/>
          <w:szCs w:val="28"/>
        </w:rPr>
      </w:pPr>
      <w:r w:rsidRPr="002621AE">
        <w:rPr>
          <w:sz w:val="28"/>
          <w:szCs w:val="28"/>
        </w:rPr>
        <w:t xml:space="preserve">с понедельника по пятницу: </w:t>
      </w:r>
      <w:r w:rsidR="00112A54">
        <w:rPr>
          <w:sz w:val="28"/>
          <w:szCs w:val="28"/>
        </w:rPr>
        <w:t>9</w:t>
      </w:r>
      <w:r w:rsidRPr="002621AE">
        <w:rPr>
          <w:sz w:val="28"/>
          <w:szCs w:val="28"/>
        </w:rPr>
        <w:t>.</w:t>
      </w:r>
      <w:r w:rsidR="00112A54">
        <w:rPr>
          <w:sz w:val="28"/>
          <w:szCs w:val="28"/>
        </w:rPr>
        <w:t>0</w:t>
      </w:r>
      <w:r w:rsidRPr="002621AE">
        <w:rPr>
          <w:sz w:val="28"/>
          <w:szCs w:val="28"/>
        </w:rPr>
        <w:t>0 - 1</w:t>
      </w:r>
      <w:r w:rsidR="00112A54">
        <w:rPr>
          <w:sz w:val="28"/>
          <w:szCs w:val="28"/>
        </w:rPr>
        <w:t>8</w:t>
      </w:r>
      <w:r w:rsidRPr="002621AE">
        <w:rPr>
          <w:sz w:val="28"/>
          <w:szCs w:val="28"/>
        </w:rPr>
        <w:t>.</w:t>
      </w:r>
      <w:r w:rsidR="00112A54">
        <w:rPr>
          <w:sz w:val="28"/>
          <w:szCs w:val="28"/>
        </w:rPr>
        <w:t>0</w:t>
      </w:r>
      <w:r w:rsidRPr="002621AE">
        <w:rPr>
          <w:sz w:val="28"/>
          <w:szCs w:val="28"/>
        </w:rPr>
        <w:t>0 (перерыв с 13.00 до 14.00);</w:t>
      </w:r>
      <w:r w:rsidRPr="002621AE">
        <w:rPr>
          <w:sz w:val="28"/>
          <w:szCs w:val="28"/>
        </w:rPr>
        <w:br/>
        <w:t>суббота и воскресенье - выходной день.</w:t>
      </w:r>
    </w:p>
    <w:p w:rsidR="00EB1C7F" w:rsidRPr="00771B6E" w:rsidRDefault="00EB1C7F" w:rsidP="00EB1C7F">
      <w:pPr>
        <w:ind w:firstLine="709"/>
        <w:jc w:val="both"/>
        <w:rPr>
          <w:sz w:val="28"/>
          <w:szCs w:val="28"/>
        </w:rPr>
      </w:pPr>
      <w:r w:rsidRPr="00771B6E">
        <w:rPr>
          <w:sz w:val="28"/>
          <w:szCs w:val="28"/>
        </w:rPr>
        <w:t xml:space="preserve">Для подачи документов на предоставление муниципальной услуги заявитель может обратиться в </w:t>
      </w:r>
      <w:r w:rsidR="00112A54">
        <w:rPr>
          <w:sz w:val="28"/>
          <w:szCs w:val="28"/>
        </w:rPr>
        <w:t>Шумячский</w:t>
      </w:r>
      <w:r w:rsidRPr="00C2065A">
        <w:rPr>
          <w:rStyle w:val="a8"/>
          <w:b w:val="0"/>
          <w:sz w:val="28"/>
          <w:szCs w:val="28"/>
        </w:rPr>
        <w:t xml:space="preserve"> филиал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r w:rsidRPr="00771B6E">
        <w:rPr>
          <w:sz w:val="28"/>
          <w:szCs w:val="28"/>
        </w:rPr>
        <w:t xml:space="preserve"> (далее - МФЦ).</w:t>
      </w:r>
    </w:p>
    <w:p w:rsidR="00EB1C7F" w:rsidRPr="00771B6E" w:rsidRDefault="00EB1C7F" w:rsidP="00EB1C7F">
      <w:pPr>
        <w:ind w:firstLine="720"/>
        <w:jc w:val="both"/>
        <w:outlineLvl w:val="2"/>
        <w:rPr>
          <w:sz w:val="28"/>
          <w:szCs w:val="28"/>
        </w:rPr>
      </w:pPr>
      <w:r w:rsidRPr="00771B6E">
        <w:rPr>
          <w:sz w:val="28"/>
          <w:szCs w:val="28"/>
        </w:rPr>
        <w:t>Место нахождения МФЦ: 21</w:t>
      </w:r>
      <w:r w:rsidR="00112A54">
        <w:rPr>
          <w:sz w:val="28"/>
          <w:szCs w:val="28"/>
        </w:rPr>
        <w:t>641</w:t>
      </w:r>
      <w:r w:rsidRPr="00771B6E">
        <w:rPr>
          <w:sz w:val="28"/>
          <w:szCs w:val="28"/>
        </w:rPr>
        <w:t xml:space="preserve">0, Смоленская область,  </w:t>
      </w:r>
      <w:r w:rsidR="00112A54">
        <w:rPr>
          <w:sz w:val="28"/>
          <w:szCs w:val="28"/>
        </w:rPr>
        <w:t>Шумячский</w:t>
      </w:r>
      <w:r w:rsidRPr="00771B6E">
        <w:rPr>
          <w:sz w:val="28"/>
          <w:szCs w:val="28"/>
        </w:rPr>
        <w:t xml:space="preserve"> район, </w:t>
      </w:r>
    </w:p>
    <w:p w:rsidR="00EB1C7F" w:rsidRPr="00771B6E" w:rsidRDefault="00EB1C7F" w:rsidP="00EB1C7F">
      <w:pPr>
        <w:jc w:val="both"/>
        <w:outlineLvl w:val="2"/>
        <w:rPr>
          <w:sz w:val="28"/>
          <w:szCs w:val="28"/>
        </w:rPr>
      </w:pPr>
      <w:r w:rsidRPr="00771B6E">
        <w:rPr>
          <w:sz w:val="28"/>
          <w:szCs w:val="28"/>
        </w:rPr>
        <w:t xml:space="preserve">п. </w:t>
      </w:r>
      <w:r w:rsidR="00112A54">
        <w:rPr>
          <w:sz w:val="28"/>
          <w:szCs w:val="28"/>
        </w:rPr>
        <w:t>Шумячи</w:t>
      </w:r>
      <w:r w:rsidRPr="00771B6E">
        <w:rPr>
          <w:sz w:val="28"/>
          <w:szCs w:val="28"/>
        </w:rPr>
        <w:t>, ул. По</w:t>
      </w:r>
      <w:r w:rsidR="00112A54">
        <w:rPr>
          <w:sz w:val="28"/>
          <w:szCs w:val="28"/>
        </w:rPr>
        <w:t>нятовская</w:t>
      </w:r>
      <w:r w:rsidRPr="00771B6E">
        <w:rPr>
          <w:sz w:val="28"/>
          <w:szCs w:val="28"/>
        </w:rPr>
        <w:t xml:space="preserve">, д. </w:t>
      </w:r>
      <w:r w:rsidR="00112A54">
        <w:rPr>
          <w:sz w:val="28"/>
          <w:szCs w:val="28"/>
        </w:rPr>
        <w:t>7</w:t>
      </w:r>
      <w:r w:rsidRPr="00771B6E">
        <w:rPr>
          <w:sz w:val="28"/>
          <w:szCs w:val="28"/>
        </w:rPr>
        <w:t xml:space="preserve">. </w:t>
      </w:r>
    </w:p>
    <w:p w:rsidR="00EB1C7F" w:rsidRPr="00771B6E" w:rsidRDefault="00EB1C7F" w:rsidP="00EB1C7F">
      <w:pPr>
        <w:ind w:firstLine="709"/>
        <w:jc w:val="both"/>
        <w:outlineLvl w:val="2"/>
        <w:rPr>
          <w:sz w:val="28"/>
          <w:szCs w:val="28"/>
        </w:rPr>
      </w:pPr>
      <w:r w:rsidRPr="00771B6E">
        <w:rPr>
          <w:sz w:val="28"/>
          <w:szCs w:val="28"/>
        </w:rPr>
        <w:t>Контактный телефон: 8 (48-</w:t>
      </w:r>
      <w:r w:rsidR="00112A54">
        <w:rPr>
          <w:sz w:val="28"/>
          <w:szCs w:val="28"/>
        </w:rPr>
        <w:t>12</w:t>
      </w:r>
      <w:r w:rsidRPr="00771B6E">
        <w:rPr>
          <w:sz w:val="28"/>
          <w:szCs w:val="28"/>
        </w:rPr>
        <w:t xml:space="preserve">) </w:t>
      </w:r>
      <w:r w:rsidR="00112A54">
        <w:rPr>
          <w:sz w:val="28"/>
          <w:szCs w:val="28"/>
        </w:rPr>
        <w:t>20</w:t>
      </w:r>
      <w:r w:rsidRPr="00771B6E">
        <w:rPr>
          <w:sz w:val="28"/>
          <w:szCs w:val="28"/>
        </w:rPr>
        <w:t>-</w:t>
      </w:r>
      <w:r w:rsidR="00112A54">
        <w:rPr>
          <w:sz w:val="28"/>
          <w:szCs w:val="28"/>
        </w:rPr>
        <w:t>57</w:t>
      </w:r>
      <w:r w:rsidRPr="00771B6E">
        <w:rPr>
          <w:sz w:val="28"/>
          <w:szCs w:val="28"/>
        </w:rPr>
        <w:t>-2</w:t>
      </w:r>
      <w:r w:rsidR="00112A54">
        <w:rPr>
          <w:sz w:val="28"/>
          <w:szCs w:val="28"/>
        </w:rPr>
        <w:t>7</w:t>
      </w:r>
      <w:r w:rsidRPr="00771B6E">
        <w:rPr>
          <w:sz w:val="28"/>
          <w:szCs w:val="28"/>
        </w:rPr>
        <w:t xml:space="preserve">. </w:t>
      </w:r>
    </w:p>
    <w:p w:rsidR="00EB1C7F" w:rsidRPr="00771B6E" w:rsidRDefault="00EB1C7F" w:rsidP="00EB1C7F">
      <w:pPr>
        <w:ind w:firstLine="709"/>
        <w:jc w:val="both"/>
        <w:outlineLvl w:val="2"/>
        <w:rPr>
          <w:sz w:val="28"/>
          <w:szCs w:val="28"/>
        </w:rPr>
      </w:pPr>
      <w:r w:rsidRPr="00771B6E">
        <w:rPr>
          <w:sz w:val="28"/>
          <w:szCs w:val="28"/>
        </w:rPr>
        <w:t>Режим работы МФЦ:</w:t>
      </w:r>
    </w:p>
    <w:p w:rsidR="00EB1C7F" w:rsidRPr="00771B6E" w:rsidRDefault="00EB1C7F" w:rsidP="00EB1C7F">
      <w:pPr>
        <w:ind w:firstLine="709"/>
        <w:jc w:val="both"/>
        <w:outlineLvl w:val="2"/>
        <w:rPr>
          <w:sz w:val="28"/>
          <w:szCs w:val="28"/>
        </w:rPr>
      </w:pPr>
      <w:r w:rsidRPr="00771B6E">
        <w:rPr>
          <w:sz w:val="28"/>
          <w:szCs w:val="28"/>
        </w:rPr>
        <w:t>понедельник – пятница с 9:00 до 18:00</w:t>
      </w:r>
    </w:p>
    <w:p w:rsidR="00EB1C7F" w:rsidRPr="00771B6E" w:rsidRDefault="00EB1C7F" w:rsidP="00EB1C7F">
      <w:pPr>
        <w:ind w:firstLine="709"/>
        <w:jc w:val="both"/>
        <w:rPr>
          <w:sz w:val="28"/>
          <w:szCs w:val="28"/>
        </w:rPr>
      </w:pPr>
      <w:r w:rsidRPr="00771B6E">
        <w:rPr>
          <w:sz w:val="28"/>
          <w:szCs w:val="28"/>
        </w:rPr>
        <w:t>без перерыва на обед.</w:t>
      </w:r>
    </w:p>
    <w:p w:rsidR="00CB44E2" w:rsidRPr="002621AE" w:rsidRDefault="00CB44E2" w:rsidP="00332A98">
      <w:pPr>
        <w:tabs>
          <w:tab w:val="left" w:pos="709"/>
        </w:tabs>
        <w:ind w:firstLine="709"/>
        <w:jc w:val="both"/>
        <w:rPr>
          <w:sz w:val="28"/>
          <w:szCs w:val="28"/>
        </w:rPr>
      </w:pPr>
      <w:r>
        <w:rPr>
          <w:sz w:val="28"/>
          <w:szCs w:val="28"/>
        </w:rPr>
        <w:t xml:space="preserve">5. </w:t>
      </w:r>
      <w:r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112A54">
      <w:pPr>
        <w:tabs>
          <w:tab w:val="left" w:pos="709"/>
          <w:tab w:val="num" w:pos="1637"/>
        </w:tabs>
        <w:ind w:firstLine="709"/>
        <w:jc w:val="both"/>
        <w:rPr>
          <w:sz w:val="28"/>
          <w:szCs w:val="28"/>
        </w:rPr>
      </w:pPr>
      <w:r>
        <w:rPr>
          <w:sz w:val="28"/>
          <w:szCs w:val="28"/>
        </w:rPr>
        <w:t xml:space="preserve">- </w:t>
      </w:r>
      <w:r w:rsidRPr="002621AE">
        <w:rPr>
          <w:sz w:val="28"/>
          <w:szCs w:val="28"/>
        </w:rPr>
        <w:t xml:space="preserve">на Интернет-сайте Администрации: </w:t>
      </w:r>
      <w:hyperlink r:id="rId9" w:history="1">
        <w:r w:rsidR="00112A54" w:rsidRPr="00112A54">
          <w:rPr>
            <w:rStyle w:val="a4"/>
            <w:sz w:val="28"/>
            <w:szCs w:val="28"/>
          </w:rPr>
          <w:t>http://shumichi.admin-smolensk.ru</w:t>
        </w:r>
        <w:r w:rsidR="00112A54" w:rsidRPr="00187FEA">
          <w:rPr>
            <w:rStyle w:val="a4"/>
            <w:szCs w:val="28"/>
          </w:rPr>
          <w:t>/</w:t>
        </w:r>
      </w:hyperlink>
      <w:r w:rsidR="00112A54">
        <w:t xml:space="preserve"> , </w:t>
      </w:r>
      <w:r w:rsidRPr="002621AE">
        <w:rPr>
          <w:sz w:val="28"/>
          <w:szCs w:val="28"/>
        </w:rPr>
        <w:t xml:space="preserve">в информационно-телекоммуникационных сетях общего пользования (в том числе в сети Интернет), </w:t>
      </w:r>
    </w:p>
    <w:p w:rsidR="00CB44E2" w:rsidRDefault="00CB44E2" w:rsidP="00872DE6">
      <w:pPr>
        <w:tabs>
          <w:tab w:val="left" w:pos="709"/>
          <w:tab w:val="num" w:pos="1637"/>
        </w:tabs>
        <w:ind w:firstLine="709"/>
        <w:rPr>
          <w:sz w:val="28"/>
          <w:szCs w:val="28"/>
        </w:rPr>
      </w:pPr>
      <w:r>
        <w:rPr>
          <w:sz w:val="28"/>
          <w:szCs w:val="28"/>
        </w:rPr>
        <w:t xml:space="preserve">- </w:t>
      </w:r>
      <w:r w:rsidRPr="002621AE">
        <w:rPr>
          <w:sz w:val="28"/>
          <w:szCs w:val="28"/>
        </w:rPr>
        <w:t>в средствах массовой информаци</w:t>
      </w:r>
      <w:r w:rsidR="00112A54">
        <w:rPr>
          <w:sz w:val="28"/>
          <w:szCs w:val="28"/>
        </w:rPr>
        <w:t xml:space="preserve">и, в информационных материалах. </w:t>
      </w: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Pr="002621AE">
        <w:rPr>
          <w:sz w:val="28"/>
          <w:szCs w:val="28"/>
        </w:rPr>
        <w:t>6.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CB44E2" w:rsidP="00872DE6">
      <w:pPr>
        <w:tabs>
          <w:tab w:val="left" w:pos="709"/>
        </w:tabs>
        <w:ind w:firstLine="709"/>
        <w:jc w:val="both"/>
        <w:rPr>
          <w:sz w:val="28"/>
          <w:szCs w:val="28"/>
        </w:rPr>
      </w:pPr>
      <w:r>
        <w:rPr>
          <w:sz w:val="28"/>
          <w:szCs w:val="28"/>
        </w:rPr>
        <w:lastRenderedPageBreak/>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CB44E2" w:rsidP="00872DE6">
      <w:pPr>
        <w:pStyle w:val="a5"/>
        <w:tabs>
          <w:tab w:val="left" w:pos="709"/>
        </w:tabs>
        <w:spacing w:before="0" w:beforeAutospacing="0" w:after="0" w:afterAutospacing="0"/>
        <w:ind w:firstLine="709"/>
        <w:jc w:val="both"/>
        <w:rPr>
          <w:sz w:val="28"/>
          <w:szCs w:val="28"/>
        </w:rPr>
      </w:pPr>
      <w:r w:rsidRPr="002621AE">
        <w:rPr>
          <w:sz w:val="28"/>
          <w:szCs w:val="28"/>
        </w:rPr>
        <w:t>7.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CB44E2" w:rsidP="00872DE6">
      <w:pPr>
        <w:tabs>
          <w:tab w:val="left" w:pos="709"/>
        </w:tabs>
        <w:spacing w:before="100" w:beforeAutospacing="1" w:after="100" w:afterAutospacing="1"/>
        <w:ind w:firstLine="709"/>
        <w:jc w:val="both"/>
        <w:rPr>
          <w:sz w:val="28"/>
          <w:szCs w:val="28"/>
        </w:rPr>
      </w:pPr>
      <w:r>
        <w:rPr>
          <w:sz w:val="28"/>
          <w:szCs w:val="28"/>
        </w:rPr>
        <w:t xml:space="preserve">8. </w:t>
      </w:r>
      <w:proofErr w:type="gramStart"/>
      <w:r w:rsidRPr="002621AE">
        <w:rPr>
          <w:sz w:val="28"/>
          <w:szCs w:val="28"/>
        </w:rPr>
        <w:t xml:space="preserve">Наименование муниципальной услуги </w:t>
      </w:r>
      <w:r w:rsidR="003E2E28">
        <w:rPr>
          <w:sz w:val="28"/>
          <w:szCs w:val="28"/>
        </w:rPr>
        <w:t>–</w:t>
      </w:r>
      <w:r w:rsidRPr="002621AE">
        <w:rPr>
          <w:sz w:val="28"/>
          <w:szCs w:val="28"/>
        </w:rPr>
        <w:t xml:space="preserve"> </w:t>
      </w:r>
      <w:r w:rsidR="00CE30E2">
        <w:rPr>
          <w:sz w:val="28"/>
          <w:szCs w:val="28"/>
        </w:rPr>
        <w:t>П</w:t>
      </w:r>
      <w:r w:rsidR="009A35E8">
        <w:rPr>
          <w:sz w:val="28"/>
          <w:szCs w:val="28"/>
        </w:rPr>
        <w:t>редоставление земельных участко</w:t>
      </w:r>
      <w:r w:rsidR="00023C46">
        <w:rPr>
          <w:sz w:val="28"/>
          <w:szCs w:val="28"/>
        </w:rPr>
        <w:t>в</w:t>
      </w:r>
      <w:r w:rsidR="006F7160">
        <w:rPr>
          <w:sz w:val="28"/>
          <w:szCs w:val="28"/>
        </w:rPr>
        <w:t xml:space="preserve">, </w:t>
      </w:r>
      <w:r w:rsidR="009A35E8">
        <w:rPr>
          <w:sz w:val="28"/>
          <w:szCs w:val="28"/>
        </w:rPr>
        <w:t>в</w:t>
      </w:r>
      <w:r w:rsidR="006F7160" w:rsidRPr="006F7160">
        <w:rPr>
          <w:sz w:val="28"/>
          <w:szCs w:val="28"/>
        </w:rPr>
        <w:t xml:space="preserve"> </w:t>
      </w:r>
      <w:r w:rsidR="006F7160">
        <w:rPr>
          <w:sz w:val="28"/>
          <w:szCs w:val="28"/>
        </w:rPr>
        <w:t>расположенных на территории муниципального образования «</w:t>
      </w:r>
      <w:r w:rsidR="00112A54">
        <w:rPr>
          <w:sz w:val="28"/>
          <w:szCs w:val="28"/>
        </w:rPr>
        <w:t>Шумячский</w:t>
      </w:r>
      <w:r w:rsidR="006F7160">
        <w:rPr>
          <w:sz w:val="28"/>
          <w:szCs w:val="28"/>
        </w:rPr>
        <w:t xml:space="preserve"> район» Смоленской области,</w:t>
      </w:r>
      <w:r w:rsidR="00CE30E2">
        <w:rPr>
          <w:sz w:val="28"/>
          <w:szCs w:val="28"/>
        </w:rPr>
        <w:t xml:space="preserve"> </w:t>
      </w:r>
      <w:r w:rsidR="00023C46">
        <w:rPr>
          <w:sz w:val="28"/>
          <w:szCs w:val="28"/>
        </w:rPr>
        <w:t>на торгах</w:t>
      </w:r>
      <w:r w:rsidR="006F7160">
        <w:rPr>
          <w:sz w:val="28"/>
          <w:szCs w:val="28"/>
        </w:rPr>
        <w:t>.</w:t>
      </w:r>
      <w:proofErr w:type="gramEnd"/>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CB44E2" w:rsidRPr="002621AE" w:rsidRDefault="00CB44E2" w:rsidP="00872DE6">
      <w:pPr>
        <w:tabs>
          <w:tab w:val="left" w:pos="709"/>
        </w:tabs>
        <w:ind w:firstLine="709"/>
        <w:jc w:val="both"/>
        <w:rPr>
          <w:sz w:val="28"/>
          <w:szCs w:val="28"/>
        </w:rPr>
      </w:pPr>
      <w:r>
        <w:rPr>
          <w:sz w:val="28"/>
          <w:szCs w:val="28"/>
        </w:rPr>
        <w:t xml:space="preserve">9. </w:t>
      </w:r>
      <w:r w:rsidR="006F7160" w:rsidRPr="005B5BAB">
        <w:rPr>
          <w:sz w:val="28"/>
          <w:szCs w:val="28"/>
        </w:rPr>
        <w:t>Муниципальная услуга предоставляется Администрацией через структурное подразделение –</w:t>
      </w:r>
      <w:r w:rsidR="00530866">
        <w:rPr>
          <w:sz w:val="28"/>
          <w:szCs w:val="28"/>
        </w:rPr>
        <w:t xml:space="preserve"> </w:t>
      </w:r>
      <w:r w:rsidR="00225405">
        <w:rPr>
          <w:sz w:val="28"/>
          <w:szCs w:val="28"/>
        </w:rPr>
        <w:t>О</w:t>
      </w:r>
      <w:r w:rsidR="00633D4B">
        <w:rPr>
          <w:sz w:val="28"/>
          <w:szCs w:val="28"/>
        </w:rPr>
        <w:t>тдел экономики</w:t>
      </w:r>
      <w:r w:rsidR="00112A54">
        <w:rPr>
          <w:sz w:val="28"/>
          <w:szCs w:val="28"/>
        </w:rPr>
        <w:t xml:space="preserve"> </w:t>
      </w:r>
      <w:r w:rsidRPr="002621AE">
        <w:rPr>
          <w:sz w:val="28"/>
          <w:szCs w:val="28"/>
        </w:rPr>
        <w:t>в соответствии Уставом муниципального образования «</w:t>
      </w:r>
      <w:r w:rsidR="00112A54">
        <w:rPr>
          <w:sz w:val="28"/>
          <w:szCs w:val="28"/>
        </w:rPr>
        <w:t>Шумячский</w:t>
      </w:r>
      <w:r w:rsidRPr="002621AE">
        <w:rPr>
          <w:sz w:val="28"/>
          <w:szCs w:val="28"/>
        </w:rPr>
        <w:t xml:space="preserve"> район» Смоленской области. </w:t>
      </w:r>
    </w:p>
    <w:p w:rsidR="00E85AC2" w:rsidRPr="005B5BAB" w:rsidRDefault="00CB44E2" w:rsidP="00E85AC2">
      <w:pPr>
        <w:ind w:firstLine="709"/>
        <w:jc w:val="both"/>
        <w:rPr>
          <w:sz w:val="28"/>
          <w:szCs w:val="28"/>
        </w:rPr>
      </w:pPr>
      <w:r>
        <w:rPr>
          <w:sz w:val="28"/>
          <w:szCs w:val="28"/>
        </w:rPr>
        <w:t>1</w:t>
      </w:r>
      <w:r w:rsidR="006F7160">
        <w:rPr>
          <w:sz w:val="28"/>
          <w:szCs w:val="28"/>
        </w:rPr>
        <w:t>0</w:t>
      </w:r>
      <w:r>
        <w:rPr>
          <w:sz w:val="28"/>
          <w:szCs w:val="28"/>
        </w:rPr>
        <w:t xml:space="preserve">. </w:t>
      </w:r>
      <w:r w:rsidR="00E85AC2"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2500FD" w:rsidRPr="005B5BAB" w:rsidRDefault="00CB44E2" w:rsidP="002500FD">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11.</w:t>
      </w:r>
      <w:r>
        <w:rPr>
          <w:sz w:val="28"/>
          <w:szCs w:val="28"/>
        </w:rPr>
        <w:t xml:space="preserve"> </w:t>
      </w:r>
      <w:r w:rsidR="002500FD" w:rsidRPr="005B5BAB">
        <w:rPr>
          <w:rFonts w:ascii="Times New Roman" w:hAnsi="Times New Roman" w:cs="Times New Roman"/>
          <w:sz w:val="28"/>
          <w:szCs w:val="28"/>
        </w:rPr>
        <w:t xml:space="preserve">При предоставлении муниципальной услуги специалисты Отдела </w:t>
      </w:r>
      <w:r w:rsidR="00225405">
        <w:rPr>
          <w:rFonts w:ascii="Times New Roman" w:hAnsi="Times New Roman" w:cs="Times New Roman"/>
          <w:sz w:val="28"/>
          <w:szCs w:val="28"/>
        </w:rPr>
        <w:t xml:space="preserve">экономики </w:t>
      </w:r>
      <w:r w:rsidR="002500FD" w:rsidRPr="005B5BAB">
        <w:rPr>
          <w:rFonts w:ascii="Times New Roman" w:hAnsi="Times New Roman" w:cs="Times New Roman"/>
          <w:sz w:val="28"/>
          <w:szCs w:val="28"/>
        </w:rPr>
        <w:t>осуществляют взаимодействие (по мере необходимости) со структурным</w:t>
      </w:r>
      <w:r w:rsidR="00225405">
        <w:rPr>
          <w:rFonts w:ascii="Times New Roman" w:hAnsi="Times New Roman" w:cs="Times New Roman"/>
          <w:sz w:val="28"/>
          <w:szCs w:val="28"/>
        </w:rPr>
        <w:t>и подразделениями Администрации</w:t>
      </w:r>
      <w:r w:rsidR="002500FD" w:rsidRPr="005B5BAB">
        <w:rPr>
          <w:rFonts w:ascii="Times New Roman" w:hAnsi="Times New Roman" w:cs="Times New Roman"/>
          <w:sz w:val="28"/>
          <w:szCs w:val="28"/>
        </w:rPr>
        <w:t>,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2500FD" w:rsidRDefault="002500FD" w:rsidP="002500FD">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500FD" w:rsidRPr="00530866" w:rsidRDefault="002500FD" w:rsidP="002500FD">
      <w:pPr>
        <w:widowControl w:val="0"/>
        <w:ind w:right="-1"/>
        <w:jc w:val="both"/>
        <w:rPr>
          <w:sz w:val="28"/>
          <w:szCs w:val="28"/>
        </w:rPr>
      </w:pPr>
      <w:r w:rsidRPr="005B5BAB">
        <w:rPr>
          <w:sz w:val="28"/>
          <w:szCs w:val="28"/>
        </w:rPr>
        <w:tab/>
      </w:r>
      <w:r w:rsidRPr="00530866">
        <w:rPr>
          <w:sz w:val="28"/>
          <w:szCs w:val="28"/>
        </w:rPr>
        <w:t>- Федеральн</w:t>
      </w:r>
      <w:r w:rsidR="00826F82">
        <w:rPr>
          <w:sz w:val="28"/>
          <w:szCs w:val="28"/>
        </w:rPr>
        <w:t>ая</w:t>
      </w:r>
      <w:r w:rsidRPr="00530866">
        <w:rPr>
          <w:sz w:val="28"/>
          <w:szCs w:val="28"/>
        </w:rPr>
        <w:t xml:space="preserve"> служб</w:t>
      </w:r>
      <w:r w:rsidR="00826F82">
        <w:rPr>
          <w:sz w:val="28"/>
          <w:szCs w:val="28"/>
        </w:rPr>
        <w:t xml:space="preserve">а </w:t>
      </w:r>
      <w:r w:rsidRPr="00530866">
        <w:rPr>
          <w:sz w:val="28"/>
          <w:szCs w:val="28"/>
        </w:rPr>
        <w:t xml:space="preserve"> государственной регистрации, кадастра и картографии;</w:t>
      </w:r>
    </w:p>
    <w:p w:rsidR="002500FD" w:rsidRPr="005B5BAB" w:rsidRDefault="002500FD" w:rsidP="002500FD">
      <w:pPr>
        <w:widowControl w:val="0"/>
        <w:jc w:val="both"/>
        <w:rPr>
          <w:sz w:val="28"/>
          <w:szCs w:val="28"/>
        </w:rPr>
      </w:pPr>
      <w:r w:rsidRPr="00530866">
        <w:rPr>
          <w:sz w:val="28"/>
          <w:szCs w:val="28"/>
        </w:rPr>
        <w:tab/>
        <w:t>-</w:t>
      </w:r>
      <w:r w:rsidR="00826F82">
        <w:rPr>
          <w:sz w:val="28"/>
          <w:szCs w:val="28"/>
        </w:rPr>
        <w:t xml:space="preserve"> Федеральная налоговая служба</w:t>
      </w:r>
      <w:r w:rsidRPr="005B5BAB">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Результат предоставления муниципальной услуги</w:t>
      </w:r>
    </w:p>
    <w:p w:rsidR="00A04059" w:rsidRPr="005B5BAB" w:rsidRDefault="00CB44E2" w:rsidP="00A04059">
      <w:pPr>
        <w:pStyle w:val="ConsPlusNormal"/>
        <w:tabs>
          <w:tab w:val="left" w:pos="1218"/>
        </w:tabs>
        <w:ind w:right="-1"/>
        <w:jc w:val="both"/>
        <w:rPr>
          <w:rFonts w:ascii="Times New Roman" w:hAnsi="Times New Roman" w:cs="Times New Roman"/>
          <w:sz w:val="28"/>
          <w:szCs w:val="28"/>
        </w:rPr>
      </w:pPr>
      <w:r w:rsidRPr="00A04059">
        <w:rPr>
          <w:rFonts w:ascii="Times New Roman" w:hAnsi="Times New Roman" w:cs="Times New Roman"/>
          <w:sz w:val="28"/>
          <w:szCs w:val="28"/>
        </w:rPr>
        <w:t>12.</w:t>
      </w:r>
      <w:r w:rsidRPr="002621AE">
        <w:rPr>
          <w:sz w:val="28"/>
          <w:szCs w:val="28"/>
        </w:rPr>
        <w:t xml:space="preserve"> </w:t>
      </w:r>
      <w:r w:rsidR="00A04059" w:rsidRPr="005B5BAB">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A04059" w:rsidRPr="00252AF5" w:rsidRDefault="00A04059" w:rsidP="00A04059">
      <w:pPr>
        <w:pStyle w:val="ConsPlusNormal"/>
        <w:ind w:firstLine="709"/>
        <w:jc w:val="both"/>
        <w:rPr>
          <w:rFonts w:ascii="Times New Roman" w:hAnsi="Times New Roman" w:cs="Times New Roman"/>
          <w:sz w:val="28"/>
          <w:szCs w:val="28"/>
        </w:rPr>
      </w:pPr>
      <w:r w:rsidRPr="002D4346">
        <w:rPr>
          <w:rFonts w:ascii="Times New Roman" w:hAnsi="Times New Roman" w:cs="Times New Roman"/>
          <w:color w:val="000000"/>
          <w:sz w:val="28"/>
          <w:szCs w:val="28"/>
        </w:rPr>
        <w:t xml:space="preserve">- </w:t>
      </w:r>
      <w:r w:rsidR="002D4346" w:rsidRPr="00252AF5">
        <w:rPr>
          <w:rFonts w:ascii="Times New Roman" w:hAnsi="Times New Roman" w:cs="Times New Roman"/>
          <w:sz w:val="28"/>
          <w:szCs w:val="28"/>
        </w:rPr>
        <w:t xml:space="preserve">постановление о предоставлении земельного участка в собственность и </w:t>
      </w:r>
      <w:r w:rsidRPr="00252AF5">
        <w:rPr>
          <w:rFonts w:ascii="Times New Roman" w:hAnsi="Times New Roman" w:cs="Times New Roman"/>
          <w:sz w:val="28"/>
          <w:szCs w:val="28"/>
        </w:rPr>
        <w:t>проект договора купли-продажи земельного участка;</w:t>
      </w:r>
    </w:p>
    <w:p w:rsidR="00A04059" w:rsidRPr="00252AF5" w:rsidRDefault="00A04059" w:rsidP="00A04059">
      <w:pPr>
        <w:pStyle w:val="ConsPlusNormal"/>
        <w:ind w:firstLine="709"/>
        <w:jc w:val="both"/>
        <w:rPr>
          <w:rFonts w:ascii="Times New Roman" w:hAnsi="Times New Roman" w:cs="Times New Roman"/>
          <w:sz w:val="28"/>
          <w:szCs w:val="28"/>
        </w:rPr>
      </w:pPr>
      <w:r w:rsidRPr="00252AF5">
        <w:rPr>
          <w:rFonts w:ascii="Times New Roman" w:hAnsi="Times New Roman" w:cs="Times New Roman"/>
          <w:sz w:val="28"/>
          <w:szCs w:val="28"/>
        </w:rPr>
        <w:t xml:space="preserve">- </w:t>
      </w:r>
      <w:r w:rsidR="002D4346" w:rsidRPr="00252AF5">
        <w:rPr>
          <w:rFonts w:ascii="Times New Roman" w:hAnsi="Times New Roman" w:cs="Times New Roman"/>
          <w:sz w:val="28"/>
          <w:szCs w:val="28"/>
        </w:rPr>
        <w:t xml:space="preserve">постановление о предоставлении земельного участка в аренду  и </w:t>
      </w:r>
      <w:r w:rsidRPr="00252AF5">
        <w:rPr>
          <w:rFonts w:ascii="Times New Roman" w:hAnsi="Times New Roman" w:cs="Times New Roman"/>
          <w:sz w:val="28"/>
          <w:szCs w:val="28"/>
        </w:rPr>
        <w:t>проект договора аренды земельного участка;</w:t>
      </w:r>
    </w:p>
    <w:p w:rsidR="00A04059" w:rsidRPr="005B5BAB" w:rsidRDefault="00A04059" w:rsidP="001D72A6">
      <w:pPr>
        <w:tabs>
          <w:tab w:val="left" w:pos="1330"/>
        </w:tabs>
        <w:ind w:right="-1" w:firstLine="710"/>
        <w:jc w:val="both"/>
        <w:rPr>
          <w:sz w:val="28"/>
          <w:szCs w:val="28"/>
        </w:rPr>
      </w:pPr>
      <w:r w:rsidRPr="005B5BAB">
        <w:rPr>
          <w:sz w:val="28"/>
          <w:szCs w:val="28"/>
        </w:rPr>
        <w:t>- мотивированный письменный отказ в предоставлении муниципальной услуги.</w:t>
      </w:r>
    </w:p>
    <w:p w:rsidR="00CB44E2" w:rsidRDefault="00CB44E2" w:rsidP="00A04059">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B62A47" w:rsidRPr="009F38D0" w:rsidRDefault="00B62A47" w:rsidP="00872DE6">
      <w:pPr>
        <w:pStyle w:val="a5"/>
        <w:tabs>
          <w:tab w:val="left" w:pos="709"/>
        </w:tabs>
        <w:spacing w:before="0" w:beforeAutospacing="0" w:after="0" w:afterAutospacing="0"/>
        <w:jc w:val="center"/>
        <w:rPr>
          <w:b/>
          <w:i/>
          <w:sz w:val="28"/>
          <w:szCs w:val="28"/>
        </w:rPr>
      </w:pPr>
    </w:p>
    <w:p w:rsidR="00CB44E2" w:rsidRDefault="00CB44E2" w:rsidP="002002D7">
      <w:pPr>
        <w:pStyle w:val="a5"/>
        <w:tabs>
          <w:tab w:val="left" w:pos="709"/>
        </w:tabs>
        <w:spacing w:before="0" w:beforeAutospacing="0" w:after="0" w:afterAutospacing="0"/>
        <w:ind w:firstLine="709"/>
        <w:jc w:val="both"/>
        <w:rPr>
          <w:sz w:val="28"/>
          <w:szCs w:val="28"/>
        </w:rPr>
      </w:pPr>
      <w:r>
        <w:rPr>
          <w:sz w:val="28"/>
          <w:szCs w:val="28"/>
        </w:rPr>
        <w:t>1</w:t>
      </w:r>
      <w:r w:rsidR="00164AB8">
        <w:rPr>
          <w:sz w:val="28"/>
          <w:szCs w:val="28"/>
        </w:rPr>
        <w:t>3</w:t>
      </w:r>
      <w:r w:rsidRPr="002621AE">
        <w:rPr>
          <w:sz w:val="28"/>
          <w:szCs w:val="28"/>
        </w:rPr>
        <w:t xml:space="preserve">. Муниципальная услуга </w:t>
      </w:r>
      <w:r w:rsidR="00A04059" w:rsidRPr="005B5BAB">
        <w:rPr>
          <w:sz w:val="28"/>
          <w:szCs w:val="28"/>
        </w:rPr>
        <w:t>не должн</w:t>
      </w:r>
      <w:r w:rsidR="00A04059">
        <w:rPr>
          <w:sz w:val="28"/>
          <w:szCs w:val="28"/>
        </w:rPr>
        <w:t>а</w:t>
      </w:r>
      <w:r w:rsidR="00A04059" w:rsidRPr="005B5BAB">
        <w:rPr>
          <w:sz w:val="28"/>
          <w:szCs w:val="28"/>
        </w:rPr>
        <w:t xml:space="preserve"> </w:t>
      </w:r>
      <w:r w:rsidR="00A04059" w:rsidRPr="00913964">
        <w:rPr>
          <w:sz w:val="28"/>
          <w:szCs w:val="28"/>
        </w:rPr>
        <w:t xml:space="preserve">превышать </w:t>
      </w:r>
      <w:r w:rsidR="00913964" w:rsidRPr="00913964">
        <w:rPr>
          <w:sz w:val="28"/>
          <w:szCs w:val="28"/>
        </w:rPr>
        <w:t>11</w:t>
      </w:r>
      <w:r w:rsidR="00A04059" w:rsidRPr="00913964">
        <w:rPr>
          <w:sz w:val="28"/>
          <w:szCs w:val="28"/>
        </w:rPr>
        <w:t>0 дней с</w:t>
      </w:r>
      <w:r w:rsidR="00A04059" w:rsidRPr="005B5BAB">
        <w:rPr>
          <w:sz w:val="28"/>
          <w:szCs w:val="28"/>
        </w:rPr>
        <w:t xml:space="preserve">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A04059">
        <w:rPr>
          <w:sz w:val="28"/>
          <w:szCs w:val="28"/>
        </w:rPr>
        <w:t xml:space="preserve"> </w:t>
      </w:r>
    </w:p>
    <w:p w:rsidR="00252AF5" w:rsidRPr="002002D7" w:rsidRDefault="00252AF5" w:rsidP="00252AF5">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Правовые основания предоставление муниципальной услуги</w:t>
      </w:r>
    </w:p>
    <w:p w:rsidR="00A656BB" w:rsidRDefault="00CB44E2" w:rsidP="00A656BB">
      <w:pPr>
        <w:pStyle w:val="a5"/>
        <w:tabs>
          <w:tab w:val="left" w:pos="709"/>
        </w:tabs>
        <w:jc w:val="both"/>
        <w:rPr>
          <w:sz w:val="28"/>
          <w:szCs w:val="28"/>
        </w:rPr>
      </w:pPr>
      <w:r>
        <w:rPr>
          <w:sz w:val="28"/>
          <w:szCs w:val="28"/>
        </w:rPr>
        <w:t xml:space="preserve">       </w:t>
      </w:r>
      <w:r w:rsidR="00A27311">
        <w:rPr>
          <w:sz w:val="28"/>
          <w:szCs w:val="28"/>
        </w:rPr>
        <w:t xml:space="preserve">   </w:t>
      </w:r>
      <w:r>
        <w:rPr>
          <w:sz w:val="28"/>
          <w:szCs w:val="28"/>
        </w:rPr>
        <w:t>1</w:t>
      </w:r>
      <w:r w:rsidR="00164AB8">
        <w:rPr>
          <w:sz w:val="28"/>
          <w:szCs w:val="28"/>
        </w:rPr>
        <w:t>4</w:t>
      </w:r>
      <w:r>
        <w:rPr>
          <w:sz w:val="28"/>
          <w:szCs w:val="28"/>
        </w:rPr>
        <w:t>.</w:t>
      </w:r>
      <w:r w:rsidRPr="002621AE">
        <w:rPr>
          <w:sz w:val="28"/>
          <w:szCs w:val="28"/>
        </w:rPr>
        <w:t xml:space="preserve">  Предоставление муниципальной услуги осуществляется в соответствии </w:t>
      </w:r>
      <w:proofErr w:type="gramStart"/>
      <w:r w:rsidRPr="002621AE">
        <w:rPr>
          <w:sz w:val="28"/>
          <w:szCs w:val="28"/>
        </w:rPr>
        <w:t>с</w:t>
      </w:r>
      <w:proofErr w:type="gramEnd"/>
      <w:r w:rsidRPr="002621AE">
        <w:rPr>
          <w:sz w:val="28"/>
          <w:szCs w:val="28"/>
        </w:rPr>
        <w:t>:</w:t>
      </w:r>
    </w:p>
    <w:p w:rsidR="00164AB8" w:rsidRPr="005B5BAB" w:rsidRDefault="00164AB8" w:rsidP="00A656BB">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164AB8" w:rsidRPr="005B5BAB" w:rsidRDefault="00164AB8" w:rsidP="00A656BB">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164AB8" w:rsidRPr="005B5BAB" w:rsidRDefault="00164AB8" w:rsidP="00A656BB">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164AB8" w:rsidRPr="005B5BAB" w:rsidRDefault="00164AB8" w:rsidP="00A656BB">
      <w:pPr>
        <w:pStyle w:val="juscontext"/>
        <w:spacing w:after="0"/>
        <w:ind w:firstLine="709"/>
        <w:rPr>
          <w:sz w:val="28"/>
          <w:szCs w:val="28"/>
        </w:rPr>
      </w:pPr>
      <w:r w:rsidRPr="005B5BAB">
        <w:rPr>
          <w:sz w:val="28"/>
          <w:szCs w:val="28"/>
        </w:rPr>
        <w:t>- Земельным кодексом Российской Федерации от 25.10.2001 № 136-ФЗ;</w:t>
      </w:r>
    </w:p>
    <w:p w:rsidR="00164AB8" w:rsidRPr="005B5BAB" w:rsidRDefault="00164AB8" w:rsidP="00164AB8">
      <w:pPr>
        <w:pStyle w:val="juscontext"/>
        <w:spacing w:after="0"/>
        <w:ind w:firstLine="708"/>
        <w:rPr>
          <w:sz w:val="28"/>
          <w:szCs w:val="28"/>
        </w:rPr>
      </w:pPr>
      <w:r w:rsidRPr="005B5BAB">
        <w:rPr>
          <w:sz w:val="28"/>
          <w:szCs w:val="28"/>
        </w:rPr>
        <w:t xml:space="preserve">- Федеральным законом от 25.10.2001 № 137-ФЗ </w:t>
      </w:r>
      <w:r w:rsidR="00C90DB8">
        <w:rPr>
          <w:sz w:val="28"/>
          <w:szCs w:val="28"/>
        </w:rPr>
        <w:t>«</w:t>
      </w:r>
      <w:r w:rsidRPr="005B5BAB">
        <w:rPr>
          <w:sz w:val="28"/>
          <w:szCs w:val="28"/>
        </w:rPr>
        <w:t>О введении в действие Земельного кодекса Российской Федерации</w:t>
      </w:r>
      <w:r w:rsidR="00C90DB8">
        <w:rPr>
          <w:sz w:val="28"/>
          <w:szCs w:val="28"/>
        </w:rPr>
        <w:t>»</w:t>
      </w:r>
      <w:r w:rsidRPr="005B5BAB">
        <w:rPr>
          <w:sz w:val="28"/>
          <w:szCs w:val="28"/>
        </w:rPr>
        <w:t>;</w:t>
      </w:r>
    </w:p>
    <w:p w:rsidR="00164AB8" w:rsidRPr="005B5BAB" w:rsidRDefault="00164AB8" w:rsidP="00164AB8">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sidR="00C90DB8">
        <w:rPr>
          <w:sz w:val="28"/>
          <w:szCs w:val="28"/>
        </w:rPr>
        <w:t>«</w:t>
      </w:r>
      <w:r w:rsidRPr="005B5BAB">
        <w:rPr>
          <w:sz w:val="28"/>
          <w:szCs w:val="28"/>
        </w:rPr>
        <w:t>Об обороте земель сельскохозяйственного назначения</w:t>
      </w:r>
      <w:r w:rsidR="00C90DB8">
        <w:rPr>
          <w:sz w:val="28"/>
          <w:szCs w:val="28"/>
        </w:rPr>
        <w:t>»</w:t>
      </w:r>
      <w:r w:rsidRPr="005B5BAB">
        <w:rPr>
          <w:sz w:val="28"/>
          <w:szCs w:val="28"/>
        </w:rPr>
        <w:t>;</w:t>
      </w:r>
    </w:p>
    <w:p w:rsidR="00164AB8" w:rsidRPr="005B5BAB" w:rsidRDefault="00164AB8" w:rsidP="00164AB8">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041758" w:rsidRDefault="00164AB8" w:rsidP="00164AB8">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p>
    <w:p w:rsidR="00041758" w:rsidRPr="002621AE" w:rsidRDefault="00041758" w:rsidP="00041758">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Pr="002621AE">
        <w:rPr>
          <w:sz w:val="28"/>
          <w:szCs w:val="28"/>
        </w:rPr>
        <w:t xml:space="preserve">N </w:t>
      </w:r>
      <w:r>
        <w:rPr>
          <w:sz w:val="28"/>
          <w:szCs w:val="28"/>
        </w:rPr>
        <w:t>218</w:t>
      </w:r>
      <w:r w:rsidRPr="002621AE">
        <w:rPr>
          <w:sz w:val="28"/>
          <w:szCs w:val="28"/>
        </w:rPr>
        <w:t xml:space="preserve">-ФЗ "О государственной регистрации </w:t>
      </w:r>
      <w:r>
        <w:rPr>
          <w:sz w:val="28"/>
          <w:szCs w:val="28"/>
        </w:rPr>
        <w:t>недвижимости</w:t>
      </w:r>
      <w:r w:rsidRPr="002621AE">
        <w:rPr>
          <w:sz w:val="28"/>
          <w:szCs w:val="28"/>
        </w:rPr>
        <w:t xml:space="preserve">"; </w:t>
      </w:r>
    </w:p>
    <w:p w:rsidR="00164AB8" w:rsidRPr="005B5BAB" w:rsidRDefault="00164AB8" w:rsidP="00164AB8">
      <w:pPr>
        <w:ind w:firstLine="708"/>
        <w:jc w:val="both"/>
        <w:rPr>
          <w:sz w:val="28"/>
          <w:szCs w:val="28"/>
        </w:rPr>
      </w:pPr>
      <w:r w:rsidRPr="005B5BAB">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C90DB8">
        <w:rPr>
          <w:sz w:val="28"/>
          <w:szCs w:val="28"/>
        </w:rPr>
        <w:t>;</w:t>
      </w:r>
    </w:p>
    <w:p w:rsidR="00105E01" w:rsidRDefault="00A0082F" w:rsidP="00164AB8">
      <w:pPr>
        <w:pStyle w:val="a5"/>
        <w:tabs>
          <w:tab w:val="left" w:pos="709"/>
        </w:tabs>
        <w:spacing w:before="0" w:beforeAutospacing="0" w:after="0" w:afterAutospacing="0"/>
        <w:jc w:val="both"/>
        <w:rPr>
          <w:rStyle w:val="a8"/>
          <w:b w:val="0"/>
          <w:sz w:val="28"/>
          <w:szCs w:val="28"/>
        </w:rPr>
      </w:pPr>
      <w:r>
        <w:rPr>
          <w:sz w:val="28"/>
          <w:szCs w:val="28"/>
        </w:rPr>
        <w:t xml:space="preserve">          </w:t>
      </w:r>
      <w:r w:rsidR="00CB44E2" w:rsidRPr="00105E01">
        <w:rPr>
          <w:sz w:val="28"/>
          <w:szCs w:val="28"/>
        </w:rPr>
        <w:t>- Федеральным законом от 27 июля 2006 года № 152-ФЗ «О персональных данных»</w:t>
      </w:r>
      <w:r w:rsidR="00105E01">
        <w:rPr>
          <w:rStyle w:val="a8"/>
        </w:rPr>
        <w:t xml:space="preserve"> </w:t>
      </w:r>
      <w:r w:rsidR="00105E01" w:rsidRPr="00105E01">
        <w:rPr>
          <w:rStyle w:val="a8"/>
          <w:b w:val="0"/>
          <w:sz w:val="28"/>
          <w:szCs w:val="28"/>
        </w:rPr>
        <w:t>(ред</w:t>
      </w:r>
      <w:r w:rsidR="00B7760F">
        <w:rPr>
          <w:rStyle w:val="a8"/>
          <w:b w:val="0"/>
          <w:sz w:val="28"/>
          <w:szCs w:val="28"/>
        </w:rPr>
        <w:t>.</w:t>
      </w:r>
      <w:r w:rsidR="00105E01" w:rsidRPr="00105E01">
        <w:rPr>
          <w:rStyle w:val="a8"/>
          <w:b w:val="0"/>
          <w:sz w:val="28"/>
          <w:szCs w:val="28"/>
        </w:rPr>
        <w:t xml:space="preserve"> от 21.07.2014)</w:t>
      </w:r>
      <w:r w:rsidR="00105E01">
        <w:rPr>
          <w:rStyle w:val="a8"/>
          <w:b w:val="0"/>
          <w:sz w:val="28"/>
          <w:szCs w:val="28"/>
        </w:rPr>
        <w:t>.</w:t>
      </w:r>
    </w:p>
    <w:p w:rsidR="00225405" w:rsidRDefault="00225405" w:rsidP="00164AB8">
      <w:pPr>
        <w:pStyle w:val="a5"/>
        <w:tabs>
          <w:tab w:val="left" w:pos="709"/>
        </w:tabs>
        <w:spacing w:before="0" w:beforeAutospacing="0" w:after="0" w:afterAutospacing="0"/>
        <w:jc w:val="both"/>
        <w:rPr>
          <w:rStyle w:val="a8"/>
          <w:b w:val="0"/>
          <w:sz w:val="28"/>
          <w:szCs w:val="28"/>
        </w:rPr>
      </w:pPr>
      <w:r>
        <w:rPr>
          <w:sz w:val="28"/>
          <w:szCs w:val="28"/>
        </w:rPr>
        <w:t xml:space="preserve">          </w:t>
      </w:r>
      <w:r w:rsidRPr="00105E01">
        <w:rPr>
          <w:sz w:val="28"/>
          <w:szCs w:val="28"/>
        </w:rPr>
        <w:t>-</w:t>
      </w:r>
      <w:r>
        <w:rPr>
          <w:sz w:val="28"/>
          <w:szCs w:val="28"/>
        </w:rPr>
        <w:t xml:space="preserve"> Настоящий Административный регламент.</w:t>
      </w:r>
    </w:p>
    <w:p w:rsidR="00225405" w:rsidRPr="00105E01" w:rsidRDefault="00225405" w:rsidP="00164AB8">
      <w:pPr>
        <w:pStyle w:val="a5"/>
        <w:tabs>
          <w:tab w:val="left" w:pos="709"/>
        </w:tabs>
        <w:spacing w:before="0" w:beforeAutospacing="0" w:after="0" w:afterAutospacing="0"/>
        <w:jc w:val="both"/>
        <w:rPr>
          <w:b/>
          <w:sz w:val="28"/>
          <w:szCs w:val="28"/>
        </w:rPr>
      </w:pP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Default="00CB44E2" w:rsidP="00872DE6">
      <w:pPr>
        <w:pStyle w:val="a5"/>
        <w:tabs>
          <w:tab w:val="left" w:pos="709"/>
        </w:tabs>
        <w:spacing w:before="0" w:beforeAutospacing="0" w:after="0" w:afterAutospacing="0"/>
        <w:jc w:val="center"/>
        <w:rPr>
          <w:b/>
          <w:i/>
          <w:sz w:val="28"/>
          <w:szCs w:val="28"/>
        </w:rPr>
      </w:pPr>
      <w:proofErr w:type="gramStart"/>
      <w:r w:rsidRPr="001578EB">
        <w:rPr>
          <w:b/>
          <w:i/>
          <w:sz w:val="28"/>
          <w:szCs w:val="28"/>
        </w:rPr>
        <w:t>необходимых</w:t>
      </w:r>
      <w:proofErr w:type="gramEnd"/>
      <w:r w:rsidRPr="001578EB">
        <w:rPr>
          <w:b/>
          <w:i/>
          <w:sz w:val="28"/>
          <w:szCs w:val="28"/>
        </w:rPr>
        <w:t xml:space="preserve"> для предоставления муниципальной услуги</w:t>
      </w:r>
      <w:bookmarkEnd w:id="0"/>
    </w:p>
    <w:p w:rsidR="00164AB8" w:rsidRPr="001578EB" w:rsidRDefault="00164AB8" w:rsidP="00872DE6">
      <w:pPr>
        <w:pStyle w:val="a5"/>
        <w:tabs>
          <w:tab w:val="left" w:pos="709"/>
        </w:tabs>
        <w:spacing w:before="0" w:beforeAutospacing="0" w:after="0" w:afterAutospacing="0"/>
        <w:jc w:val="center"/>
        <w:rPr>
          <w:b/>
          <w:i/>
          <w:sz w:val="28"/>
          <w:szCs w:val="28"/>
        </w:rPr>
      </w:pPr>
    </w:p>
    <w:p w:rsidR="00164AB8" w:rsidRPr="005B5BAB" w:rsidRDefault="00164AB8" w:rsidP="00164AB8">
      <w:pPr>
        <w:pStyle w:val="ConsPlusNormal"/>
        <w:ind w:firstLine="709"/>
        <w:jc w:val="both"/>
        <w:rPr>
          <w:rFonts w:ascii="Times New Roman" w:hAnsi="Times New Roman" w:cs="Times New Roman"/>
          <w:b/>
          <w:color w:val="FF0000"/>
          <w:sz w:val="28"/>
          <w:szCs w:val="28"/>
        </w:rPr>
      </w:pPr>
      <w:r w:rsidRPr="00164AB8">
        <w:rPr>
          <w:rFonts w:ascii="Times New Roman" w:hAnsi="Times New Roman" w:cs="Times New Roman"/>
          <w:sz w:val="28"/>
          <w:szCs w:val="28"/>
        </w:rPr>
        <w:t>15.</w:t>
      </w:r>
      <w:r w:rsidRPr="00164AB8">
        <w:rPr>
          <w:color w:val="000000"/>
          <w:sz w:val="28"/>
          <w:szCs w:val="28"/>
        </w:rPr>
        <w:t xml:space="preserve"> </w:t>
      </w:r>
      <w:r w:rsidRPr="005B5BAB">
        <w:rPr>
          <w:rFonts w:ascii="Times New Roman" w:hAnsi="Times New Roman" w:cs="Times New Roman"/>
          <w:color w:val="000000"/>
          <w:sz w:val="28"/>
          <w:szCs w:val="28"/>
        </w:rPr>
        <w:t xml:space="preserve">Для получения муниципальной услуги заявитель представляет </w:t>
      </w:r>
      <w:r w:rsidRPr="005B5BAB">
        <w:rPr>
          <w:rFonts w:ascii="Times New Roman" w:hAnsi="Times New Roman" w:cs="Times New Roman"/>
          <w:sz w:val="28"/>
          <w:szCs w:val="28"/>
        </w:rPr>
        <w:t xml:space="preserve">на бумажном носителе или в форме электронного документа </w:t>
      </w:r>
      <w:r w:rsidRPr="001448F5">
        <w:rPr>
          <w:rFonts w:ascii="Times New Roman" w:hAnsi="Times New Roman" w:cs="Times New Roman"/>
          <w:sz w:val="28"/>
          <w:szCs w:val="28"/>
        </w:rPr>
        <w:t xml:space="preserve">заявление о </w:t>
      </w:r>
      <w:r w:rsidR="00C246C3" w:rsidRPr="001448F5">
        <w:rPr>
          <w:rFonts w:ascii="Times New Roman" w:hAnsi="Times New Roman" w:cs="Times New Roman"/>
          <w:sz w:val="28"/>
          <w:szCs w:val="28"/>
        </w:rPr>
        <w:t>проведен</w:t>
      </w:r>
      <w:proofErr w:type="gramStart"/>
      <w:r w:rsidR="00C246C3" w:rsidRPr="001448F5">
        <w:rPr>
          <w:rFonts w:ascii="Times New Roman" w:hAnsi="Times New Roman" w:cs="Times New Roman"/>
          <w:sz w:val="28"/>
          <w:szCs w:val="28"/>
        </w:rPr>
        <w:t xml:space="preserve">ии </w:t>
      </w:r>
      <w:r w:rsidR="001448F5" w:rsidRPr="001448F5">
        <w:rPr>
          <w:rFonts w:ascii="Times New Roman" w:hAnsi="Times New Roman" w:cs="Times New Roman"/>
          <w:sz w:val="28"/>
          <w:szCs w:val="28"/>
        </w:rPr>
        <w:t>ау</w:t>
      </w:r>
      <w:proofErr w:type="gramEnd"/>
      <w:r w:rsidR="001448F5" w:rsidRPr="001448F5">
        <w:rPr>
          <w:rFonts w:ascii="Times New Roman" w:hAnsi="Times New Roman" w:cs="Times New Roman"/>
          <w:sz w:val="28"/>
          <w:szCs w:val="28"/>
        </w:rPr>
        <w:t>кциона</w:t>
      </w:r>
      <w:r w:rsidR="00D76A11">
        <w:rPr>
          <w:rFonts w:ascii="Times New Roman" w:hAnsi="Times New Roman" w:cs="Times New Roman"/>
          <w:sz w:val="28"/>
          <w:szCs w:val="28"/>
        </w:rPr>
        <w:t xml:space="preserve"> </w:t>
      </w:r>
      <w:r w:rsidR="00F27BF2" w:rsidRPr="005B5BAB">
        <w:rPr>
          <w:rFonts w:ascii="Times New Roman" w:hAnsi="Times New Roman" w:cs="Times New Roman"/>
          <w:sz w:val="28"/>
          <w:szCs w:val="28"/>
        </w:rPr>
        <w:t xml:space="preserve"> </w:t>
      </w:r>
      <w:r w:rsidR="00F46DBC">
        <w:rPr>
          <w:rFonts w:ascii="Times New Roman" w:hAnsi="Times New Roman" w:cs="Times New Roman"/>
          <w:sz w:val="28"/>
          <w:szCs w:val="28"/>
        </w:rPr>
        <w:t xml:space="preserve">и предоставлении земельного участка  по </w:t>
      </w:r>
      <w:r w:rsidR="00CE6EF5">
        <w:rPr>
          <w:rFonts w:ascii="Times New Roman" w:hAnsi="Times New Roman" w:cs="Times New Roman"/>
          <w:sz w:val="28"/>
          <w:szCs w:val="28"/>
        </w:rPr>
        <w:t>итогам аукциона</w:t>
      </w:r>
      <w:r w:rsidR="00F46DBC">
        <w:rPr>
          <w:rFonts w:ascii="Times New Roman" w:hAnsi="Times New Roman" w:cs="Times New Roman"/>
          <w:sz w:val="28"/>
          <w:szCs w:val="28"/>
        </w:rPr>
        <w:t xml:space="preserve"> (примерная форма в </w:t>
      </w:r>
      <w:r w:rsidRPr="005B5BAB">
        <w:rPr>
          <w:rFonts w:ascii="Times New Roman" w:hAnsi="Times New Roman" w:cs="Times New Roman"/>
          <w:sz w:val="28"/>
          <w:szCs w:val="28"/>
        </w:rPr>
        <w:t xml:space="preserve"> Приложени</w:t>
      </w:r>
      <w:r w:rsidR="00F46DBC">
        <w:rPr>
          <w:rFonts w:ascii="Times New Roman" w:hAnsi="Times New Roman" w:cs="Times New Roman"/>
          <w:sz w:val="28"/>
          <w:szCs w:val="28"/>
        </w:rPr>
        <w:t>и</w:t>
      </w:r>
      <w:r w:rsidRPr="005B5BAB">
        <w:rPr>
          <w:rFonts w:ascii="Times New Roman" w:hAnsi="Times New Roman" w:cs="Times New Roman"/>
          <w:sz w:val="28"/>
          <w:szCs w:val="28"/>
        </w:rPr>
        <w:t xml:space="preserve"> № 1</w:t>
      </w:r>
      <w:r w:rsidR="00F46DBC">
        <w:rPr>
          <w:rFonts w:ascii="Times New Roman" w:hAnsi="Times New Roman" w:cs="Times New Roman"/>
          <w:sz w:val="28"/>
          <w:szCs w:val="28"/>
        </w:rPr>
        <w:t>)</w:t>
      </w:r>
      <w:r w:rsidRPr="005B5BAB">
        <w:rPr>
          <w:rFonts w:ascii="Times New Roman" w:hAnsi="Times New Roman" w:cs="Times New Roman"/>
          <w:sz w:val="28"/>
          <w:szCs w:val="28"/>
        </w:rPr>
        <w:t>.</w:t>
      </w:r>
    </w:p>
    <w:p w:rsidR="001448F5" w:rsidRDefault="00164AB8" w:rsidP="00C246C3">
      <w:pPr>
        <w:ind w:firstLine="709"/>
        <w:jc w:val="both"/>
        <w:rPr>
          <w:sz w:val="28"/>
          <w:szCs w:val="28"/>
        </w:rPr>
      </w:pPr>
      <w:r w:rsidRPr="005B5BAB">
        <w:rPr>
          <w:sz w:val="28"/>
          <w:szCs w:val="28"/>
        </w:rPr>
        <w:t>1</w:t>
      </w:r>
      <w:r>
        <w:rPr>
          <w:sz w:val="28"/>
          <w:szCs w:val="28"/>
        </w:rPr>
        <w:t>6.</w:t>
      </w:r>
      <w:r w:rsidRPr="005B5BAB">
        <w:rPr>
          <w:sz w:val="28"/>
          <w:szCs w:val="28"/>
        </w:rPr>
        <w:t xml:space="preserve"> </w:t>
      </w:r>
      <w:r w:rsidR="00534FEC">
        <w:rPr>
          <w:sz w:val="28"/>
          <w:szCs w:val="28"/>
        </w:rPr>
        <w:t xml:space="preserve"> </w:t>
      </w:r>
      <w:r w:rsidRPr="005B5BAB">
        <w:rPr>
          <w:sz w:val="28"/>
          <w:szCs w:val="28"/>
        </w:rPr>
        <w:t>В заявлении должны быть указаны:</w:t>
      </w:r>
    </w:p>
    <w:p w:rsidR="00164AB8" w:rsidRPr="001448F5" w:rsidRDefault="00164AB8" w:rsidP="00C246C3">
      <w:pPr>
        <w:ind w:firstLine="709"/>
        <w:jc w:val="both"/>
        <w:rPr>
          <w:bCs/>
          <w:sz w:val="28"/>
          <w:szCs w:val="28"/>
        </w:rPr>
      </w:pPr>
      <w:r w:rsidRPr="001448F5">
        <w:rPr>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64AB8" w:rsidRPr="001448F5" w:rsidRDefault="00164AB8" w:rsidP="00C246C3">
      <w:pPr>
        <w:ind w:firstLine="709"/>
        <w:jc w:val="both"/>
        <w:rPr>
          <w:bCs/>
          <w:sz w:val="28"/>
          <w:szCs w:val="28"/>
        </w:rPr>
      </w:pPr>
      <w:r w:rsidRPr="001448F5">
        <w:rPr>
          <w:bCs/>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1448F5">
        <w:rPr>
          <w:bCs/>
          <w:sz w:val="28"/>
          <w:szCs w:val="28"/>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164AB8" w:rsidRPr="001448F5" w:rsidRDefault="00164AB8" w:rsidP="00C246C3">
      <w:pPr>
        <w:ind w:firstLine="709"/>
        <w:jc w:val="both"/>
        <w:rPr>
          <w:bCs/>
          <w:sz w:val="28"/>
          <w:szCs w:val="28"/>
        </w:rPr>
      </w:pPr>
      <w:r w:rsidRPr="001448F5">
        <w:rPr>
          <w:bCs/>
          <w:sz w:val="28"/>
          <w:szCs w:val="28"/>
        </w:rPr>
        <w:t>3) кадастровый номер испрашиваемого земельного участка;</w:t>
      </w:r>
    </w:p>
    <w:p w:rsidR="00164AB8" w:rsidRPr="001448F5" w:rsidRDefault="00164AB8" w:rsidP="00C246C3">
      <w:pPr>
        <w:ind w:firstLine="709"/>
        <w:jc w:val="both"/>
        <w:rPr>
          <w:bCs/>
          <w:sz w:val="28"/>
          <w:szCs w:val="28"/>
        </w:rPr>
      </w:pPr>
      <w:r w:rsidRPr="001448F5">
        <w:rPr>
          <w:bCs/>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64AB8" w:rsidRPr="001448F5" w:rsidRDefault="001448F5" w:rsidP="00C246C3">
      <w:pPr>
        <w:ind w:firstLine="709"/>
        <w:jc w:val="both"/>
        <w:rPr>
          <w:bCs/>
          <w:sz w:val="28"/>
          <w:szCs w:val="28"/>
        </w:rPr>
      </w:pPr>
      <w:r w:rsidRPr="001448F5">
        <w:rPr>
          <w:bCs/>
          <w:sz w:val="28"/>
          <w:szCs w:val="28"/>
        </w:rPr>
        <w:t>5</w:t>
      </w:r>
      <w:r w:rsidR="00164AB8" w:rsidRPr="001448F5">
        <w:rPr>
          <w:bCs/>
          <w:sz w:val="28"/>
          <w:szCs w:val="28"/>
        </w:rPr>
        <w:t>) цель использования земельного участка;</w:t>
      </w:r>
    </w:p>
    <w:p w:rsidR="00164AB8" w:rsidRPr="001448F5" w:rsidRDefault="001448F5" w:rsidP="00C246C3">
      <w:pPr>
        <w:ind w:firstLine="709"/>
        <w:jc w:val="both"/>
        <w:rPr>
          <w:bCs/>
          <w:sz w:val="28"/>
          <w:szCs w:val="28"/>
        </w:rPr>
      </w:pPr>
      <w:r w:rsidRPr="001448F5">
        <w:rPr>
          <w:bCs/>
          <w:sz w:val="28"/>
          <w:szCs w:val="28"/>
        </w:rPr>
        <w:t>6</w:t>
      </w:r>
      <w:r w:rsidR="00164AB8" w:rsidRPr="001448F5">
        <w:rPr>
          <w:bCs/>
          <w:sz w:val="28"/>
          <w:szCs w:val="28"/>
        </w:rPr>
        <w:t>) почтовый адрес и (или) адрес электронной почты для связи с заявителем.</w:t>
      </w:r>
    </w:p>
    <w:p w:rsidR="00164AB8" w:rsidRDefault="00164AB8" w:rsidP="00C246C3">
      <w:pPr>
        <w:ind w:right="-1" w:firstLine="709"/>
        <w:jc w:val="both"/>
        <w:rPr>
          <w:sz w:val="28"/>
          <w:szCs w:val="28"/>
        </w:rPr>
      </w:pPr>
      <w:r>
        <w:rPr>
          <w:sz w:val="28"/>
          <w:szCs w:val="28"/>
        </w:rPr>
        <w:t>17.</w:t>
      </w:r>
      <w:r w:rsidR="000771A4">
        <w:rPr>
          <w:sz w:val="28"/>
          <w:szCs w:val="28"/>
        </w:rPr>
        <w:t xml:space="preserve">       </w:t>
      </w:r>
      <w:r w:rsidRPr="005B5BAB">
        <w:rPr>
          <w:sz w:val="28"/>
          <w:szCs w:val="28"/>
        </w:rPr>
        <w:t>К заявлению прилагаются следующие документы:</w:t>
      </w:r>
    </w:p>
    <w:p w:rsidR="00C246C3" w:rsidRPr="00C246C3" w:rsidRDefault="00C246C3" w:rsidP="00C246C3">
      <w:pPr>
        <w:tabs>
          <w:tab w:val="left" w:pos="1050"/>
          <w:tab w:val="left" w:pos="1500"/>
        </w:tabs>
        <w:ind w:right="-1" w:firstLine="709"/>
        <w:jc w:val="both"/>
        <w:rPr>
          <w:sz w:val="28"/>
          <w:szCs w:val="28"/>
        </w:rPr>
      </w:pPr>
      <w:r w:rsidRPr="00C246C3">
        <w:rPr>
          <w:color w:val="000000"/>
          <w:sz w:val="28"/>
          <w:szCs w:val="28"/>
        </w:rPr>
        <w:t xml:space="preserve">а) </w:t>
      </w:r>
      <w:r>
        <w:rPr>
          <w:color w:val="000000"/>
          <w:sz w:val="28"/>
          <w:szCs w:val="28"/>
        </w:rPr>
        <w:t xml:space="preserve"> </w:t>
      </w:r>
      <w:r w:rsidRPr="00C246C3">
        <w:rPr>
          <w:color w:val="000000"/>
          <w:sz w:val="28"/>
          <w:szCs w:val="28"/>
        </w:rPr>
        <w:t>копии документов, удостоверяющих личность заявителя (для граждан);</w:t>
      </w:r>
    </w:p>
    <w:p w:rsidR="00C246C3" w:rsidRPr="00C246C3" w:rsidRDefault="00C246C3" w:rsidP="00C246C3">
      <w:pPr>
        <w:pStyle w:val="a5"/>
        <w:spacing w:before="0" w:beforeAutospacing="0" w:after="0" w:afterAutospacing="0"/>
        <w:ind w:firstLine="709"/>
        <w:jc w:val="both"/>
        <w:rPr>
          <w:sz w:val="28"/>
          <w:szCs w:val="28"/>
        </w:rPr>
      </w:pPr>
      <w:r w:rsidRPr="00C246C3">
        <w:rPr>
          <w:color w:val="000000"/>
          <w:sz w:val="28"/>
          <w:szCs w:val="28"/>
        </w:rPr>
        <w:t>б)</w:t>
      </w:r>
      <w:r>
        <w:rPr>
          <w:color w:val="000000"/>
          <w:sz w:val="28"/>
          <w:szCs w:val="28"/>
        </w:rPr>
        <w:t xml:space="preserve"> </w:t>
      </w:r>
      <w:r w:rsidRPr="00C246C3">
        <w:rPr>
          <w:color w:val="000000"/>
          <w:sz w:val="28"/>
          <w:szCs w:val="28"/>
        </w:rPr>
        <w:t>документы, подтверждающие полномочия лица, подписавшего заявление – для юридических лиц;</w:t>
      </w:r>
    </w:p>
    <w:p w:rsidR="00C246C3" w:rsidRPr="00C246C3" w:rsidRDefault="00C246C3" w:rsidP="00C246C3">
      <w:pPr>
        <w:pStyle w:val="a5"/>
        <w:spacing w:before="0" w:beforeAutospacing="0" w:after="0" w:afterAutospacing="0"/>
        <w:ind w:firstLine="709"/>
        <w:jc w:val="both"/>
        <w:rPr>
          <w:sz w:val="28"/>
          <w:szCs w:val="28"/>
        </w:rPr>
      </w:pPr>
      <w:r w:rsidRPr="00C246C3">
        <w:rPr>
          <w:color w:val="000000"/>
          <w:sz w:val="28"/>
          <w:szCs w:val="28"/>
        </w:rPr>
        <w:t xml:space="preserve">в) </w:t>
      </w:r>
      <w:r>
        <w:rPr>
          <w:color w:val="000000"/>
          <w:sz w:val="28"/>
          <w:szCs w:val="28"/>
        </w:rPr>
        <w:t xml:space="preserve"> </w:t>
      </w:r>
      <w:r w:rsidRPr="00C246C3">
        <w:rPr>
          <w:color w:val="000000"/>
          <w:sz w:val="28"/>
          <w:szCs w:val="28"/>
        </w:rPr>
        <w:t>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CB44E2" w:rsidRDefault="00CB44E2" w:rsidP="00C246C3">
      <w:pPr>
        <w:pStyle w:val="a5"/>
        <w:tabs>
          <w:tab w:val="left" w:pos="709"/>
        </w:tabs>
        <w:spacing w:before="0" w:beforeAutospacing="0" w:after="0" w:afterAutospacing="0"/>
        <w:ind w:firstLine="709"/>
        <w:jc w:val="both"/>
        <w:rPr>
          <w:sz w:val="28"/>
          <w:szCs w:val="28"/>
        </w:rPr>
      </w:pPr>
      <w:r>
        <w:rPr>
          <w:sz w:val="28"/>
          <w:szCs w:val="28"/>
        </w:rPr>
        <w:t xml:space="preserve">18.  </w:t>
      </w:r>
      <w:r w:rsidRPr="002621AE">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CB44E2" w:rsidRPr="002621AE" w:rsidRDefault="00CB44E2" w:rsidP="00D76A11">
      <w:pPr>
        <w:pStyle w:val="a5"/>
        <w:tabs>
          <w:tab w:val="left" w:pos="709"/>
        </w:tabs>
        <w:spacing w:before="0" w:beforeAutospacing="0" w:after="0" w:afterAutospacing="0"/>
        <w:ind w:firstLine="709"/>
        <w:jc w:val="both"/>
        <w:rPr>
          <w:sz w:val="28"/>
          <w:szCs w:val="28"/>
        </w:rPr>
      </w:pPr>
      <w:r>
        <w:rPr>
          <w:sz w:val="28"/>
          <w:szCs w:val="28"/>
        </w:rPr>
        <w:t>1</w:t>
      </w:r>
      <w:r w:rsidRPr="002621AE">
        <w:rPr>
          <w:sz w:val="28"/>
          <w:szCs w:val="28"/>
        </w:rPr>
        <w:t>9. Документы, предоставляемые заявителем, должны соответствовать следующим требованиям: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CB44E2" w:rsidP="00113C65">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sidR="00A27311">
        <w:rPr>
          <w:sz w:val="28"/>
          <w:szCs w:val="28"/>
        </w:rPr>
        <w:t xml:space="preserve">  </w:t>
      </w:r>
      <w:r w:rsidR="00656164">
        <w:rPr>
          <w:sz w:val="28"/>
          <w:szCs w:val="28"/>
        </w:rPr>
        <w:t xml:space="preserve"> </w:t>
      </w:r>
      <w:r>
        <w:rPr>
          <w:sz w:val="28"/>
          <w:szCs w:val="28"/>
        </w:rPr>
        <w:t>2</w:t>
      </w:r>
      <w:r w:rsidR="00656164">
        <w:rPr>
          <w:sz w:val="28"/>
          <w:szCs w:val="28"/>
        </w:rPr>
        <w:t>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1B78E6" w:rsidP="00113C65">
      <w:pPr>
        <w:pStyle w:val="12"/>
        <w:tabs>
          <w:tab w:val="left" w:pos="709"/>
        </w:tabs>
        <w:spacing w:line="240" w:lineRule="auto"/>
        <w:ind w:firstLine="0"/>
        <w:rPr>
          <w:sz w:val="28"/>
          <w:szCs w:val="28"/>
        </w:rPr>
      </w:pPr>
      <w:r>
        <w:rPr>
          <w:sz w:val="28"/>
          <w:szCs w:val="28"/>
        </w:rPr>
        <w:t xml:space="preserve">         </w:t>
      </w:r>
      <w:r w:rsidR="00113C65">
        <w:rPr>
          <w:sz w:val="28"/>
          <w:szCs w:val="28"/>
        </w:rPr>
        <w:t xml:space="preserve"> </w:t>
      </w:r>
      <w:r>
        <w:rPr>
          <w:sz w:val="28"/>
          <w:szCs w:val="28"/>
        </w:rPr>
        <w:t>2</w:t>
      </w:r>
      <w:r w:rsidR="00FB5DA2">
        <w:rPr>
          <w:sz w:val="28"/>
          <w:szCs w:val="28"/>
        </w:rPr>
        <w:t>1</w:t>
      </w:r>
      <w:r>
        <w:rPr>
          <w:sz w:val="28"/>
          <w:szCs w:val="28"/>
        </w:rPr>
        <w:t>.</w:t>
      </w:r>
      <w:r w:rsidRPr="00EE2D13">
        <w:rPr>
          <w:sz w:val="28"/>
          <w:szCs w:val="28"/>
        </w:rPr>
        <w:t xml:space="preserve"> </w:t>
      </w:r>
      <w:r w:rsidRPr="000844AE">
        <w:rPr>
          <w:sz w:val="28"/>
          <w:szCs w:val="28"/>
        </w:rPr>
        <w:t xml:space="preserve">В </w:t>
      </w:r>
      <w:r>
        <w:rPr>
          <w:sz w:val="28"/>
          <w:szCs w:val="28"/>
        </w:rPr>
        <w:t xml:space="preserve">исчерпывающий </w:t>
      </w:r>
      <w:r w:rsidRPr="000844AE">
        <w:rPr>
          <w:sz w:val="28"/>
          <w:szCs w:val="28"/>
        </w:rPr>
        <w:t xml:space="preserve">перечень документов, необходимых для предоставления </w:t>
      </w:r>
      <w:r>
        <w:rPr>
          <w:sz w:val="28"/>
          <w:szCs w:val="28"/>
        </w:rPr>
        <w:t>муниципальной</w:t>
      </w:r>
      <w:r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4F4D31" w:rsidRDefault="00296A59" w:rsidP="00113C65">
      <w:pPr>
        <w:ind w:firstLine="709"/>
        <w:jc w:val="both"/>
        <w:outlineLvl w:val="0"/>
        <w:rPr>
          <w:sz w:val="28"/>
          <w:szCs w:val="28"/>
        </w:rPr>
      </w:pPr>
      <w:r w:rsidRPr="00296A59">
        <w:rPr>
          <w:sz w:val="28"/>
          <w:szCs w:val="28"/>
        </w:rPr>
        <w:t>- выписка из государственного реестра о юридическом лице или индивидуальном предпринимателе</w:t>
      </w:r>
      <w:r w:rsidR="00FE5874">
        <w:rPr>
          <w:sz w:val="28"/>
          <w:szCs w:val="28"/>
        </w:rPr>
        <w:t xml:space="preserve">, </w:t>
      </w:r>
      <w:r w:rsidRPr="00296A59">
        <w:rPr>
          <w:sz w:val="28"/>
          <w:szCs w:val="28"/>
        </w:rPr>
        <w:t>являющемся заявителем</w:t>
      </w:r>
      <w:r w:rsidR="004F4D31">
        <w:rPr>
          <w:sz w:val="28"/>
          <w:szCs w:val="28"/>
        </w:rPr>
        <w:t>;</w:t>
      </w:r>
    </w:p>
    <w:p w:rsidR="00296A59" w:rsidRPr="00296A59" w:rsidRDefault="004F4D31" w:rsidP="00113C65">
      <w:pPr>
        <w:ind w:firstLine="709"/>
        <w:jc w:val="both"/>
        <w:outlineLvl w:val="0"/>
        <w:rPr>
          <w:sz w:val="28"/>
          <w:szCs w:val="28"/>
        </w:rPr>
      </w:pPr>
      <w:r w:rsidRPr="00296A59">
        <w:rPr>
          <w:sz w:val="28"/>
          <w:szCs w:val="28"/>
        </w:rPr>
        <w:t xml:space="preserve">- </w:t>
      </w:r>
      <w:r w:rsidR="005C3DF8">
        <w:rPr>
          <w:sz w:val="28"/>
          <w:szCs w:val="28"/>
        </w:rPr>
        <w:t xml:space="preserve"> </w:t>
      </w:r>
      <w:r w:rsidRPr="00296A59">
        <w:rPr>
          <w:sz w:val="28"/>
          <w:szCs w:val="28"/>
        </w:rPr>
        <w:t xml:space="preserve">выписка </w:t>
      </w:r>
      <w:r w:rsidR="005C3DF8">
        <w:rPr>
          <w:sz w:val="28"/>
          <w:szCs w:val="28"/>
        </w:rPr>
        <w:t xml:space="preserve">из государственного </w:t>
      </w:r>
      <w:r w:rsidR="00D26DA9">
        <w:rPr>
          <w:sz w:val="28"/>
          <w:szCs w:val="28"/>
        </w:rPr>
        <w:t>реестра</w:t>
      </w:r>
      <w:r w:rsidR="00D26DA9" w:rsidRPr="00113C65">
        <w:rPr>
          <w:sz w:val="28"/>
          <w:szCs w:val="28"/>
        </w:rPr>
        <w:t xml:space="preserve"> </w:t>
      </w:r>
      <w:r w:rsidR="005C3DF8">
        <w:rPr>
          <w:sz w:val="28"/>
          <w:szCs w:val="28"/>
        </w:rPr>
        <w:t>недвижимости</w:t>
      </w:r>
      <w:r w:rsidR="00AD1420">
        <w:rPr>
          <w:sz w:val="28"/>
          <w:szCs w:val="28"/>
        </w:rPr>
        <w:t>.</w:t>
      </w:r>
    </w:p>
    <w:p w:rsidR="00C57BAC" w:rsidRDefault="001B78E6" w:rsidP="00872DE6">
      <w:pPr>
        <w:tabs>
          <w:tab w:val="left" w:pos="709"/>
        </w:tabs>
        <w:ind w:firstLine="709"/>
        <w:jc w:val="both"/>
        <w:rPr>
          <w:sz w:val="28"/>
          <w:szCs w:val="28"/>
        </w:rPr>
      </w:pPr>
      <w:r w:rsidRPr="008F7B40">
        <w:rPr>
          <w:sz w:val="28"/>
          <w:szCs w:val="28"/>
        </w:rPr>
        <w:t>2</w:t>
      </w:r>
      <w:r w:rsidR="00FB5DA2">
        <w:rPr>
          <w:sz w:val="28"/>
          <w:szCs w:val="28"/>
        </w:rPr>
        <w:t>2</w:t>
      </w:r>
      <w:r w:rsidRPr="008F7B40">
        <w:rPr>
          <w:sz w:val="28"/>
          <w:szCs w:val="28"/>
        </w:rPr>
        <w:t>. Для получения муниципальной услуги заявитель вправе по собственной инициативе представить документы, указанные в пункте 2</w:t>
      </w:r>
      <w:r w:rsidR="00CE04DE">
        <w:rPr>
          <w:sz w:val="28"/>
          <w:szCs w:val="28"/>
        </w:rPr>
        <w:t>1</w:t>
      </w:r>
      <w:r w:rsidRPr="008F7B40">
        <w:rPr>
          <w:sz w:val="28"/>
          <w:szCs w:val="28"/>
        </w:rPr>
        <w:t xml:space="preserve"> настоящего </w:t>
      </w:r>
      <w:r w:rsidRPr="008F7B40">
        <w:rPr>
          <w:sz w:val="28"/>
          <w:szCs w:val="28"/>
        </w:rPr>
        <w:lastRenderedPageBreak/>
        <w:t>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FB5DA2">
        <w:rPr>
          <w:sz w:val="28"/>
          <w:szCs w:val="28"/>
        </w:rPr>
        <w:t>3</w:t>
      </w:r>
      <w:r w:rsidRPr="008F7B40">
        <w:rPr>
          <w:sz w:val="28"/>
          <w:szCs w:val="28"/>
        </w:rPr>
        <w:t>. Запрещено требовать от заявителя представления документов и информации, входящих в перечень документов, указанных в пункте 2</w:t>
      </w:r>
      <w:r w:rsidR="00CE04DE">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2B0BDA" w:rsidRPr="001578EB" w:rsidRDefault="002B0BDA" w:rsidP="00872DE6">
      <w:pPr>
        <w:pStyle w:val="a5"/>
        <w:tabs>
          <w:tab w:val="left" w:pos="709"/>
        </w:tabs>
        <w:spacing w:before="0" w:beforeAutospacing="0" w:after="0" w:afterAutospacing="0"/>
        <w:jc w:val="center"/>
        <w:rPr>
          <w:b/>
          <w:i/>
          <w:sz w:val="28"/>
          <w:szCs w:val="28"/>
        </w:rPr>
      </w:pPr>
    </w:p>
    <w:p w:rsidR="004F3371" w:rsidRDefault="00CB44E2" w:rsidP="004F3371">
      <w:pPr>
        <w:ind w:firstLine="708"/>
        <w:jc w:val="both"/>
        <w:rPr>
          <w:sz w:val="28"/>
          <w:szCs w:val="28"/>
        </w:rPr>
      </w:pPr>
      <w:r w:rsidRPr="00D9456C">
        <w:rPr>
          <w:color w:val="000000"/>
          <w:sz w:val="28"/>
          <w:szCs w:val="28"/>
        </w:rPr>
        <w:t>2</w:t>
      </w:r>
      <w:r w:rsidR="00C357EA">
        <w:rPr>
          <w:color w:val="000000"/>
          <w:sz w:val="28"/>
          <w:szCs w:val="28"/>
        </w:rPr>
        <w:t>4</w:t>
      </w:r>
      <w:r w:rsidRPr="00D9456C">
        <w:rPr>
          <w:color w:val="000000"/>
          <w:sz w:val="28"/>
          <w:szCs w:val="28"/>
        </w:rPr>
        <w:t>.</w:t>
      </w:r>
      <w:r w:rsidRPr="002621AE">
        <w:rPr>
          <w:sz w:val="28"/>
          <w:szCs w:val="28"/>
        </w:rPr>
        <w:t xml:space="preserve"> </w:t>
      </w:r>
      <w:r w:rsidR="004F3371" w:rsidRPr="005B5BAB">
        <w:rPr>
          <w:sz w:val="28"/>
          <w:szCs w:val="28"/>
        </w:rPr>
        <w:t xml:space="preserve">Основания для отказа в приёме заявления отсутствуют. </w:t>
      </w:r>
    </w:p>
    <w:p w:rsidR="00861C08" w:rsidRPr="005B5BAB" w:rsidRDefault="00861C08" w:rsidP="004F3371">
      <w:pPr>
        <w:ind w:firstLine="708"/>
        <w:jc w:val="both"/>
        <w:rPr>
          <w:sz w:val="28"/>
          <w:szCs w:val="28"/>
        </w:rPr>
      </w:pPr>
    </w:p>
    <w:p w:rsidR="00861C08" w:rsidRDefault="00861C08" w:rsidP="00861C08">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p>
    <w:p w:rsidR="00861C08" w:rsidRDefault="00861C08" w:rsidP="00861C08">
      <w:pPr>
        <w:pStyle w:val="a5"/>
        <w:tabs>
          <w:tab w:val="left" w:pos="709"/>
        </w:tabs>
        <w:spacing w:before="0" w:beforeAutospacing="0" w:after="0" w:afterAutospacing="0"/>
        <w:jc w:val="center"/>
        <w:rPr>
          <w:b/>
          <w:i/>
          <w:sz w:val="28"/>
          <w:szCs w:val="28"/>
        </w:rPr>
      </w:pPr>
      <w:r w:rsidRPr="001578EB">
        <w:rPr>
          <w:b/>
          <w:i/>
          <w:sz w:val="28"/>
          <w:szCs w:val="28"/>
        </w:rPr>
        <w:t xml:space="preserve"> </w:t>
      </w:r>
      <w:r w:rsidRPr="009962D9">
        <w:rPr>
          <w:b/>
          <w:i/>
          <w:sz w:val="28"/>
          <w:szCs w:val="28"/>
        </w:rPr>
        <w:t>и (или) отказа в предоставлении муниципальной услуги</w:t>
      </w:r>
    </w:p>
    <w:p w:rsidR="00861C08" w:rsidRPr="009962D9" w:rsidRDefault="00861C08" w:rsidP="00861C08">
      <w:pPr>
        <w:pStyle w:val="a5"/>
        <w:tabs>
          <w:tab w:val="left" w:pos="709"/>
        </w:tabs>
        <w:spacing w:before="0" w:beforeAutospacing="0" w:after="0" w:afterAutospacing="0"/>
        <w:jc w:val="center"/>
        <w:rPr>
          <w:b/>
          <w:i/>
          <w:sz w:val="28"/>
          <w:szCs w:val="28"/>
        </w:rPr>
      </w:pPr>
    </w:p>
    <w:p w:rsidR="004628DD" w:rsidRDefault="00CB44E2" w:rsidP="004628DD">
      <w:pPr>
        <w:widowControl w:val="0"/>
        <w:ind w:firstLine="708"/>
        <w:jc w:val="both"/>
        <w:rPr>
          <w:sz w:val="28"/>
          <w:szCs w:val="28"/>
        </w:rPr>
      </w:pPr>
      <w:r w:rsidRPr="00B5494D">
        <w:rPr>
          <w:sz w:val="28"/>
          <w:szCs w:val="28"/>
        </w:rPr>
        <w:t>2</w:t>
      </w:r>
      <w:r w:rsidR="00C357EA">
        <w:rPr>
          <w:sz w:val="28"/>
          <w:szCs w:val="28"/>
        </w:rPr>
        <w:t>5</w:t>
      </w:r>
      <w:r w:rsidRPr="00B5494D">
        <w:rPr>
          <w:sz w:val="28"/>
          <w:szCs w:val="28"/>
        </w:rPr>
        <w:t>.</w:t>
      </w:r>
      <w:r w:rsidRPr="002621AE">
        <w:rPr>
          <w:sz w:val="28"/>
          <w:szCs w:val="28"/>
        </w:rPr>
        <w:t xml:space="preserve"> </w:t>
      </w:r>
      <w:r w:rsidR="004F3371" w:rsidRPr="005B5BAB">
        <w:rPr>
          <w:sz w:val="28"/>
          <w:szCs w:val="28"/>
        </w:rPr>
        <w:t>Основаниями для отказа в предоставлении муниципальной услуги явля</w:t>
      </w:r>
      <w:r w:rsidR="00BF52FC">
        <w:rPr>
          <w:sz w:val="28"/>
          <w:szCs w:val="28"/>
        </w:rPr>
        <w:t>е</w:t>
      </w:r>
      <w:r w:rsidR="004F3371" w:rsidRPr="005B5BAB">
        <w:rPr>
          <w:sz w:val="28"/>
          <w:szCs w:val="28"/>
        </w:rPr>
        <w:t xml:space="preserve">тся наличие хотя бы одного из </w:t>
      </w:r>
      <w:r w:rsidR="00BF52FC">
        <w:rPr>
          <w:sz w:val="28"/>
          <w:szCs w:val="28"/>
        </w:rPr>
        <w:t>случаев</w:t>
      </w:r>
      <w:r w:rsidR="004F3371" w:rsidRPr="005B5BAB">
        <w:rPr>
          <w:sz w:val="28"/>
          <w:szCs w:val="28"/>
        </w:rPr>
        <w:t>, предусмотренных статьей 39.</w:t>
      </w:r>
      <w:r w:rsidR="00BF52FC">
        <w:rPr>
          <w:sz w:val="28"/>
          <w:szCs w:val="28"/>
        </w:rPr>
        <w:t>11</w:t>
      </w:r>
      <w:r w:rsidR="004F3371" w:rsidRPr="005B5BAB">
        <w:rPr>
          <w:sz w:val="28"/>
          <w:szCs w:val="28"/>
        </w:rPr>
        <w:t xml:space="preserve"> Земельного кодекса Российской Федерации</w:t>
      </w:r>
      <w:r w:rsidR="00BF52FC">
        <w:rPr>
          <w:sz w:val="28"/>
          <w:szCs w:val="28"/>
        </w:rPr>
        <w:t>:</w:t>
      </w:r>
    </w:p>
    <w:p w:rsidR="00BF52FC" w:rsidRPr="00BF52FC" w:rsidRDefault="00BF52FC" w:rsidP="004628DD">
      <w:pPr>
        <w:widowControl w:val="0"/>
        <w:ind w:firstLine="708"/>
        <w:jc w:val="both"/>
        <w:rPr>
          <w:sz w:val="28"/>
          <w:szCs w:val="28"/>
        </w:rPr>
      </w:pPr>
      <w:r w:rsidRPr="00BF52FC">
        <w:rPr>
          <w:rStyle w:val="blk"/>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BF52FC" w:rsidRPr="00BF52FC" w:rsidRDefault="00BF52FC" w:rsidP="00BF52FC">
      <w:pPr>
        <w:ind w:firstLine="709"/>
        <w:jc w:val="both"/>
        <w:rPr>
          <w:sz w:val="28"/>
          <w:szCs w:val="28"/>
        </w:rPr>
      </w:pPr>
      <w:bookmarkStart w:id="1" w:name="dst622"/>
      <w:bookmarkEnd w:id="1"/>
      <w:r w:rsidRPr="00BF52FC">
        <w:rPr>
          <w:rStyle w:val="blk"/>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F52FC" w:rsidRPr="00BF52FC" w:rsidRDefault="00BF52FC" w:rsidP="00BF52FC">
      <w:pPr>
        <w:ind w:firstLine="709"/>
        <w:jc w:val="both"/>
        <w:rPr>
          <w:sz w:val="28"/>
          <w:szCs w:val="28"/>
        </w:rPr>
      </w:pPr>
      <w:bookmarkStart w:id="2" w:name="dst623"/>
      <w:bookmarkEnd w:id="2"/>
      <w:proofErr w:type="gramStart"/>
      <w:r w:rsidRPr="00BF52FC">
        <w:rPr>
          <w:rStyle w:val="blk"/>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F52FC" w:rsidRPr="00BF52FC" w:rsidRDefault="00BF52FC" w:rsidP="00BF52FC">
      <w:pPr>
        <w:ind w:firstLine="709"/>
        <w:jc w:val="both"/>
        <w:rPr>
          <w:sz w:val="28"/>
          <w:szCs w:val="28"/>
        </w:rPr>
      </w:pPr>
      <w:bookmarkStart w:id="3" w:name="dst624"/>
      <w:bookmarkEnd w:id="3"/>
      <w:proofErr w:type="gramStart"/>
      <w:r w:rsidRPr="00BF52FC">
        <w:rPr>
          <w:rStyle w:val="blk"/>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F52FC" w:rsidRPr="00BF52FC" w:rsidRDefault="00BF52FC" w:rsidP="00BF52FC">
      <w:pPr>
        <w:ind w:firstLine="709"/>
        <w:jc w:val="both"/>
        <w:rPr>
          <w:sz w:val="28"/>
          <w:szCs w:val="28"/>
        </w:rPr>
      </w:pPr>
      <w:bookmarkStart w:id="4" w:name="dst625"/>
      <w:bookmarkEnd w:id="4"/>
      <w:r w:rsidRPr="00BF52FC">
        <w:rPr>
          <w:rStyle w:val="blk"/>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52FC">
        <w:rPr>
          <w:rStyle w:val="blk"/>
          <w:sz w:val="28"/>
          <w:szCs w:val="28"/>
        </w:rPr>
        <w:t>ии ау</w:t>
      </w:r>
      <w:proofErr w:type="gramEnd"/>
      <w:r w:rsidRPr="00BF52FC">
        <w:rPr>
          <w:rStyle w:val="blk"/>
          <w:sz w:val="28"/>
          <w:szCs w:val="28"/>
        </w:rPr>
        <w:t>кциона;</w:t>
      </w:r>
    </w:p>
    <w:p w:rsidR="00BF52FC" w:rsidRPr="00BF52FC" w:rsidRDefault="00BF52FC" w:rsidP="00BF52FC">
      <w:pPr>
        <w:ind w:firstLine="709"/>
        <w:jc w:val="both"/>
        <w:rPr>
          <w:sz w:val="28"/>
          <w:szCs w:val="28"/>
        </w:rPr>
      </w:pPr>
      <w:bookmarkStart w:id="5" w:name="dst626"/>
      <w:bookmarkEnd w:id="5"/>
      <w:r w:rsidRPr="00BF52FC">
        <w:rPr>
          <w:rStyle w:val="blk"/>
          <w:sz w:val="28"/>
          <w:szCs w:val="28"/>
        </w:rPr>
        <w:t>6) земельный участок не отнесен к определенной категории земель;</w:t>
      </w:r>
    </w:p>
    <w:p w:rsidR="00BF52FC" w:rsidRPr="00BF52FC" w:rsidRDefault="00BF52FC" w:rsidP="00BF52FC">
      <w:pPr>
        <w:ind w:firstLine="709"/>
        <w:jc w:val="both"/>
        <w:rPr>
          <w:sz w:val="28"/>
          <w:szCs w:val="28"/>
        </w:rPr>
      </w:pPr>
      <w:bookmarkStart w:id="6" w:name="dst627"/>
      <w:bookmarkEnd w:id="6"/>
      <w:r w:rsidRPr="00BF52FC">
        <w:rPr>
          <w:rStyle w:val="blk"/>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F52FC" w:rsidRPr="00BF52FC" w:rsidRDefault="00BF52FC" w:rsidP="00BF52FC">
      <w:pPr>
        <w:ind w:firstLine="709"/>
        <w:jc w:val="both"/>
        <w:rPr>
          <w:sz w:val="28"/>
          <w:szCs w:val="28"/>
        </w:rPr>
      </w:pPr>
      <w:bookmarkStart w:id="7" w:name="dst628"/>
      <w:bookmarkEnd w:id="7"/>
      <w:r w:rsidRPr="00BF52FC">
        <w:rPr>
          <w:rStyle w:val="blk"/>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anchor="dst1098" w:history="1">
        <w:r w:rsidRPr="00BF52FC">
          <w:rPr>
            <w:rStyle w:val="a4"/>
            <w:color w:val="auto"/>
            <w:sz w:val="28"/>
            <w:szCs w:val="28"/>
            <w:u w:val="none"/>
          </w:rPr>
          <w:t>пунктом 3 статьи 39.36</w:t>
        </w:r>
      </w:hyperlink>
      <w:r w:rsidRPr="00BF52FC">
        <w:rPr>
          <w:rStyle w:val="blk"/>
          <w:sz w:val="28"/>
          <w:szCs w:val="28"/>
        </w:rPr>
        <w:t xml:space="preserve"> </w:t>
      </w:r>
      <w:r w:rsidR="00B30AA2">
        <w:rPr>
          <w:sz w:val="28"/>
          <w:szCs w:val="28"/>
        </w:rPr>
        <w:t xml:space="preserve">Земельного </w:t>
      </w:r>
      <w:r w:rsidR="00B30AA2" w:rsidRPr="005B5BAB">
        <w:rPr>
          <w:sz w:val="28"/>
          <w:szCs w:val="28"/>
        </w:rPr>
        <w:t>Кодекса</w:t>
      </w:r>
      <w:r w:rsidR="00B30AA2">
        <w:rPr>
          <w:sz w:val="28"/>
          <w:szCs w:val="28"/>
        </w:rPr>
        <w:t xml:space="preserve"> </w:t>
      </w:r>
      <w:r w:rsidR="00B30AA2" w:rsidRPr="005B5BAB">
        <w:rPr>
          <w:sz w:val="28"/>
          <w:szCs w:val="28"/>
        </w:rPr>
        <w:lastRenderedPageBreak/>
        <w:t>Российской Федерации</w:t>
      </w:r>
      <w:r w:rsidRPr="00BF52FC">
        <w:rPr>
          <w:rStyle w:val="blk"/>
          <w:sz w:val="28"/>
          <w:szCs w:val="28"/>
        </w:rPr>
        <w:t xml:space="preserve"> и размещение которого не препятствует использованию такого земельного участка в соответствии </w:t>
      </w:r>
      <w:proofErr w:type="gramStart"/>
      <w:r w:rsidRPr="00BF52FC">
        <w:rPr>
          <w:rStyle w:val="blk"/>
          <w:sz w:val="28"/>
          <w:szCs w:val="28"/>
        </w:rPr>
        <w:t>с</w:t>
      </w:r>
      <w:proofErr w:type="gramEnd"/>
      <w:r w:rsidRPr="00BF52FC">
        <w:rPr>
          <w:rStyle w:val="blk"/>
          <w:sz w:val="28"/>
          <w:szCs w:val="28"/>
        </w:rPr>
        <w:t xml:space="preserve"> </w:t>
      </w:r>
      <w:proofErr w:type="gramStart"/>
      <w:r w:rsidRPr="00BF52FC">
        <w:rPr>
          <w:rStyle w:val="blk"/>
          <w:sz w:val="28"/>
          <w:szCs w:val="28"/>
        </w:rPr>
        <w:t>его</w:t>
      </w:r>
      <w:proofErr w:type="gramEnd"/>
      <w:r w:rsidRPr="00BF52FC">
        <w:rPr>
          <w:rStyle w:val="blk"/>
          <w:sz w:val="28"/>
          <w:szCs w:val="28"/>
        </w:rPr>
        <w:t xml:space="preserve"> разрешенным использованием;</w:t>
      </w:r>
    </w:p>
    <w:p w:rsidR="00BF52FC" w:rsidRPr="00BF52FC" w:rsidRDefault="00BF52FC" w:rsidP="00BF52FC">
      <w:pPr>
        <w:ind w:firstLine="709"/>
        <w:jc w:val="both"/>
        <w:rPr>
          <w:sz w:val="28"/>
          <w:szCs w:val="28"/>
        </w:rPr>
      </w:pPr>
      <w:bookmarkStart w:id="8" w:name="dst629"/>
      <w:bookmarkEnd w:id="8"/>
      <w:proofErr w:type="gramStart"/>
      <w:r w:rsidRPr="00BF52FC">
        <w:rPr>
          <w:rStyle w:val="blk"/>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F52FC" w:rsidRPr="00BF52FC" w:rsidRDefault="00BF52FC" w:rsidP="00BF52FC">
      <w:pPr>
        <w:ind w:firstLine="709"/>
        <w:jc w:val="both"/>
        <w:rPr>
          <w:sz w:val="28"/>
          <w:szCs w:val="28"/>
        </w:rPr>
      </w:pPr>
      <w:bookmarkStart w:id="9" w:name="dst630"/>
      <w:bookmarkEnd w:id="9"/>
      <w:r w:rsidRPr="00BF52FC">
        <w:rPr>
          <w:rStyle w:val="blk"/>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F52FC" w:rsidRPr="00BF52FC" w:rsidRDefault="00BF52FC" w:rsidP="00BF52FC">
      <w:pPr>
        <w:ind w:firstLine="709"/>
        <w:jc w:val="both"/>
        <w:rPr>
          <w:sz w:val="28"/>
          <w:szCs w:val="28"/>
        </w:rPr>
      </w:pPr>
      <w:bookmarkStart w:id="10" w:name="dst631"/>
      <w:bookmarkEnd w:id="10"/>
      <w:r w:rsidRPr="00BF52FC">
        <w:rPr>
          <w:rStyle w:val="blk"/>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F52FC" w:rsidRPr="00BF52FC" w:rsidRDefault="00BF52FC" w:rsidP="00BF52FC">
      <w:pPr>
        <w:ind w:firstLine="709"/>
        <w:jc w:val="both"/>
        <w:rPr>
          <w:sz w:val="28"/>
          <w:szCs w:val="28"/>
        </w:rPr>
      </w:pPr>
      <w:bookmarkStart w:id="11" w:name="dst632"/>
      <w:bookmarkEnd w:id="11"/>
      <w:r w:rsidRPr="00BF52FC">
        <w:rPr>
          <w:rStyle w:val="blk"/>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F52FC" w:rsidRPr="00BF52FC" w:rsidRDefault="00BF52FC" w:rsidP="00BF52FC">
      <w:pPr>
        <w:ind w:firstLine="709"/>
        <w:jc w:val="both"/>
        <w:rPr>
          <w:sz w:val="28"/>
          <w:szCs w:val="28"/>
        </w:rPr>
      </w:pPr>
      <w:bookmarkStart w:id="12" w:name="dst633"/>
      <w:bookmarkEnd w:id="12"/>
      <w:r w:rsidRPr="00BF52FC">
        <w:rPr>
          <w:rStyle w:val="blk"/>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F52FC" w:rsidRPr="00BF52FC" w:rsidRDefault="00BF52FC" w:rsidP="00BF52FC">
      <w:pPr>
        <w:ind w:firstLine="709"/>
        <w:jc w:val="both"/>
        <w:rPr>
          <w:sz w:val="28"/>
          <w:szCs w:val="28"/>
        </w:rPr>
      </w:pPr>
      <w:bookmarkStart w:id="13" w:name="dst634"/>
      <w:bookmarkEnd w:id="13"/>
      <w:r w:rsidRPr="00BF52FC">
        <w:rPr>
          <w:rStyle w:val="blk"/>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F52FC" w:rsidRPr="00BF52FC" w:rsidRDefault="00BF52FC" w:rsidP="00BF52FC">
      <w:pPr>
        <w:ind w:firstLine="709"/>
        <w:jc w:val="both"/>
        <w:rPr>
          <w:sz w:val="28"/>
          <w:szCs w:val="28"/>
        </w:rPr>
      </w:pPr>
      <w:bookmarkStart w:id="14" w:name="dst635"/>
      <w:bookmarkEnd w:id="14"/>
      <w:r w:rsidRPr="00BF52FC">
        <w:rPr>
          <w:rStyle w:val="blk"/>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F52FC" w:rsidRPr="00BF52FC" w:rsidRDefault="00BF52FC" w:rsidP="00BF52FC">
      <w:pPr>
        <w:ind w:firstLine="709"/>
        <w:jc w:val="both"/>
        <w:rPr>
          <w:sz w:val="28"/>
          <w:szCs w:val="28"/>
        </w:rPr>
      </w:pPr>
      <w:bookmarkStart w:id="15" w:name="dst636"/>
      <w:bookmarkEnd w:id="15"/>
      <w:r w:rsidRPr="00BF52FC">
        <w:rPr>
          <w:rStyle w:val="blk"/>
          <w:sz w:val="28"/>
          <w:szCs w:val="28"/>
        </w:rPr>
        <w:t>16) в отношении земельного участка принято решение о предварительном согласовании его предоставления;</w:t>
      </w:r>
    </w:p>
    <w:p w:rsidR="00BF52FC" w:rsidRPr="00BF52FC" w:rsidRDefault="00BF52FC" w:rsidP="00BF52FC">
      <w:pPr>
        <w:ind w:firstLine="709"/>
        <w:jc w:val="both"/>
        <w:rPr>
          <w:sz w:val="28"/>
          <w:szCs w:val="28"/>
        </w:rPr>
      </w:pPr>
      <w:bookmarkStart w:id="16" w:name="dst637"/>
      <w:bookmarkEnd w:id="16"/>
      <w:r w:rsidRPr="00BF52FC">
        <w:rPr>
          <w:rStyle w:val="blk"/>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F52FC" w:rsidRPr="00BF52FC" w:rsidRDefault="00BF52FC" w:rsidP="00BF52FC">
      <w:pPr>
        <w:ind w:firstLine="709"/>
        <w:jc w:val="both"/>
        <w:rPr>
          <w:sz w:val="28"/>
          <w:szCs w:val="28"/>
        </w:rPr>
      </w:pPr>
      <w:bookmarkStart w:id="17" w:name="dst638"/>
      <w:bookmarkEnd w:id="17"/>
      <w:r w:rsidRPr="00BF52FC">
        <w:rPr>
          <w:rStyle w:val="blk"/>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F52FC" w:rsidRDefault="00BF52FC" w:rsidP="00BF52FC">
      <w:pPr>
        <w:ind w:firstLine="709"/>
        <w:jc w:val="both"/>
        <w:rPr>
          <w:rStyle w:val="blk"/>
          <w:sz w:val="28"/>
          <w:szCs w:val="28"/>
        </w:rPr>
      </w:pPr>
      <w:bookmarkStart w:id="18" w:name="dst639"/>
      <w:bookmarkEnd w:id="18"/>
      <w:r w:rsidRPr="00BF52FC">
        <w:rPr>
          <w:rStyle w:val="blk"/>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52FC">
        <w:rPr>
          <w:rStyle w:val="blk"/>
          <w:sz w:val="28"/>
          <w:szCs w:val="28"/>
        </w:rPr>
        <w:t>жд в св</w:t>
      </w:r>
      <w:proofErr w:type="gramEnd"/>
      <w:r w:rsidRPr="00BF52FC">
        <w:rPr>
          <w:rStyle w:val="blk"/>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61C08" w:rsidRDefault="00861C08" w:rsidP="00861C08">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861C08" w:rsidRDefault="00861C08" w:rsidP="00861C08">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861C08" w:rsidRDefault="00861C08" w:rsidP="00861C08">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861C08" w:rsidRPr="00437510" w:rsidRDefault="00861C08" w:rsidP="00861C08">
      <w:pPr>
        <w:ind w:firstLine="709"/>
        <w:jc w:val="both"/>
        <w:rPr>
          <w:sz w:val="28"/>
          <w:szCs w:val="28"/>
        </w:rPr>
      </w:pPr>
      <w:r>
        <w:rPr>
          <w:sz w:val="28"/>
          <w:szCs w:val="28"/>
        </w:rPr>
        <w:lastRenderedPageBreak/>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BF52FC" w:rsidRPr="005B5BAB" w:rsidRDefault="00BF52FC" w:rsidP="004F3371">
      <w:pPr>
        <w:widowControl w:val="0"/>
        <w:ind w:firstLine="708"/>
        <w:jc w:val="both"/>
        <w:rPr>
          <w:sz w:val="28"/>
          <w:szCs w:val="28"/>
        </w:rPr>
      </w:pPr>
    </w:p>
    <w:p w:rsidR="00CB44E2" w:rsidRDefault="00CB44E2" w:rsidP="004B3CB7">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39E" w:rsidRPr="001578EB" w:rsidRDefault="00BD239E" w:rsidP="004B3CB7">
      <w:pPr>
        <w:pStyle w:val="a5"/>
        <w:tabs>
          <w:tab w:val="left" w:pos="709"/>
        </w:tabs>
        <w:spacing w:before="0" w:beforeAutospacing="0" w:after="0" w:afterAutospacing="0"/>
        <w:jc w:val="center"/>
        <w:rPr>
          <w:b/>
          <w:i/>
          <w:sz w:val="28"/>
          <w:szCs w:val="28"/>
        </w:rPr>
      </w:pPr>
    </w:p>
    <w:p w:rsidR="00471443" w:rsidRPr="002621AE" w:rsidRDefault="00CB44E2" w:rsidP="00471443">
      <w:pPr>
        <w:widowControl w:val="0"/>
        <w:ind w:right="-1" w:firstLine="708"/>
        <w:jc w:val="both"/>
        <w:rPr>
          <w:sz w:val="28"/>
          <w:szCs w:val="28"/>
        </w:rPr>
      </w:pPr>
      <w:r>
        <w:rPr>
          <w:sz w:val="28"/>
          <w:szCs w:val="28"/>
        </w:rPr>
        <w:t>2</w:t>
      </w:r>
      <w:r w:rsidR="00705A09">
        <w:rPr>
          <w:sz w:val="28"/>
          <w:szCs w:val="28"/>
        </w:rPr>
        <w:t>8</w:t>
      </w:r>
      <w:r w:rsidRPr="002621AE">
        <w:rPr>
          <w:sz w:val="28"/>
          <w:szCs w:val="28"/>
        </w:rPr>
        <w:t xml:space="preserve">. </w:t>
      </w:r>
      <w:r w:rsidR="00471443" w:rsidRPr="002621AE">
        <w:rPr>
          <w:sz w:val="28"/>
          <w:szCs w:val="28"/>
        </w:rPr>
        <w:t>Для предоставления муниципальной услуги не требуется получения иных услуг.</w:t>
      </w:r>
    </w:p>
    <w:p w:rsidR="001E5F5D" w:rsidRDefault="001E5F5D" w:rsidP="00471443">
      <w:pPr>
        <w:widowControl w:val="0"/>
        <w:ind w:right="-1" w:firstLine="708"/>
        <w:jc w:val="both"/>
        <w:rPr>
          <w:b/>
          <w:i/>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113C65">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705A09">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DC679E" w:rsidRPr="005B5BAB" w:rsidRDefault="00705A09" w:rsidP="00DC679E">
      <w:pPr>
        <w:widowControl w:val="0"/>
        <w:ind w:firstLine="709"/>
        <w:jc w:val="both"/>
        <w:rPr>
          <w:sz w:val="28"/>
          <w:szCs w:val="28"/>
        </w:rPr>
      </w:pPr>
      <w:r>
        <w:rPr>
          <w:sz w:val="28"/>
          <w:szCs w:val="28"/>
        </w:rPr>
        <w:t>30</w:t>
      </w:r>
      <w:r w:rsidR="00CB44E2" w:rsidRPr="002621AE">
        <w:rPr>
          <w:sz w:val="28"/>
          <w:szCs w:val="28"/>
        </w:rPr>
        <w:t xml:space="preserve">. </w:t>
      </w:r>
      <w:r w:rsidR="00DC679E" w:rsidRPr="005B5BAB">
        <w:rPr>
          <w:sz w:val="28"/>
          <w:szCs w:val="28"/>
        </w:rPr>
        <w:t>Максимальный срок ожидания в очереди при личном обращении при подаче заявления о предоставлении муниципальной услуги не может превышать 15 минут.</w:t>
      </w:r>
    </w:p>
    <w:p w:rsidR="00CB44E2" w:rsidRPr="002621AE" w:rsidRDefault="00CB44E2" w:rsidP="00872DE6">
      <w:pPr>
        <w:pStyle w:val="a5"/>
        <w:tabs>
          <w:tab w:val="left" w:pos="709"/>
        </w:tabs>
        <w:spacing w:before="0" w:beforeAutospacing="0" w:after="24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705A09">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113C65">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3</w:t>
      </w:r>
      <w:r w:rsidR="00705A09">
        <w:rPr>
          <w:sz w:val="28"/>
          <w:szCs w:val="28"/>
        </w:rPr>
        <w:t>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Pr>
          <w:rFonts w:ascii="Times New Roman" w:hAnsi="Times New Roman" w:cs="Times New Roman"/>
          <w:sz w:val="28"/>
          <w:szCs w:val="28"/>
        </w:rPr>
        <w:t>3</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Помещение, в котором предоставляется муниципальная услуга, должно быть оборудовано отдельными входами для свободного доступа заявителей в помещение.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05A09" w:rsidRDefault="00705A09" w:rsidP="00705A09">
      <w:pPr>
        <w:pStyle w:val="af"/>
        <w:ind w:left="0" w:firstLine="709"/>
        <w:jc w:val="both"/>
        <w:rPr>
          <w:sz w:val="28"/>
          <w:szCs w:val="28"/>
        </w:rPr>
      </w:pPr>
      <w:r>
        <w:rPr>
          <w:sz w:val="28"/>
          <w:szCs w:val="28"/>
        </w:rPr>
        <w:t>34. Доступность для инвалидов объектов (зданий, помещений), в которых предоставляется муниципальная услуга, должна быть обеспечена:</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lastRenderedPageBreak/>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705A09" w:rsidRPr="005B6C03" w:rsidRDefault="00705A09" w:rsidP="00705A09">
      <w:pPr>
        <w:pStyle w:val="ConsPlusNormal"/>
        <w:ind w:firstLine="709"/>
        <w:jc w:val="both"/>
        <w:rPr>
          <w:rFonts w:ascii="Times New Roman" w:hAnsi="Times New Roman" w:cs="Times New Roman"/>
          <w:sz w:val="28"/>
          <w:szCs w:val="28"/>
        </w:rPr>
      </w:pPr>
      <w:proofErr w:type="gramStart"/>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05A09" w:rsidRPr="00066694" w:rsidRDefault="00705A09" w:rsidP="00705A09">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35. </w:t>
      </w:r>
      <w:r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36.  </w:t>
      </w:r>
      <w:r w:rsidRPr="00025A4B">
        <w:rPr>
          <w:sz w:val="28"/>
          <w:szCs w:val="28"/>
        </w:rPr>
        <w:t xml:space="preserve">Прием заявителей осуществляется в специально выделенных для этих целей помещениях. </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37.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38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19" w:name="_Toc136151971"/>
      <w:bookmarkEnd w:id="19"/>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39.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40. </w:t>
      </w:r>
      <w:r w:rsidRPr="002621AE">
        <w:rPr>
          <w:sz w:val="28"/>
          <w:szCs w:val="28"/>
        </w:rPr>
        <w:t>Консультирование заявителей рекомендуется осуществлять в отдельном окне (кабинете).</w:t>
      </w:r>
    </w:p>
    <w:p w:rsidR="00705A09" w:rsidRPr="002621AE"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41. </w:t>
      </w:r>
      <w:r w:rsidRPr="002621AE">
        <w:rPr>
          <w:sz w:val="28"/>
          <w:szCs w:val="28"/>
        </w:rPr>
        <w:t>Окна (кабинеты) приема заявителей должны быть оборудованы информационными табличками (вывесками) с указанием:</w:t>
      </w:r>
    </w:p>
    <w:p w:rsidR="00705A09" w:rsidRPr="002621AE" w:rsidRDefault="00705A09" w:rsidP="00705A09">
      <w:pPr>
        <w:tabs>
          <w:tab w:val="left" w:pos="709"/>
        </w:tabs>
        <w:ind w:left="426" w:firstLine="283"/>
        <w:jc w:val="both"/>
        <w:rPr>
          <w:sz w:val="28"/>
          <w:szCs w:val="28"/>
        </w:rPr>
      </w:pPr>
      <w:proofErr w:type="gramStart"/>
      <w:r>
        <w:rPr>
          <w:sz w:val="28"/>
          <w:szCs w:val="28"/>
        </w:rPr>
        <w:t xml:space="preserve">- </w:t>
      </w:r>
      <w:r w:rsidRPr="002621AE">
        <w:rPr>
          <w:sz w:val="28"/>
          <w:szCs w:val="28"/>
        </w:rPr>
        <w:t>номера окна (кабинета);</w:t>
      </w:r>
      <w:proofErr w:type="gramEnd"/>
    </w:p>
    <w:p w:rsidR="00705A09" w:rsidRPr="002621AE" w:rsidRDefault="00705A09" w:rsidP="00705A09">
      <w:pPr>
        <w:tabs>
          <w:tab w:val="left" w:pos="709"/>
        </w:tabs>
        <w:ind w:left="426" w:firstLine="283"/>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705A09" w:rsidRDefault="00705A09" w:rsidP="00705A09">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705A09" w:rsidRDefault="00705A09" w:rsidP="00705A09">
      <w:pPr>
        <w:tabs>
          <w:tab w:val="left" w:pos="709"/>
        </w:tabs>
        <w:ind w:firstLine="709"/>
        <w:jc w:val="both"/>
        <w:rPr>
          <w:sz w:val="28"/>
          <w:szCs w:val="28"/>
        </w:rPr>
      </w:pPr>
      <w:r>
        <w:rPr>
          <w:sz w:val="28"/>
          <w:szCs w:val="28"/>
        </w:rPr>
        <w:t xml:space="preserve">42.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705A09" w:rsidRPr="00167404" w:rsidRDefault="00705A09" w:rsidP="00705A09">
      <w:pPr>
        <w:tabs>
          <w:tab w:val="left" w:pos="709"/>
        </w:tabs>
        <w:overflowPunct/>
        <w:autoSpaceDE/>
        <w:autoSpaceDN/>
        <w:adjustRightInd/>
        <w:ind w:left="709"/>
        <w:jc w:val="both"/>
        <w:textAlignment w:val="auto"/>
        <w:rPr>
          <w:sz w:val="28"/>
          <w:szCs w:val="28"/>
        </w:rPr>
      </w:pPr>
    </w:p>
    <w:p w:rsidR="00705A09" w:rsidRDefault="00705A09" w:rsidP="00705A09">
      <w:pPr>
        <w:pStyle w:val="a5"/>
        <w:tabs>
          <w:tab w:val="left" w:pos="709"/>
        </w:tabs>
        <w:spacing w:before="0" w:beforeAutospacing="0" w:after="0" w:afterAutospacing="0"/>
        <w:jc w:val="center"/>
        <w:rPr>
          <w:b/>
          <w:i/>
          <w:sz w:val="28"/>
          <w:szCs w:val="28"/>
        </w:rPr>
      </w:pPr>
      <w:r w:rsidRPr="001578EB">
        <w:rPr>
          <w:b/>
          <w:i/>
          <w:sz w:val="28"/>
          <w:szCs w:val="28"/>
        </w:rPr>
        <w:t>Показатели доступности и качества муниципальной услуги</w:t>
      </w:r>
    </w:p>
    <w:p w:rsidR="00705A09" w:rsidRPr="001578EB" w:rsidRDefault="00705A09" w:rsidP="00705A09">
      <w:pPr>
        <w:pStyle w:val="a5"/>
        <w:tabs>
          <w:tab w:val="left" w:pos="709"/>
        </w:tabs>
        <w:spacing w:before="0" w:beforeAutospacing="0" w:after="0" w:afterAutospacing="0"/>
        <w:jc w:val="center"/>
        <w:rPr>
          <w:b/>
          <w:i/>
          <w:sz w:val="28"/>
          <w:szCs w:val="28"/>
        </w:rPr>
      </w:pPr>
    </w:p>
    <w:p w:rsidR="00705A09" w:rsidRPr="001B3C07" w:rsidRDefault="00705A09" w:rsidP="00705A09">
      <w:pPr>
        <w:pStyle w:val="af"/>
        <w:numPr>
          <w:ilvl w:val="0"/>
          <w:numId w:val="23"/>
        </w:numPr>
        <w:tabs>
          <w:tab w:val="left" w:pos="709"/>
        </w:tabs>
        <w:ind w:left="0" w:firstLine="709"/>
        <w:jc w:val="both"/>
        <w:rPr>
          <w:sz w:val="28"/>
          <w:szCs w:val="28"/>
        </w:rPr>
      </w:pPr>
      <w:r w:rsidRPr="001B3C07">
        <w:rPr>
          <w:sz w:val="28"/>
          <w:szCs w:val="28"/>
        </w:rPr>
        <w:t>Показатели доступности и качества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sidRPr="005B5BAB">
        <w:rPr>
          <w:rFonts w:ascii="Times New Roman" w:hAnsi="Times New Roman" w:cs="Times New Roman"/>
          <w:sz w:val="28"/>
          <w:szCs w:val="28"/>
        </w:rPr>
        <w:lastRenderedPageBreak/>
        <w:t>муниципальная услуга;</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5) соблюдение срока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05A09" w:rsidRPr="00B13D00" w:rsidRDefault="00705A09" w:rsidP="00705A09">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05A09" w:rsidRDefault="00705A09" w:rsidP="00705A09">
      <w:pPr>
        <w:tabs>
          <w:tab w:val="left" w:pos="709"/>
        </w:tabs>
        <w:ind w:firstLine="709"/>
        <w:jc w:val="both"/>
        <w:rPr>
          <w:sz w:val="28"/>
          <w:szCs w:val="28"/>
        </w:rPr>
      </w:pPr>
      <w:r>
        <w:rPr>
          <w:sz w:val="28"/>
          <w:szCs w:val="28"/>
        </w:rPr>
        <w:t xml:space="preserve">44. </w:t>
      </w:r>
      <w:r w:rsidRPr="00C32E65">
        <w:rPr>
          <w:sz w:val="28"/>
          <w:szCs w:val="28"/>
        </w:rPr>
        <w:t xml:space="preserve">Заявитель вправе подать документы, указанные в </w:t>
      </w:r>
      <w:r w:rsidR="00C139EB">
        <w:rPr>
          <w:sz w:val="28"/>
          <w:szCs w:val="28"/>
        </w:rPr>
        <w:t>пунктах</w:t>
      </w:r>
      <w:r w:rsidRPr="00C32E65">
        <w:rPr>
          <w:sz w:val="28"/>
          <w:szCs w:val="28"/>
        </w:rPr>
        <w:t xml:space="preserve"> 15</w:t>
      </w:r>
      <w:r w:rsidR="00C139EB">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о взаимодействии, заключенным между МФЦ и Администрацией муниципального района с момента вступления в силу соглашения о взаимодействии. </w:t>
      </w:r>
    </w:p>
    <w:p w:rsidR="00705A09" w:rsidRDefault="00705A09" w:rsidP="00705A09">
      <w:pPr>
        <w:tabs>
          <w:tab w:val="left" w:pos="709"/>
        </w:tabs>
        <w:ind w:firstLine="709"/>
        <w:jc w:val="both"/>
        <w:rPr>
          <w:sz w:val="28"/>
          <w:szCs w:val="28"/>
        </w:rPr>
      </w:pPr>
      <w:r>
        <w:rPr>
          <w:sz w:val="28"/>
          <w:szCs w:val="28"/>
        </w:rPr>
        <w:t xml:space="preserve">45.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705A09" w:rsidRDefault="00705A09" w:rsidP="00705A09">
      <w:pPr>
        <w:tabs>
          <w:tab w:val="left" w:pos="709"/>
        </w:tabs>
        <w:ind w:firstLine="709"/>
        <w:jc w:val="both"/>
        <w:rPr>
          <w:sz w:val="28"/>
          <w:szCs w:val="28"/>
        </w:rPr>
      </w:pPr>
      <w:r>
        <w:rPr>
          <w:sz w:val="28"/>
          <w:szCs w:val="28"/>
        </w:rPr>
        <w:t xml:space="preserve">46. </w:t>
      </w:r>
      <w:r w:rsidRPr="00C32E65">
        <w:rPr>
          <w:sz w:val="28"/>
          <w:szCs w:val="28"/>
        </w:rPr>
        <w:t>Также могут быть установлены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05A09" w:rsidRPr="00C32E65" w:rsidRDefault="00705A09" w:rsidP="00705A09">
      <w:pPr>
        <w:tabs>
          <w:tab w:val="left" w:pos="709"/>
        </w:tabs>
        <w:ind w:firstLine="709"/>
        <w:jc w:val="both"/>
        <w:rPr>
          <w:sz w:val="28"/>
          <w:szCs w:val="28"/>
        </w:rPr>
      </w:pPr>
    </w:p>
    <w:p w:rsidR="00CB44E2" w:rsidRPr="001578EB" w:rsidRDefault="00CB44E2" w:rsidP="00732D1F">
      <w:pPr>
        <w:pStyle w:val="a5"/>
        <w:tabs>
          <w:tab w:val="left" w:pos="709"/>
        </w:tabs>
        <w:spacing w:before="0" w:before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2B7EC8" w:rsidRPr="005B5BAB" w:rsidRDefault="00CB44E2" w:rsidP="00C90DB8">
      <w:pPr>
        <w:pStyle w:val="ConsPlusNormal"/>
        <w:tabs>
          <w:tab w:val="left" w:pos="709"/>
        </w:tabs>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5347B6">
        <w:rPr>
          <w:rFonts w:ascii="Times New Roman" w:hAnsi="Times New Roman" w:cs="Times New Roman"/>
          <w:sz w:val="28"/>
          <w:szCs w:val="28"/>
        </w:rPr>
        <w:t>7</w:t>
      </w:r>
      <w:r w:rsidRPr="002B7EC8">
        <w:rPr>
          <w:rFonts w:ascii="Times New Roman" w:hAnsi="Times New Roman" w:cs="Times New Roman"/>
          <w:sz w:val="28"/>
          <w:szCs w:val="28"/>
        </w:rPr>
        <w:t>.</w:t>
      </w:r>
      <w:r w:rsidRPr="002621AE">
        <w:rPr>
          <w:sz w:val="28"/>
          <w:szCs w:val="28"/>
        </w:rPr>
        <w:t xml:space="preserve"> </w:t>
      </w:r>
      <w:r w:rsidR="002B7EC8" w:rsidRPr="005B5B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B7EC8" w:rsidRPr="005B5BAB" w:rsidRDefault="002B7EC8" w:rsidP="00E13AAC">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sidR="0057113E">
        <w:rPr>
          <w:rFonts w:ascii="Times New Roman" w:hAnsi="Times New Roman" w:cs="Times New Roman"/>
          <w:sz w:val="28"/>
          <w:szCs w:val="28"/>
        </w:rPr>
        <w:t>)</w:t>
      </w:r>
      <w:r w:rsidR="000811EB">
        <w:rPr>
          <w:rFonts w:ascii="Times New Roman" w:hAnsi="Times New Roman" w:cs="Times New Roman"/>
          <w:sz w:val="28"/>
          <w:szCs w:val="28"/>
        </w:rPr>
        <w:t xml:space="preserve"> </w:t>
      </w:r>
      <w:r w:rsidR="0057113E">
        <w:rPr>
          <w:rFonts w:ascii="Times New Roman" w:hAnsi="Times New Roman" w:cs="Times New Roman"/>
          <w:sz w:val="28"/>
          <w:szCs w:val="28"/>
        </w:rPr>
        <w:t xml:space="preserve">прием и регистрация заявления </w:t>
      </w:r>
      <w:r w:rsidR="000811EB">
        <w:rPr>
          <w:rFonts w:ascii="Times New Roman" w:hAnsi="Times New Roman" w:cs="Times New Roman"/>
          <w:sz w:val="28"/>
          <w:szCs w:val="28"/>
        </w:rPr>
        <w:t xml:space="preserve">и документов </w:t>
      </w:r>
      <w:r w:rsidR="0057113E">
        <w:rPr>
          <w:rFonts w:ascii="Times New Roman" w:hAnsi="Times New Roman" w:cs="Times New Roman"/>
          <w:sz w:val="28"/>
          <w:szCs w:val="28"/>
        </w:rPr>
        <w:t>заявителя</w:t>
      </w:r>
      <w:r w:rsidR="00C90DB8">
        <w:rPr>
          <w:rFonts w:ascii="Times New Roman" w:hAnsi="Times New Roman" w:cs="Times New Roman"/>
          <w:sz w:val="28"/>
          <w:szCs w:val="28"/>
        </w:rPr>
        <w:t>;</w:t>
      </w:r>
    </w:p>
    <w:p w:rsidR="005347B6" w:rsidRPr="00B415D3" w:rsidRDefault="002B7EC8" w:rsidP="005347B6">
      <w:pPr>
        <w:pStyle w:val="a5"/>
        <w:tabs>
          <w:tab w:val="left" w:pos="709"/>
        </w:tabs>
        <w:spacing w:before="0" w:beforeAutospacing="0" w:after="0" w:afterAutospacing="0"/>
        <w:ind w:firstLine="709"/>
        <w:jc w:val="both"/>
        <w:rPr>
          <w:color w:val="000000" w:themeColor="text1"/>
          <w:sz w:val="28"/>
          <w:szCs w:val="28"/>
        </w:rPr>
      </w:pPr>
      <w:r w:rsidRPr="009910A2">
        <w:rPr>
          <w:sz w:val="28"/>
          <w:szCs w:val="28"/>
        </w:rPr>
        <w:t>2</w:t>
      </w:r>
      <w:r w:rsidRPr="00E13AAC">
        <w:rPr>
          <w:sz w:val="28"/>
          <w:szCs w:val="28"/>
        </w:rPr>
        <w:t>)</w:t>
      </w:r>
      <w:r w:rsidR="009910A2" w:rsidRPr="00E13AAC">
        <w:rPr>
          <w:sz w:val="28"/>
          <w:szCs w:val="28"/>
        </w:rPr>
        <w:t xml:space="preserve"> </w:t>
      </w:r>
      <w:r w:rsidR="005347B6" w:rsidRPr="00D37F67">
        <w:rPr>
          <w:color w:val="000000" w:themeColor="text1"/>
          <w:sz w:val="28"/>
          <w:szCs w:val="28"/>
        </w:rPr>
        <w:t>экспертиза документов заявителя,</w:t>
      </w:r>
      <w:r w:rsidR="005347B6" w:rsidRPr="00C82219">
        <w:rPr>
          <w:b/>
          <w:sz w:val="28"/>
          <w:szCs w:val="28"/>
        </w:rPr>
        <w:t xml:space="preserve"> </w:t>
      </w:r>
      <w:r w:rsidR="005347B6" w:rsidRPr="00C82219">
        <w:rPr>
          <w:sz w:val="28"/>
          <w:szCs w:val="28"/>
        </w:rPr>
        <w:t>формирование и направление межведомственных запросов</w:t>
      </w:r>
      <w:r w:rsidR="005347B6">
        <w:rPr>
          <w:color w:val="000000" w:themeColor="text1"/>
          <w:sz w:val="28"/>
          <w:szCs w:val="28"/>
        </w:rPr>
        <w:t>;</w:t>
      </w:r>
    </w:p>
    <w:p w:rsidR="00E13AAC" w:rsidRDefault="005347B6" w:rsidP="00E13AAC">
      <w:pPr>
        <w:pStyle w:val="a5"/>
        <w:tabs>
          <w:tab w:val="left" w:pos="709"/>
        </w:tabs>
        <w:spacing w:before="0" w:beforeAutospacing="0" w:after="0" w:afterAutospacing="0"/>
        <w:ind w:firstLine="709"/>
        <w:jc w:val="both"/>
        <w:rPr>
          <w:sz w:val="28"/>
          <w:szCs w:val="28"/>
        </w:rPr>
      </w:pPr>
      <w:r>
        <w:rPr>
          <w:sz w:val="28"/>
          <w:szCs w:val="28"/>
        </w:rPr>
        <w:t>3)</w:t>
      </w:r>
      <w:r w:rsidR="00F22C24">
        <w:rPr>
          <w:sz w:val="28"/>
          <w:szCs w:val="28"/>
        </w:rPr>
        <w:t xml:space="preserve"> </w:t>
      </w:r>
      <w:r w:rsidR="00E13AAC" w:rsidRPr="00E13AAC">
        <w:rPr>
          <w:sz w:val="28"/>
          <w:szCs w:val="28"/>
        </w:rPr>
        <w:t xml:space="preserve">принятие решения о </w:t>
      </w:r>
      <w:r w:rsidR="00CD5ECA">
        <w:rPr>
          <w:sz w:val="28"/>
          <w:szCs w:val="28"/>
        </w:rPr>
        <w:t>проведен</w:t>
      </w:r>
      <w:proofErr w:type="gramStart"/>
      <w:r w:rsidR="00CD5ECA">
        <w:rPr>
          <w:sz w:val="28"/>
          <w:szCs w:val="28"/>
        </w:rPr>
        <w:t>ии ау</w:t>
      </w:r>
      <w:proofErr w:type="gramEnd"/>
      <w:r w:rsidR="00CD5ECA">
        <w:rPr>
          <w:sz w:val="28"/>
          <w:szCs w:val="28"/>
        </w:rPr>
        <w:t>кциона</w:t>
      </w:r>
      <w:r w:rsidR="00E13AAC">
        <w:rPr>
          <w:sz w:val="28"/>
          <w:szCs w:val="28"/>
        </w:rPr>
        <w:t>;</w:t>
      </w:r>
      <w:r w:rsidR="00E13AAC" w:rsidRPr="00E13AAC">
        <w:rPr>
          <w:sz w:val="28"/>
          <w:szCs w:val="28"/>
        </w:rPr>
        <w:t xml:space="preserve">  </w:t>
      </w:r>
    </w:p>
    <w:p w:rsidR="00C93FEB" w:rsidRDefault="005347B6" w:rsidP="00E13AAC">
      <w:pPr>
        <w:pStyle w:val="a5"/>
        <w:tabs>
          <w:tab w:val="left" w:pos="709"/>
        </w:tabs>
        <w:spacing w:before="0" w:beforeAutospacing="0" w:after="0" w:afterAutospacing="0"/>
        <w:ind w:firstLine="709"/>
        <w:jc w:val="both"/>
        <w:rPr>
          <w:sz w:val="28"/>
          <w:szCs w:val="28"/>
        </w:rPr>
      </w:pPr>
      <w:r>
        <w:rPr>
          <w:sz w:val="28"/>
          <w:szCs w:val="28"/>
        </w:rPr>
        <w:t>4</w:t>
      </w:r>
      <w:r w:rsidR="00C93FEB">
        <w:rPr>
          <w:sz w:val="28"/>
          <w:szCs w:val="28"/>
        </w:rPr>
        <w:t>) подготовка и проведение аукциона;</w:t>
      </w:r>
    </w:p>
    <w:p w:rsidR="00C93FEB" w:rsidRPr="00E13AAC" w:rsidRDefault="005347B6" w:rsidP="00E13AAC">
      <w:pPr>
        <w:pStyle w:val="a5"/>
        <w:tabs>
          <w:tab w:val="left" w:pos="709"/>
        </w:tabs>
        <w:spacing w:before="0" w:beforeAutospacing="0" w:after="0" w:afterAutospacing="0"/>
        <w:ind w:firstLine="709"/>
        <w:jc w:val="both"/>
        <w:rPr>
          <w:sz w:val="28"/>
          <w:szCs w:val="28"/>
        </w:rPr>
      </w:pPr>
      <w:r>
        <w:rPr>
          <w:sz w:val="28"/>
          <w:szCs w:val="28"/>
        </w:rPr>
        <w:t>5</w:t>
      </w:r>
      <w:r w:rsidR="00C93FEB">
        <w:rPr>
          <w:sz w:val="28"/>
          <w:szCs w:val="28"/>
        </w:rPr>
        <w:t>) принятие решения</w:t>
      </w:r>
      <w:r w:rsidR="001E75CC">
        <w:rPr>
          <w:sz w:val="28"/>
          <w:szCs w:val="28"/>
        </w:rPr>
        <w:t xml:space="preserve"> о предоставлении земельного участка</w:t>
      </w:r>
      <w:r w:rsidR="00A60FFD">
        <w:rPr>
          <w:sz w:val="28"/>
          <w:szCs w:val="28"/>
        </w:rPr>
        <w:t>;</w:t>
      </w:r>
    </w:p>
    <w:p w:rsidR="009910A2" w:rsidRPr="009910A2" w:rsidRDefault="005347B6" w:rsidP="00E13AAC">
      <w:pPr>
        <w:pStyle w:val="a5"/>
        <w:tabs>
          <w:tab w:val="left" w:pos="709"/>
        </w:tabs>
        <w:spacing w:before="0" w:beforeAutospacing="0" w:after="0" w:afterAutospacing="0"/>
        <w:ind w:firstLine="709"/>
        <w:jc w:val="both"/>
        <w:rPr>
          <w:sz w:val="28"/>
          <w:szCs w:val="28"/>
        </w:rPr>
      </w:pPr>
      <w:r>
        <w:rPr>
          <w:sz w:val="28"/>
          <w:szCs w:val="28"/>
        </w:rPr>
        <w:t>6</w:t>
      </w:r>
      <w:r w:rsidR="009910A2" w:rsidRPr="00E13AAC">
        <w:rPr>
          <w:sz w:val="28"/>
          <w:szCs w:val="28"/>
        </w:rPr>
        <w:t xml:space="preserve">) </w:t>
      </w:r>
      <w:r w:rsidR="001E75CC">
        <w:rPr>
          <w:sz w:val="28"/>
          <w:szCs w:val="28"/>
        </w:rPr>
        <w:t>в</w:t>
      </w:r>
      <w:r w:rsidR="00E13AAC" w:rsidRPr="00E13AAC">
        <w:rPr>
          <w:sz w:val="28"/>
          <w:szCs w:val="28"/>
        </w:rPr>
        <w:t>ыдача (направление) документов заявителю</w:t>
      </w:r>
      <w:r w:rsidR="009910A2" w:rsidRPr="009910A2">
        <w:rPr>
          <w:sz w:val="28"/>
          <w:szCs w:val="28"/>
        </w:rPr>
        <w:t xml:space="preserve"> </w:t>
      </w:r>
      <w:r w:rsidR="009910A2" w:rsidRPr="009910A2">
        <w:rPr>
          <w:spacing w:val="-2"/>
          <w:sz w:val="28"/>
          <w:szCs w:val="28"/>
        </w:rPr>
        <w:t>по результатам предоставления муниципальной услуги.</w:t>
      </w:r>
    </w:p>
    <w:p w:rsidR="002B7EC8" w:rsidRDefault="002B7EC8" w:rsidP="002B7EC8">
      <w:pPr>
        <w:pStyle w:val="ConsPlusNormal"/>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5347B6">
        <w:rPr>
          <w:rFonts w:ascii="Times New Roman" w:hAnsi="Times New Roman" w:cs="Times New Roman"/>
          <w:sz w:val="28"/>
          <w:szCs w:val="28"/>
        </w:rPr>
        <w:t>8</w:t>
      </w:r>
      <w:r w:rsidRPr="002B7EC8">
        <w:rPr>
          <w:rFonts w:ascii="Times New Roman" w:hAnsi="Times New Roman" w:cs="Times New Roman"/>
          <w:sz w:val="28"/>
          <w:szCs w:val="28"/>
        </w:rPr>
        <w:t>.</w:t>
      </w:r>
      <w:r w:rsidRPr="002B7EC8">
        <w:t xml:space="preserve"> </w:t>
      </w:r>
      <w:hyperlink w:anchor="Par335" w:history="1">
        <w:r w:rsidRPr="005B5BAB">
          <w:rPr>
            <w:rFonts w:ascii="Times New Roman" w:hAnsi="Times New Roman" w:cs="Times New Roman"/>
            <w:spacing w:val="-2"/>
            <w:sz w:val="28"/>
            <w:szCs w:val="28"/>
          </w:rPr>
          <w:t>Блок-схема</w:t>
        </w:r>
      </w:hyperlink>
      <w:r w:rsidRPr="005B5BAB">
        <w:rPr>
          <w:rFonts w:ascii="Times New Roman" w:hAnsi="Times New Roman" w:cs="Times New Roman"/>
          <w:spacing w:val="-2"/>
          <w:sz w:val="28"/>
          <w:szCs w:val="28"/>
        </w:rPr>
        <w:t xml:space="preserve"> предоставления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2B7EC8" w:rsidRDefault="002B7EC8" w:rsidP="00872DE6">
      <w:pPr>
        <w:pStyle w:val="a5"/>
        <w:tabs>
          <w:tab w:val="left" w:pos="709"/>
        </w:tabs>
        <w:spacing w:before="0" w:beforeAutospacing="0" w:after="0" w:afterAutospacing="0"/>
        <w:jc w:val="center"/>
        <w:rPr>
          <w:b/>
          <w:i/>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w:t>
      </w:r>
      <w:r w:rsidR="000811EB">
        <w:rPr>
          <w:b/>
          <w:i/>
          <w:sz w:val="28"/>
          <w:szCs w:val="28"/>
        </w:rPr>
        <w:t xml:space="preserve"> и документов </w:t>
      </w:r>
      <w:r w:rsidRPr="00AC2444">
        <w:rPr>
          <w:b/>
          <w:i/>
          <w:sz w:val="28"/>
          <w:szCs w:val="28"/>
        </w:rPr>
        <w:t xml:space="preserve"> заявителя</w:t>
      </w:r>
    </w:p>
    <w:p w:rsidR="00214491" w:rsidRDefault="00214491" w:rsidP="00872DE6">
      <w:pPr>
        <w:pStyle w:val="a5"/>
        <w:tabs>
          <w:tab w:val="left" w:pos="709"/>
        </w:tabs>
        <w:spacing w:before="0" w:beforeAutospacing="0" w:after="0" w:afterAutospacing="0"/>
        <w:jc w:val="center"/>
        <w:rPr>
          <w:b/>
          <w:i/>
          <w:sz w:val="28"/>
          <w:szCs w:val="28"/>
        </w:rPr>
      </w:pP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49</w:t>
      </w:r>
      <w:r w:rsidRPr="002621AE">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 xml:space="preserve">50. </w:t>
      </w:r>
      <w:r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w:t>
      </w:r>
      <w:r w:rsidRPr="002621AE">
        <w:rPr>
          <w:sz w:val="28"/>
          <w:szCs w:val="28"/>
        </w:rPr>
        <w:lastRenderedPageBreak/>
        <w:t xml:space="preserve">установленными правилами делопроизводства и передает их Главе </w:t>
      </w:r>
      <w:r>
        <w:rPr>
          <w:sz w:val="28"/>
          <w:szCs w:val="28"/>
        </w:rPr>
        <w:t>муниципального образования</w:t>
      </w:r>
      <w:r w:rsidRPr="002621AE">
        <w:rPr>
          <w:sz w:val="28"/>
          <w:szCs w:val="28"/>
        </w:rPr>
        <w:t>.</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51. Глава муниципального образования</w:t>
      </w:r>
      <w:r w:rsidRPr="002621AE">
        <w:rPr>
          <w:sz w:val="28"/>
          <w:szCs w:val="28"/>
        </w:rPr>
        <w:t xml:space="preserve"> после рассмотрения заявления направляет его в </w:t>
      </w:r>
      <w:r>
        <w:rPr>
          <w:sz w:val="28"/>
          <w:szCs w:val="28"/>
        </w:rPr>
        <w:t>отдел экономики</w:t>
      </w:r>
      <w:r w:rsidR="00233778">
        <w:rPr>
          <w:sz w:val="28"/>
          <w:szCs w:val="28"/>
        </w:rPr>
        <w:t xml:space="preserve"> и комплексного развития</w:t>
      </w:r>
      <w:r w:rsidRPr="002621AE">
        <w:rPr>
          <w:sz w:val="28"/>
          <w:szCs w:val="28"/>
        </w:rPr>
        <w:t xml:space="preserve"> Администрации (далее – </w:t>
      </w:r>
      <w:r>
        <w:rPr>
          <w:sz w:val="28"/>
          <w:szCs w:val="28"/>
        </w:rPr>
        <w:t>Отдел</w:t>
      </w:r>
      <w:r w:rsidRPr="002621AE">
        <w:rPr>
          <w:sz w:val="28"/>
          <w:szCs w:val="28"/>
        </w:rPr>
        <w:t>).</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52</w:t>
      </w:r>
      <w:r w:rsidRPr="002621AE">
        <w:rPr>
          <w:sz w:val="28"/>
          <w:szCs w:val="28"/>
        </w:rPr>
        <w:t xml:space="preserve">. </w:t>
      </w:r>
      <w:r>
        <w:rPr>
          <w:sz w:val="28"/>
          <w:szCs w:val="28"/>
        </w:rPr>
        <w:t>Начальник</w:t>
      </w:r>
      <w:r w:rsidRPr="002621AE">
        <w:rPr>
          <w:sz w:val="28"/>
          <w:szCs w:val="28"/>
        </w:rPr>
        <w:t xml:space="preserve"> </w:t>
      </w:r>
      <w:r>
        <w:rPr>
          <w:sz w:val="28"/>
          <w:szCs w:val="28"/>
        </w:rPr>
        <w:t>Отдела</w:t>
      </w:r>
      <w:r w:rsidRPr="002621AE">
        <w:rPr>
          <w:sz w:val="28"/>
          <w:szCs w:val="28"/>
        </w:rPr>
        <w:t xml:space="preserve"> после рассмотрения заявления направляет его специалисту </w:t>
      </w:r>
      <w:r>
        <w:rPr>
          <w:sz w:val="28"/>
          <w:szCs w:val="28"/>
        </w:rPr>
        <w:t>Отдела</w:t>
      </w:r>
      <w:r w:rsidRPr="002621AE">
        <w:rPr>
          <w:sz w:val="28"/>
          <w:szCs w:val="28"/>
        </w:rPr>
        <w:t>. </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53</w:t>
      </w:r>
      <w:r w:rsidRPr="002621AE">
        <w:rPr>
          <w:sz w:val="28"/>
          <w:szCs w:val="28"/>
        </w:rPr>
        <w:t xml:space="preserve">. Максимальный срок исполнения указанной административной процедуры – </w:t>
      </w:r>
      <w:r w:rsidR="00233778">
        <w:rPr>
          <w:sz w:val="28"/>
          <w:szCs w:val="28"/>
        </w:rPr>
        <w:t>3</w:t>
      </w:r>
      <w:r w:rsidRPr="002621AE">
        <w:rPr>
          <w:sz w:val="28"/>
          <w:szCs w:val="28"/>
        </w:rPr>
        <w:t xml:space="preserve"> рабочих дня.</w:t>
      </w:r>
    </w:p>
    <w:p w:rsidR="00FE379F" w:rsidRDefault="00FE379F" w:rsidP="00214491">
      <w:pPr>
        <w:pStyle w:val="a5"/>
        <w:tabs>
          <w:tab w:val="left" w:pos="709"/>
        </w:tabs>
        <w:spacing w:before="0" w:beforeAutospacing="0" w:after="0" w:afterAutospacing="0"/>
        <w:ind w:firstLine="709"/>
        <w:jc w:val="both"/>
        <w:rPr>
          <w:sz w:val="28"/>
          <w:szCs w:val="28"/>
        </w:rPr>
      </w:pPr>
    </w:p>
    <w:p w:rsidR="00F22C24" w:rsidRPr="005A5AE8" w:rsidRDefault="00F22C24" w:rsidP="00F22C24">
      <w:pPr>
        <w:widowControl w:val="0"/>
        <w:ind w:firstLine="540"/>
        <w:jc w:val="center"/>
        <w:rPr>
          <w:b/>
          <w:i/>
          <w:sz w:val="28"/>
          <w:szCs w:val="28"/>
        </w:rPr>
      </w:pPr>
      <w:r w:rsidRPr="00E13AAC">
        <w:rPr>
          <w:b/>
          <w:i/>
          <w:sz w:val="28"/>
          <w:szCs w:val="28"/>
        </w:rPr>
        <w:t>Экспертиза документов заявителя</w:t>
      </w:r>
      <w:r w:rsidRPr="00C82219">
        <w:rPr>
          <w:b/>
          <w:i/>
          <w:sz w:val="28"/>
          <w:szCs w:val="28"/>
        </w:rPr>
        <w:t>,  формирование и направление межведомственных запросов</w:t>
      </w:r>
      <w:r>
        <w:rPr>
          <w:b/>
          <w:i/>
          <w:sz w:val="28"/>
          <w:szCs w:val="28"/>
        </w:rPr>
        <w:t xml:space="preserve"> </w:t>
      </w:r>
    </w:p>
    <w:p w:rsidR="00F22C24" w:rsidRDefault="00F22C24" w:rsidP="00F22C24">
      <w:pPr>
        <w:widowControl w:val="0"/>
        <w:ind w:firstLine="540"/>
        <w:jc w:val="both"/>
        <w:rPr>
          <w:b/>
          <w:i/>
          <w:sz w:val="28"/>
          <w:szCs w:val="28"/>
        </w:rPr>
      </w:pPr>
    </w:p>
    <w:p w:rsidR="00F22C24" w:rsidRDefault="00F22C24" w:rsidP="00F22C24">
      <w:pPr>
        <w:pStyle w:val="ConsPlusNormal"/>
        <w:ind w:firstLine="709"/>
        <w:jc w:val="both"/>
        <w:rPr>
          <w:rFonts w:ascii="Times New Roman" w:hAnsi="Times New Roman" w:cs="Times New Roman"/>
          <w:color w:val="000000"/>
          <w:sz w:val="28"/>
          <w:szCs w:val="28"/>
        </w:rPr>
      </w:pP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4</w:t>
      </w:r>
      <w:r w:rsidRPr="00E404CC">
        <w:rPr>
          <w:rFonts w:ascii="Times New Roman" w:hAnsi="Times New Roman" w:cs="Times New Roman"/>
          <w:color w:val="000000"/>
          <w:sz w:val="28"/>
          <w:szCs w:val="28"/>
        </w:rPr>
        <w:t xml:space="preserve">.   Основанием для начала процедуры </w:t>
      </w:r>
      <w:r w:rsidRPr="003C6C9B">
        <w:rPr>
          <w:rFonts w:ascii="Times New Roman" w:hAnsi="Times New Roman"/>
          <w:color w:val="000000"/>
          <w:sz w:val="28"/>
          <w:szCs w:val="28"/>
        </w:rPr>
        <w:t>экспертиз</w:t>
      </w:r>
      <w:r>
        <w:rPr>
          <w:rFonts w:ascii="Times New Roman" w:hAnsi="Times New Roman"/>
          <w:color w:val="000000"/>
          <w:sz w:val="28"/>
          <w:szCs w:val="28"/>
        </w:rPr>
        <w:t>ы</w:t>
      </w:r>
      <w:r w:rsidRPr="003C6C9B">
        <w:rPr>
          <w:rFonts w:ascii="Times New Roman" w:hAnsi="Times New Roman"/>
          <w:color w:val="000000"/>
          <w:sz w:val="28"/>
          <w:szCs w:val="28"/>
        </w:rPr>
        <w:t xml:space="preserve"> </w:t>
      </w:r>
      <w:r w:rsidRPr="008264BC">
        <w:rPr>
          <w:rFonts w:ascii="Times New Roman" w:hAnsi="Times New Roman" w:cs="Times New Roman"/>
          <w:sz w:val="28"/>
          <w:szCs w:val="28"/>
        </w:rPr>
        <w:t>документов заявителя, формирования и направление межведомственных запросов</w:t>
      </w:r>
      <w:r w:rsidRPr="00263C40">
        <w:rPr>
          <w:sz w:val="28"/>
          <w:szCs w:val="28"/>
        </w:rPr>
        <w:t xml:space="preserve">  </w:t>
      </w:r>
      <w:r w:rsidRPr="00E404CC">
        <w:rPr>
          <w:rFonts w:ascii="Times New Roman" w:hAnsi="Times New Roman" w:cs="Times New Roman"/>
          <w:color w:val="000000"/>
          <w:sz w:val="28"/>
          <w:szCs w:val="28"/>
        </w:rPr>
        <w:t>является получение заявления и документов специалистом Отдела</w:t>
      </w:r>
      <w:r w:rsidR="00225405">
        <w:rPr>
          <w:rFonts w:ascii="Times New Roman" w:hAnsi="Times New Roman" w:cs="Times New Roman"/>
          <w:color w:val="000000"/>
          <w:sz w:val="28"/>
          <w:szCs w:val="28"/>
        </w:rPr>
        <w:t xml:space="preserve"> экономики</w:t>
      </w:r>
      <w:r w:rsidRPr="00E404CC">
        <w:rPr>
          <w:rFonts w:ascii="Times New Roman" w:hAnsi="Times New Roman" w:cs="Times New Roman"/>
          <w:color w:val="000000"/>
          <w:sz w:val="28"/>
          <w:szCs w:val="28"/>
        </w:rPr>
        <w:t>.</w:t>
      </w:r>
    </w:p>
    <w:p w:rsidR="00F22C24" w:rsidRDefault="00F22C24" w:rsidP="00F22C24">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5. Специалист Отдела</w:t>
      </w:r>
      <w:r>
        <w:rPr>
          <w:rFonts w:ascii="Times New Roman" w:hAnsi="Times New Roman"/>
          <w:sz w:val="24"/>
        </w:rPr>
        <w:t xml:space="preserve"> </w:t>
      </w:r>
      <w:r w:rsidR="00225405" w:rsidRPr="00225405">
        <w:rPr>
          <w:rFonts w:ascii="Times New Roman" w:hAnsi="Times New Roman"/>
          <w:sz w:val="28"/>
          <w:szCs w:val="28"/>
        </w:rPr>
        <w:t>экономики</w:t>
      </w:r>
      <w:r w:rsidR="00225405">
        <w:rPr>
          <w:rFonts w:ascii="Times New Roman" w:hAnsi="Times New Roman"/>
          <w:sz w:val="28"/>
          <w:szCs w:val="28"/>
        </w:rPr>
        <w:t xml:space="preserve"> </w:t>
      </w:r>
      <w:r w:rsidRPr="00A44E62">
        <w:rPr>
          <w:rFonts w:ascii="Times New Roman" w:hAnsi="Times New Roman"/>
          <w:sz w:val="28"/>
          <w:szCs w:val="28"/>
        </w:rPr>
        <w:t>проверяет  полноту  документов,  представленных  заявителем,  и  соответствие  их  установленным требованиям в соответствии с пунктами 15</w:t>
      </w:r>
      <w:r>
        <w:rPr>
          <w:rFonts w:ascii="Times New Roman" w:hAnsi="Times New Roman"/>
          <w:sz w:val="28"/>
          <w:szCs w:val="28"/>
        </w:rPr>
        <w:t>, 16, 17</w:t>
      </w:r>
      <w:r w:rsidRPr="00A44E62">
        <w:rPr>
          <w:rFonts w:ascii="Times New Roman" w:hAnsi="Times New Roman"/>
          <w:sz w:val="28"/>
          <w:szCs w:val="28"/>
        </w:rPr>
        <w:t xml:space="preserve"> и 1</w:t>
      </w:r>
      <w:r>
        <w:rPr>
          <w:rFonts w:ascii="Times New Roman" w:hAnsi="Times New Roman"/>
          <w:sz w:val="28"/>
          <w:szCs w:val="28"/>
        </w:rPr>
        <w:t>9</w:t>
      </w:r>
      <w:r w:rsidRPr="00A44E6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F22C24" w:rsidRDefault="00F22C24" w:rsidP="00F22C24">
      <w:pPr>
        <w:jc w:val="both"/>
        <w:rPr>
          <w:sz w:val="28"/>
          <w:szCs w:val="28"/>
        </w:rPr>
      </w:pPr>
      <w:r w:rsidRPr="00A44E62">
        <w:rPr>
          <w:sz w:val="28"/>
          <w:szCs w:val="28"/>
        </w:rPr>
        <w:t xml:space="preserve"> </w:t>
      </w:r>
      <w:r>
        <w:rPr>
          <w:sz w:val="28"/>
          <w:szCs w:val="28"/>
        </w:rPr>
        <w:t xml:space="preserve">        56.  В случае</w:t>
      </w:r>
      <w:proofErr w:type="gramStart"/>
      <w:r>
        <w:rPr>
          <w:sz w:val="28"/>
          <w:szCs w:val="28"/>
        </w:rPr>
        <w:t>,</w:t>
      </w:r>
      <w:proofErr w:type="gramEnd"/>
      <w:r>
        <w:rPr>
          <w:sz w:val="28"/>
          <w:szCs w:val="28"/>
        </w:rPr>
        <w:t xml:space="preserve"> если представленные заявителем заявление и документы не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регламента</w:t>
      </w:r>
      <w:r>
        <w:rPr>
          <w:sz w:val="28"/>
          <w:szCs w:val="28"/>
        </w:rPr>
        <w:t>, с</w:t>
      </w:r>
      <w:r>
        <w:rPr>
          <w:color w:val="000000"/>
          <w:sz w:val="28"/>
          <w:szCs w:val="28"/>
        </w:rPr>
        <w:t>пециалист Отдела</w:t>
      </w:r>
      <w:r>
        <w:rPr>
          <w:sz w:val="24"/>
        </w:rPr>
        <w:t xml:space="preserve">  </w:t>
      </w:r>
      <w:r w:rsidRPr="00A44E62">
        <w:rPr>
          <w:sz w:val="28"/>
          <w:szCs w:val="28"/>
        </w:rPr>
        <w:t xml:space="preserve">не позднее </w:t>
      </w:r>
      <w:r w:rsidR="00233778">
        <w:rPr>
          <w:sz w:val="28"/>
          <w:szCs w:val="28"/>
        </w:rPr>
        <w:t>2-х</w:t>
      </w:r>
      <w:r w:rsidRPr="00A44E62">
        <w:rPr>
          <w:sz w:val="28"/>
          <w:szCs w:val="28"/>
        </w:rPr>
        <w:t xml:space="preserve"> </w:t>
      </w:r>
      <w:r w:rsidR="00EE2FEE">
        <w:rPr>
          <w:sz w:val="28"/>
          <w:szCs w:val="28"/>
        </w:rPr>
        <w:t>рабоч</w:t>
      </w:r>
      <w:r w:rsidR="00233778">
        <w:rPr>
          <w:sz w:val="28"/>
          <w:szCs w:val="28"/>
        </w:rPr>
        <w:t>их</w:t>
      </w:r>
      <w:r w:rsidR="00EE2FEE">
        <w:rPr>
          <w:sz w:val="28"/>
          <w:szCs w:val="28"/>
        </w:rPr>
        <w:t xml:space="preserve"> </w:t>
      </w:r>
      <w:r w:rsidRPr="00A44E62">
        <w:rPr>
          <w:sz w:val="28"/>
          <w:szCs w:val="28"/>
        </w:rPr>
        <w:t>дн</w:t>
      </w:r>
      <w:r w:rsidR="00233778">
        <w:rPr>
          <w:sz w:val="28"/>
          <w:szCs w:val="28"/>
        </w:rPr>
        <w:t>ей</w:t>
      </w:r>
      <w:r w:rsidRPr="00A44E62">
        <w:rPr>
          <w:sz w:val="28"/>
          <w:szCs w:val="28"/>
        </w:rPr>
        <w:t>,  следующ</w:t>
      </w:r>
      <w:r w:rsidR="00233778">
        <w:rPr>
          <w:sz w:val="28"/>
          <w:szCs w:val="28"/>
        </w:rPr>
        <w:t>их</w:t>
      </w:r>
      <w:r w:rsidRPr="00A44E62">
        <w:rPr>
          <w:sz w:val="28"/>
          <w:szCs w:val="28"/>
        </w:rPr>
        <w:t xml:space="preserve"> за днем поступления  заявления, обеспечивает направление заявителю (вручение  -  в  случае  личного  обращения  заявителя  в  Отделе)  уведомлени</w:t>
      </w:r>
      <w:r>
        <w:rPr>
          <w:sz w:val="28"/>
          <w:szCs w:val="28"/>
        </w:rPr>
        <w:t>е</w:t>
      </w:r>
      <w:r w:rsidRPr="00A44E62">
        <w:rPr>
          <w:sz w:val="28"/>
          <w:szCs w:val="28"/>
        </w:rPr>
        <w:t xml:space="preserve"> о  необходимости  устранения  нарушений  в  оформлении  заявления  и  (или)  представления отсутствующих документов.    </w:t>
      </w:r>
    </w:p>
    <w:p w:rsidR="00F22C24" w:rsidRPr="0015718B" w:rsidRDefault="00F22C24" w:rsidP="00F22C24">
      <w:pPr>
        <w:ind w:firstLine="709"/>
        <w:jc w:val="both"/>
        <w:rPr>
          <w:sz w:val="28"/>
          <w:szCs w:val="28"/>
        </w:rPr>
      </w:pPr>
      <w:r>
        <w:rPr>
          <w:sz w:val="28"/>
          <w:szCs w:val="28"/>
        </w:rPr>
        <w:t>57.</w:t>
      </w:r>
      <w:r w:rsidRPr="0015718B">
        <w:rPr>
          <w:sz w:val="28"/>
          <w:szCs w:val="28"/>
        </w:rPr>
        <w:t xml:space="preserve"> </w:t>
      </w:r>
      <w:r>
        <w:rPr>
          <w:sz w:val="28"/>
          <w:szCs w:val="28"/>
        </w:rPr>
        <w:t>В случае</w:t>
      </w:r>
      <w:proofErr w:type="gramStart"/>
      <w:r>
        <w:rPr>
          <w:sz w:val="28"/>
          <w:szCs w:val="28"/>
        </w:rPr>
        <w:t>,</w:t>
      </w:r>
      <w:proofErr w:type="gramEnd"/>
      <w:r>
        <w:rPr>
          <w:sz w:val="28"/>
          <w:szCs w:val="28"/>
        </w:rPr>
        <w:t xml:space="preserve"> если представленные заявителем заявление и документы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w:t>
      </w:r>
      <w:r>
        <w:rPr>
          <w:sz w:val="28"/>
          <w:szCs w:val="28"/>
        </w:rPr>
        <w:t xml:space="preserve">, а также </w:t>
      </w:r>
      <w:r w:rsidRPr="00263C40">
        <w:rPr>
          <w:sz w:val="28"/>
          <w:szCs w:val="28"/>
        </w:rPr>
        <w:t xml:space="preserve"> предоставлены все документы, указанные в пункте 21 настоящего Административного регламента, специалист Отдела </w:t>
      </w:r>
      <w:r w:rsidR="00225405">
        <w:rPr>
          <w:sz w:val="28"/>
          <w:szCs w:val="28"/>
        </w:rPr>
        <w:t>экономики</w:t>
      </w:r>
      <w:r w:rsidRPr="00263C40">
        <w:rPr>
          <w:sz w:val="28"/>
          <w:szCs w:val="28"/>
        </w:rPr>
        <w:t xml:space="preserve"> </w:t>
      </w:r>
      <w:r w:rsidRPr="007D388D">
        <w:rPr>
          <w:sz w:val="28"/>
          <w:szCs w:val="28"/>
        </w:rPr>
        <w:t xml:space="preserve">обеспечивает выполнение дальнейших административных процедур, </w:t>
      </w:r>
      <w:r w:rsidRPr="0015718B">
        <w:rPr>
          <w:sz w:val="28"/>
          <w:szCs w:val="28"/>
        </w:rPr>
        <w:t>предусмотренных Административным регламентом.</w:t>
      </w:r>
    </w:p>
    <w:p w:rsidR="00F22C24" w:rsidRPr="007D388D" w:rsidRDefault="00F22C24" w:rsidP="00F22C24">
      <w:pPr>
        <w:pStyle w:val="ConsPlusNormal"/>
        <w:widowControl/>
        <w:tabs>
          <w:tab w:val="left" w:pos="709"/>
        </w:tabs>
        <w:ind w:firstLine="540"/>
        <w:jc w:val="both"/>
        <w:rPr>
          <w:rFonts w:ascii="Times New Roman" w:hAnsi="Times New Roman" w:cs="Times New Roman"/>
          <w:sz w:val="28"/>
          <w:szCs w:val="28"/>
        </w:rPr>
      </w:pPr>
      <w:r w:rsidRPr="0015718B">
        <w:rPr>
          <w:rFonts w:ascii="Times New Roman" w:hAnsi="Times New Roman" w:cs="Times New Roman"/>
          <w:sz w:val="28"/>
          <w:szCs w:val="28"/>
        </w:rPr>
        <w:t xml:space="preserve">  5</w:t>
      </w:r>
      <w:r>
        <w:rPr>
          <w:rFonts w:ascii="Times New Roman" w:hAnsi="Times New Roman" w:cs="Times New Roman"/>
          <w:sz w:val="28"/>
          <w:szCs w:val="28"/>
        </w:rPr>
        <w:t>8</w:t>
      </w:r>
      <w:r w:rsidRPr="0015718B">
        <w:rPr>
          <w:rFonts w:ascii="Times New Roman" w:hAnsi="Times New Roman" w:cs="Times New Roman"/>
          <w:sz w:val="28"/>
          <w:szCs w:val="28"/>
        </w:rPr>
        <w:t>. В случае</w:t>
      </w:r>
      <w:proofErr w:type="gramStart"/>
      <w:r w:rsidRPr="0015718B">
        <w:rPr>
          <w:rFonts w:ascii="Times New Roman" w:hAnsi="Times New Roman" w:cs="Times New Roman"/>
          <w:sz w:val="28"/>
          <w:szCs w:val="28"/>
        </w:rPr>
        <w:t>,</w:t>
      </w:r>
      <w:proofErr w:type="gramEnd"/>
      <w:r w:rsidRPr="0015718B">
        <w:rPr>
          <w:rFonts w:ascii="Times New Roman" w:hAnsi="Times New Roman" w:cs="Times New Roman"/>
          <w:sz w:val="28"/>
          <w:szCs w:val="28"/>
        </w:rPr>
        <w:t xml:space="preserve"> если представленные заявителем заявление и документы соответствуют требованиям, установленным пунктами 15, 16, 17 и 19 настоящего Административного регламент, но по собственной инициативе</w:t>
      </w:r>
      <w:r w:rsidRPr="007D388D">
        <w:rPr>
          <w:rFonts w:ascii="Times New Roman" w:hAnsi="Times New Roman" w:cs="Times New Roman"/>
          <w:sz w:val="28"/>
          <w:szCs w:val="28"/>
        </w:rPr>
        <w:t xml:space="preserve"> не представлены указанные в пункте 21 настоящего Административного регламента документы, специалист Отдела</w:t>
      </w:r>
      <w:r w:rsidR="00225405">
        <w:rPr>
          <w:rFonts w:ascii="Times New Roman" w:hAnsi="Times New Roman" w:cs="Times New Roman"/>
          <w:sz w:val="28"/>
          <w:szCs w:val="28"/>
        </w:rPr>
        <w:t xml:space="preserve"> экономики</w:t>
      </w:r>
      <w:r w:rsidRPr="007D388D">
        <w:rPr>
          <w:rFonts w:ascii="Times New Roman" w:hAnsi="Times New Roman" w:cs="Times New Roman"/>
          <w:sz w:val="28"/>
          <w:szCs w:val="28"/>
        </w:rPr>
        <w:t>, формирует и направляет межведомственный запрос.</w:t>
      </w:r>
    </w:p>
    <w:p w:rsidR="00F22C24" w:rsidRPr="007D388D" w:rsidRDefault="00F22C24" w:rsidP="00F22C24">
      <w:pPr>
        <w:tabs>
          <w:tab w:val="left" w:pos="709"/>
        </w:tabs>
        <w:jc w:val="both"/>
        <w:rPr>
          <w:sz w:val="28"/>
          <w:szCs w:val="28"/>
        </w:rPr>
      </w:pPr>
      <w:r w:rsidRPr="007D388D">
        <w:rPr>
          <w:sz w:val="28"/>
          <w:szCs w:val="28"/>
        </w:rPr>
        <w:t xml:space="preserve">         5</w:t>
      </w:r>
      <w:r>
        <w:rPr>
          <w:sz w:val="28"/>
          <w:szCs w:val="28"/>
        </w:rPr>
        <w:t>9</w:t>
      </w:r>
      <w:r w:rsidRPr="007D388D">
        <w:rPr>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F22C24" w:rsidRPr="007D388D" w:rsidRDefault="00F22C24" w:rsidP="00F22C24">
      <w:pPr>
        <w:tabs>
          <w:tab w:val="left" w:pos="709"/>
        </w:tabs>
        <w:jc w:val="both"/>
        <w:rPr>
          <w:sz w:val="28"/>
          <w:szCs w:val="28"/>
        </w:rPr>
      </w:pPr>
      <w:r w:rsidRPr="007D388D">
        <w:rPr>
          <w:sz w:val="28"/>
          <w:szCs w:val="28"/>
        </w:rPr>
        <w:t xml:space="preserve">         </w:t>
      </w:r>
      <w:r>
        <w:rPr>
          <w:sz w:val="28"/>
          <w:szCs w:val="28"/>
        </w:rPr>
        <w:t>60</w:t>
      </w:r>
      <w:r w:rsidRPr="007D388D">
        <w:rPr>
          <w:sz w:val="28"/>
          <w:szCs w:val="28"/>
        </w:rPr>
        <w:t>. Срок подготовки межведомственного запроса специалистом Отдела</w:t>
      </w:r>
      <w:r w:rsidR="00225405">
        <w:rPr>
          <w:sz w:val="28"/>
          <w:szCs w:val="28"/>
        </w:rPr>
        <w:t xml:space="preserve"> экономики</w:t>
      </w:r>
      <w:r w:rsidRPr="007D388D">
        <w:rPr>
          <w:sz w:val="28"/>
          <w:szCs w:val="28"/>
        </w:rPr>
        <w:t xml:space="preserve"> не может превышать </w:t>
      </w:r>
      <w:r w:rsidR="00233778">
        <w:rPr>
          <w:sz w:val="28"/>
          <w:szCs w:val="28"/>
        </w:rPr>
        <w:t>5</w:t>
      </w:r>
      <w:r w:rsidRPr="007D388D">
        <w:rPr>
          <w:sz w:val="28"/>
          <w:szCs w:val="28"/>
        </w:rPr>
        <w:t xml:space="preserve"> рабочих дн</w:t>
      </w:r>
      <w:r w:rsidR="00233778">
        <w:rPr>
          <w:sz w:val="28"/>
          <w:szCs w:val="28"/>
        </w:rPr>
        <w:t>ей</w:t>
      </w:r>
      <w:r w:rsidRPr="007D388D">
        <w:rPr>
          <w:sz w:val="28"/>
          <w:szCs w:val="28"/>
        </w:rPr>
        <w:t>.</w:t>
      </w:r>
    </w:p>
    <w:p w:rsidR="00F22C24" w:rsidRDefault="00F22C24" w:rsidP="00F22C24">
      <w:pPr>
        <w:tabs>
          <w:tab w:val="left" w:pos="709"/>
        </w:tabs>
        <w:jc w:val="both"/>
        <w:rPr>
          <w:sz w:val="28"/>
          <w:szCs w:val="28"/>
        </w:rPr>
      </w:pPr>
      <w:r w:rsidRPr="00263C40">
        <w:rPr>
          <w:color w:val="0070C0"/>
          <w:sz w:val="28"/>
          <w:szCs w:val="28"/>
        </w:rPr>
        <w:t xml:space="preserve">         </w:t>
      </w:r>
      <w:r>
        <w:rPr>
          <w:sz w:val="28"/>
          <w:szCs w:val="28"/>
        </w:rPr>
        <w:t>61</w:t>
      </w:r>
      <w:r w:rsidRPr="007D388D">
        <w:rPr>
          <w:sz w:val="28"/>
          <w:szCs w:val="28"/>
        </w:rPr>
        <w:t xml:space="preserve">. </w:t>
      </w:r>
      <w:proofErr w:type="gramStart"/>
      <w:r w:rsidRPr="007D388D">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w:t>
      </w:r>
      <w:r w:rsidRPr="007D388D">
        <w:rPr>
          <w:sz w:val="28"/>
          <w:szCs w:val="28"/>
        </w:rPr>
        <w:lastRenderedPageBreak/>
        <w:t>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D388D">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62</w:t>
      </w:r>
      <w:r w:rsidRPr="002621AE">
        <w:rPr>
          <w:sz w:val="28"/>
          <w:szCs w:val="28"/>
        </w:rPr>
        <w:t xml:space="preserve">. Максимальный срок исполнения указанной административной процедуры – </w:t>
      </w:r>
      <w:r w:rsidR="00233778">
        <w:rPr>
          <w:sz w:val="28"/>
          <w:szCs w:val="28"/>
        </w:rPr>
        <w:t>8</w:t>
      </w:r>
      <w:r w:rsidRPr="002621AE">
        <w:rPr>
          <w:sz w:val="28"/>
          <w:szCs w:val="28"/>
        </w:rPr>
        <w:t xml:space="preserve"> дн</w:t>
      </w:r>
      <w:r>
        <w:rPr>
          <w:sz w:val="28"/>
          <w:szCs w:val="28"/>
        </w:rPr>
        <w:t>ей</w:t>
      </w:r>
      <w:r w:rsidRPr="002621AE">
        <w:rPr>
          <w:sz w:val="28"/>
          <w:szCs w:val="28"/>
        </w:rPr>
        <w:t>.</w:t>
      </w:r>
    </w:p>
    <w:p w:rsidR="00F22C24" w:rsidRDefault="00F22C24" w:rsidP="00F22C24">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Pr>
          <w:sz w:val="28"/>
          <w:szCs w:val="28"/>
        </w:rPr>
        <w:t>.</w:t>
      </w:r>
    </w:p>
    <w:p w:rsidR="00326E0F" w:rsidRDefault="00326E0F" w:rsidP="00F22C24">
      <w:pPr>
        <w:ind w:firstLine="709"/>
        <w:jc w:val="both"/>
        <w:rPr>
          <w:sz w:val="28"/>
          <w:szCs w:val="28"/>
        </w:rPr>
      </w:pPr>
    </w:p>
    <w:p w:rsidR="00F22C24" w:rsidRPr="00F22C24" w:rsidRDefault="00F22C24" w:rsidP="00F22C24">
      <w:pPr>
        <w:pStyle w:val="a5"/>
        <w:tabs>
          <w:tab w:val="left" w:pos="709"/>
        </w:tabs>
        <w:spacing w:before="0" w:beforeAutospacing="0" w:after="0" w:afterAutospacing="0"/>
        <w:ind w:firstLine="709"/>
        <w:jc w:val="center"/>
        <w:rPr>
          <w:b/>
          <w:i/>
          <w:sz w:val="28"/>
          <w:szCs w:val="28"/>
        </w:rPr>
      </w:pPr>
      <w:r w:rsidRPr="00F22C24">
        <w:rPr>
          <w:b/>
          <w:i/>
          <w:sz w:val="28"/>
          <w:szCs w:val="28"/>
        </w:rPr>
        <w:t>Принятие решения о проведен</w:t>
      </w:r>
      <w:proofErr w:type="gramStart"/>
      <w:r w:rsidRPr="00F22C24">
        <w:rPr>
          <w:b/>
          <w:i/>
          <w:sz w:val="28"/>
          <w:szCs w:val="28"/>
        </w:rPr>
        <w:t>ии ау</w:t>
      </w:r>
      <w:proofErr w:type="gramEnd"/>
      <w:r w:rsidRPr="00F22C24">
        <w:rPr>
          <w:b/>
          <w:i/>
          <w:sz w:val="28"/>
          <w:szCs w:val="28"/>
        </w:rPr>
        <w:t>кциона</w:t>
      </w:r>
    </w:p>
    <w:p w:rsidR="00F22C24" w:rsidRDefault="00F22C24" w:rsidP="00F22C24">
      <w:pPr>
        <w:pStyle w:val="a5"/>
        <w:tabs>
          <w:tab w:val="left" w:pos="709"/>
        </w:tabs>
        <w:spacing w:before="0" w:beforeAutospacing="0" w:after="0" w:afterAutospacing="0"/>
        <w:ind w:firstLine="709"/>
        <w:jc w:val="both"/>
        <w:rPr>
          <w:sz w:val="28"/>
          <w:szCs w:val="28"/>
        </w:rPr>
      </w:pPr>
    </w:p>
    <w:p w:rsidR="002D4346" w:rsidRDefault="00263C40" w:rsidP="00113C65">
      <w:pPr>
        <w:tabs>
          <w:tab w:val="left" w:pos="709"/>
        </w:tabs>
        <w:jc w:val="both"/>
        <w:rPr>
          <w:sz w:val="28"/>
          <w:szCs w:val="28"/>
        </w:rPr>
      </w:pPr>
      <w:r w:rsidRPr="007D388D">
        <w:rPr>
          <w:sz w:val="28"/>
          <w:szCs w:val="28"/>
        </w:rPr>
        <w:t xml:space="preserve">         </w:t>
      </w:r>
      <w:r w:rsidR="004C3108">
        <w:rPr>
          <w:sz w:val="28"/>
          <w:szCs w:val="28"/>
        </w:rPr>
        <w:t>63</w:t>
      </w:r>
      <w:r w:rsidRPr="007D388D">
        <w:rPr>
          <w:sz w:val="28"/>
          <w:szCs w:val="28"/>
        </w:rPr>
        <w:t xml:space="preserve">. </w:t>
      </w:r>
      <w:r w:rsidR="004C3108" w:rsidRPr="00135C97">
        <w:rPr>
          <w:color w:val="000000" w:themeColor="text1"/>
          <w:sz w:val="28"/>
          <w:szCs w:val="28"/>
        </w:rPr>
        <w:t xml:space="preserve">Специалист Отдела </w:t>
      </w:r>
      <w:r w:rsidR="00225405">
        <w:rPr>
          <w:color w:val="000000" w:themeColor="text1"/>
          <w:sz w:val="28"/>
          <w:szCs w:val="28"/>
        </w:rPr>
        <w:t>экономики</w:t>
      </w:r>
      <w:r w:rsidR="004C3108" w:rsidRPr="00135C97">
        <w:rPr>
          <w:color w:val="000000" w:themeColor="text1"/>
          <w:sz w:val="28"/>
          <w:szCs w:val="28"/>
        </w:rPr>
        <w:t xml:space="preserve"> после получения ответов на межведомственные запросы и  при  отсутствии  предусмотренных  пунктом  25  настоящего  Административного  регламента оснований  для  отказа  в  предоставлении  муниципальной  услуги</w:t>
      </w:r>
      <w:r w:rsidR="004C3108">
        <w:rPr>
          <w:color w:val="000000" w:themeColor="text1"/>
          <w:sz w:val="28"/>
          <w:szCs w:val="28"/>
        </w:rPr>
        <w:t xml:space="preserve"> </w:t>
      </w:r>
      <w:r w:rsidRPr="005B2ABF">
        <w:rPr>
          <w:sz w:val="28"/>
          <w:szCs w:val="28"/>
        </w:rPr>
        <w:t>готовит</w:t>
      </w:r>
      <w:r w:rsidR="00B33848" w:rsidRPr="005B2ABF">
        <w:rPr>
          <w:sz w:val="28"/>
          <w:szCs w:val="28"/>
        </w:rPr>
        <w:t xml:space="preserve"> </w:t>
      </w:r>
      <w:r w:rsidR="00B33848" w:rsidRPr="00F511EC">
        <w:rPr>
          <w:sz w:val="28"/>
          <w:szCs w:val="28"/>
        </w:rPr>
        <w:t xml:space="preserve"> проект постановления </w:t>
      </w:r>
      <w:r w:rsidR="003F3240">
        <w:rPr>
          <w:sz w:val="28"/>
          <w:szCs w:val="28"/>
        </w:rPr>
        <w:t>о проведен</w:t>
      </w:r>
      <w:proofErr w:type="gramStart"/>
      <w:r w:rsidR="003F3240">
        <w:rPr>
          <w:sz w:val="28"/>
          <w:szCs w:val="28"/>
        </w:rPr>
        <w:t>ии  ау</w:t>
      </w:r>
      <w:proofErr w:type="gramEnd"/>
      <w:r w:rsidR="003F3240">
        <w:rPr>
          <w:sz w:val="28"/>
          <w:szCs w:val="28"/>
        </w:rPr>
        <w:t>кциона.</w:t>
      </w:r>
    </w:p>
    <w:p w:rsidR="00263C40" w:rsidRPr="005B2ABF" w:rsidRDefault="00EA5744" w:rsidP="000D00F6">
      <w:pPr>
        <w:pStyle w:val="a6"/>
        <w:tabs>
          <w:tab w:val="num" w:pos="993"/>
        </w:tabs>
        <w:suppressAutoHyphens w:val="0"/>
        <w:spacing w:after="0"/>
        <w:ind w:left="0" w:firstLine="709"/>
        <w:jc w:val="both"/>
        <w:rPr>
          <w:sz w:val="28"/>
          <w:szCs w:val="28"/>
        </w:rPr>
      </w:pPr>
      <w:r>
        <w:rPr>
          <w:sz w:val="28"/>
          <w:szCs w:val="28"/>
        </w:rPr>
        <w:t>6</w:t>
      </w:r>
      <w:r w:rsidR="004C3108">
        <w:rPr>
          <w:sz w:val="28"/>
          <w:szCs w:val="28"/>
        </w:rPr>
        <w:t>4</w:t>
      </w:r>
      <w:r w:rsidR="00263C40" w:rsidRPr="005B2ABF">
        <w:rPr>
          <w:sz w:val="28"/>
          <w:szCs w:val="28"/>
        </w:rPr>
        <w:t xml:space="preserve">. Специалист Отдела </w:t>
      </w:r>
      <w:r w:rsidR="00225405">
        <w:rPr>
          <w:sz w:val="28"/>
          <w:szCs w:val="28"/>
        </w:rPr>
        <w:t>экономики</w:t>
      </w:r>
      <w:r w:rsidR="00263C40" w:rsidRPr="005B2ABF">
        <w:t xml:space="preserve">  </w:t>
      </w:r>
      <w:r w:rsidR="00263C40" w:rsidRPr="005B2ABF">
        <w:rPr>
          <w:sz w:val="28"/>
          <w:szCs w:val="28"/>
        </w:rPr>
        <w:t>передает  подготовленн</w:t>
      </w:r>
      <w:r w:rsidR="003F3240">
        <w:rPr>
          <w:sz w:val="28"/>
          <w:szCs w:val="28"/>
        </w:rPr>
        <w:t>ый</w:t>
      </w:r>
      <w:r w:rsidR="005B2ABF" w:rsidRPr="005B2ABF">
        <w:rPr>
          <w:sz w:val="28"/>
          <w:szCs w:val="28"/>
        </w:rPr>
        <w:t xml:space="preserve"> </w:t>
      </w:r>
      <w:r w:rsidR="00263C40" w:rsidRPr="005B2ABF">
        <w:rPr>
          <w:sz w:val="28"/>
          <w:szCs w:val="28"/>
        </w:rPr>
        <w:t xml:space="preserve"> </w:t>
      </w:r>
      <w:r w:rsidR="003F3240" w:rsidRPr="00F511EC">
        <w:rPr>
          <w:sz w:val="28"/>
          <w:szCs w:val="28"/>
        </w:rPr>
        <w:t xml:space="preserve">проект постановления </w:t>
      </w:r>
      <w:r w:rsidR="003F3240">
        <w:rPr>
          <w:sz w:val="28"/>
          <w:szCs w:val="28"/>
        </w:rPr>
        <w:t>о проведен</w:t>
      </w:r>
      <w:proofErr w:type="gramStart"/>
      <w:r w:rsidR="003F3240">
        <w:rPr>
          <w:sz w:val="28"/>
          <w:szCs w:val="28"/>
        </w:rPr>
        <w:t>ии  ау</w:t>
      </w:r>
      <w:proofErr w:type="gramEnd"/>
      <w:r w:rsidR="003F3240">
        <w:rPr>
          <w:sz w:val="28"/>
          <w:szCs w:val="28"/>
        </w:rPr>
        <w:t>кциона</w:t>
      </w:r>
      <w:r w:rsidR="00151894">
        <w:rPr>
          <w:sz w:val="28"/>
          <w:szCs w:val="28"/>
        </w:rPr>
        <w:t xml:space="preserve"> для в</w:t>
      </w:r>
      <w:r w:rsidR="00263C40" w:rsidRPr="005B2ABF">
        <w:rPr>
          <w:sz w:val="28"/>
          <w:szCs w:val="28"/>
        </w:rPr>
        <w:t>изирования  начальнику Отдела</w:t>
      </w:r>
      <w:r w:rsidR="00225405">
        <w:rPr>
          <w:sz w:val="28"/>
          <w:szCs w:val="28"/>
        </w:rPr>
        <w:t xml:space="preserve"> экономики</w:t>
      </w:r>
      <w:r w:rsidR="00263C40" w:rsidRPr="005B2ABF">
        <w:rPr>
          <w:sz w:val="28"/>
          <w:szCs w:val="28"/>
        </w:rPr>
        <w:t>.</w:t>
      </w:r>
    </w:p>
    <w:p w:rsidR="00263C40" w:rsidRPr="00263C40" w:rsidRDefault="00EA5744" w:rsidP="00083E01">
      <w:pPr>
        <w:pStyle w:val="a5"/>
        <w:tabs>
          <w:tab w:val="left" w:pos="709"/>
        </w:tabs>
        <w:spacing w:before="0" w:beforeAutospacing="0" w:after="0" w:afterAutospacing="0"/>
        <w:ind w:firstLine="709"/>
        <w:jc w:val="both"/>
        <w:rPr>
          <w:color w:val="0070C0"/>
          <w:sz w:val="28"/>
          <w:szCs w:val="28"/>
        </w:rPr>
      </w:pPr>
      <w:r>
        <w:rPr>
          <w:sz w:val="28"/>
          <w:szCs w:val="28"/>
        </w:rPr>
        <w:t>6</w:t>
      </w:r>
      <w:r w:rsidR="004C3108">
        <w:rPr>
          <w:sz w:val="28"/>
          <w:szCs w:val="28"/>
        </w:rPr>
        <w:t>5</w:t>
      </w:r>
      <w:r w:rsidR="00263C40" w:rsidRPr="00FC3ACF">
        <w:rPr>
          <w:sz w:val="28"/>
          <w:szCs w:val="28"/>
        </w:rPr>
        <w:t xml:space="preserve">. Начальник Отдела </w:t>
      </w:r>
      <w:r w:rsidR="00225405">
        <w:rPr>
          <w:sz w:val="28"/>
          <w:szCs w:val="28"/>
        </w:rPr>
        <w:t xml:space="preserve">экономики </w:t>
      </w:r>
      <w:r w:rsidR="00263C40" w:rsidRPr="00FC3ACF">
        <w:rPr>
          <w:sz w:val="28"/>
          <w:szCs w:val="28"/>
        </w:rPr>
        <w:t xml:space="preserve">проверяет правомерность </w:t>
      </w:r>
      <w:r w:rsidR="003F3240">
        <w:rPr>
          <w:sz w:val="28"/>
          <w:szCs w:val="28"/>
        </w:rPr>
        <w:t>проведения аукциона,</w:t>
      </w:r>
      <w:r w:rsidR="00263C40" w:rsidRPr="00FC3ACF">
        <w:rPr>
          <w:sz w:val="28"/>
          <w:szCs w:val="28"/>
        </w:rPr>
        <w:t xml:space="preserve">  визирует </w:t>
      </w:r>
      <w:r w:rsidR="003F3240" w:rsidRPr="00F511EC">
        <w:rPr>
          <w:sz w:val="28"/>
          <w:szCs w:val="28"/>
        </w:rPr>
        <w:t xml:space="preserve">проект постановления </w:t>
      </w:r>
      <w:r w:rsidR="003F3240">
        <w:rPr>
          <w:sz w:val="28"/>
          <w:szCs w:val="28"/>
        </w:rPr>
        <w:t>о проведен</w:t>
      </w:r>
      <w:proofErr w:type="gramStart"/>
      <w:r w:rsidR="003F3240">
        <w:rPr>
          <w:sz w:val="28"/>
          <w:szCs w:val="28"/>
        </w:rPr>
        <w:t>ии  ау</w:t>
      </w:r>
      <w:proofErr w:type="gramEnd"/>
      <w:r w:rsidR="003F3240">
        <w:rPr>
          <w:sz w:val="28"/>
          <w:szCs w:val="28"/>
        </w:rPr>
        <w:t xml:space="preserve">кциона </w:t>
      </w:r>
      <w:r>
        <w:rPr>
          <w:sz w:val="28"/>
          <w:szCs w:val="28"/>
        </w:rPr>
        <w:t>и возвращает специалисту Отдела</w:t>
      </w:r>
      <w:r w:rsidR="00225405">
        <w:rPr>
          <w:sz w:val="28"/>
          <w:szCs w:val="28"/>
        </w:rPr>
        <w:t xml:space="preserve"> экономики</w:t>
      </w:r>
      <w:r>
        <w:rPr>
          <w:sz w:val="28"/>
          <w:szCs w:val="28"/>
        </w:rPr>
        <w:t>.</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4C3108">
        <w:rPr>
          <w:sz w:val="28"/>
          <w:szCs w:val="28"/>
        </w:rPr>
        <w:t>6</w:t>
      </w:r>
      <w:r w:rsidRPr="00083E01">
        <w:rPr>
          <w:sz w:val="28"/>
          <w:szCs w:val="28"/>
        </w:rPr>
        <w:t xml:space="preserve">. Специалист Отдела </w:t>
      </w:r>
      <w:r w:rsidR="00225405">
        <w:rPr>
          <w:sz w:val="28"/>
          <w:szCs w:val="28"/>
        </w:rPr>
        <w:t xml:space="preserve">экономики </w:t>
      </w:r>
      <w:r w:rsidRPr="00083E01">
        <w:rPr>
          <w:sz w:val="28"/>
          <w:szCs w:val="28"/>
        </w:rPr>
        <w:t xml:space="preserve">направляет </w:t>
      </w:r>
      <w:r w:rsidR="003F3240" w:rsidRPr="00F511EC">
        <w:rPr>
          <w:sz w:val="28"/>
          <w:szCs w:val="28"/>
        </w:rPr>
        <w:t xml:space="preserve">проект постановления </w:t>
      </w:r>
      <w:r w:rsidR="003F3240">
        <w:rPr>
          <w:sz w:val="28"/>
          <w:szCs w:val="28"/>
        </w:rPr>
        <w:t>о проведен</w:t>
      </w:r>
      <w:proofErr w:type="gramStart"/>
      <w:r w:rsidR="003F3240">
        <w:rPr>
          <w:sz w:val="28"/>
          <w:szCs w:val="28"/>
        </w:rPr>
        <w:t>ии  ау</w:t>
      </w:r>
      <w:proofErr w:type="gramEnd"/>
      <w:r w:rsidR="003F3240">
        <w:rPr>
          <w:sz w:val="28"/>
          <w:szCs w:val="28"/>
        </w:rPr>
        <w:t>кциона</w:t>
      </w:r>
      <w:r w:rsidR="003F3240" w:rsidRPr="00083E01">
        <w:rPr>
          <w:sz w:val="28"/>
          <w:szCs w:val="28"/>
        </w:rPr>
        <w:t xml:space="preserve"> </w:t>
      </w:r>
      <w:r w:rsidRPr="00083E01">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4C3108">
        <w:rPr>
          <w:sz w:val="28"/>
          <w:szCs w:val="28"/>
        </w:rPr>
        <w:t>7</w:t>
      </w:r>
      <w:r w:rsidRPr="00083E01">
        <w:rPr>
          <w:sz w:val="28"/>
          <w:szCs w:val="28"/>
        </w:rPr>
        <w:t>. Завизированны</w:t>
      </w:r>
      <w:r w:rsidR="003F3240">
        <w:rPr>
          <w:sz w:val="28"/>
          <w:szCs w:val="28"/>
        </w:rPr>
        <w:t>й</w:t>
      </w:r>
      <w:r w:rsidRPr="00083E01">
        <w:rPr>
          <w:sz w:val="28"/>
          <w:szCs w:val="28"/>
        </w:rPr>
        <w:t xml:space="preserve"> </w:t>
      </w:r>
      <w:r w:rsidR="003F3240" w:rsidRPr="00F511EC">
        <w:rPr>
          <w:sz w:val="28"/>
          <w:szCs w:val="28"/>
        </w:rPr>
        <w:t xml:space="preserve">проект постановления </w:t>
      </w:r>
      <w:r w:rsidR="003F3240">
        <w:rPr>
          <w:sz w:val="28"/>
          <w:szCs w:val="28"/>
        </w:rPr>
        <w:t>о проведен</w:t>
      </w:r>
      <w:proofErr w:type="gramStart"/>
      <w:r w:rsidR="003F3240">
        <w:rPr>
          <w:sz w:val="28"/>
          <w:szCs w:val="28"/>
        </w:rPr>
        <w:t>ии  ау</w:t>
      </w:r>
      <w:proofErr w:type="gramEnd"/>
      <w:r w:rsidR="003F3240">
        <w:rPr>
          <w:sz w:val="28"/>
          <w:szCs w:val="28"/>
        </w:rPr>
        <w:t>кциона</w:t>
      </w:r>
      <w:r w:rsidR="003F3240" w:rsidRPr="00083E01">
        <w:rPr>
          <w:sz w:val="28"/>
          <w:szCs w:val="28"/>
        </w:rPr>
        <w:t xml:space="preserve"> </w:t>
      </w:r>
      <w:r w:rsidRPr="00083E01">
        <w:rPr>
          <w:sz w:val="28"/>
          <w:szCs w:val="28"/>
        </w:rPr>
        <w:t>специалист Отдела направляет на подпись Главе муниципального образования.</w:t>
      </w:r>
    </w:p>
    <w:p w:rsidR="00263C40" w:rsidRDefault="00263C40" w:rsidP="00083E01">
      <w:pPr>
        <w:tabs>
          <w:tab w:val="left" w:pos="709"/>
        </w:tabs>
        <w:ind w:firstLine="709"/>
        <w:jc w:val="both"/>
        <w:rPr>
          <w:sz w:val="28"/>
          <w:szCs w:val="28"/>
        </w:rPr>
      </w:pPr>
      <w:r w:rsidRPr="00083E01">
        <w:rPr>
          <w:sz w:val="28"/>
          <w:szCs w:val="28"/>
        </w:rPr>
        <w:t>6</w:t>
      </w:r>
      <w:r w:rsidR="004C3108">
        <w:rPr>
          <w:sz w:val="28"/>
          <w:szCs w:val="28"/>
        </w:rPr>
        <w:t>8</w:t>
      </w:r>
      <w:r w:rsidRPr="00083E01">
        <w:rPr>
          <w:sz w:val="28"/>
          <w:szCs w:val="28"/>
        </w:rPr>
        <w:t xml:space="preserve">. После подписания Главой муниципального образования и присвоения </w:t>
      </w:r>
      <w:r w:rsidR="000609CD" w:rsidRPr="005B2ABF">
        <w:rPr>
          <w:sz w:val="28"/>
          <w:szCs w:val="28"/>
        </w:rPr>
        <w:t>документ</w:t>
      </w:r>
      <w:r w:rsidR="000609CD">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sidR="003F3240">
        <w:rPr>
          <w:sz w:val="28"/>
          <w:szCs w:val="28"/>
        </w:rPr>
        <w:t>его</w:t>
      </w:r>
      <w:r w:rsidRPr="00083E01">
        <w:rPr>
          <w:sz w:val="28"/>
          <w:szCs w:val="28"/>
        </w:rPr>
        <w:t xml:space="preserve"> специалисту Отдела</w:t>
      </w:r>
      <w:r w:rsidR="00225405">
        <w:rPr>
          <w:sz w:val="28"/>
          <w:szCs w:val="28"/>
        </w:rPr>
        <w:t xml:space="preserve"> экономики</w:t>
      </w:r>
      <w:r w:rsidRPr="00083E01">
        <w:rPr>
          <w:sz w:val="28"/>
          <w:szCs w:val="28"/>
        </w:rPr>
        <w:t>.</w:t>
      </w:r>
    </w:p>
    <w:p w:rsidR="00263C40" w:rsidRPr="00643C08" w:rsidRDefault="00263C40" w:rsidP="00263C40">
      <w:pPr>
        <w:tabs>
          <w:tab w:val="left" w:pos="567"/>
          <w:tab w:val="left" w:pos="709"/>
        </w:tabs>
        <w:ind w:firstLine="709"/>
        <w:jc w:val="both"/>
        <w:rPr>
          <w:sz w:val="28"/>
          <w:szCs w:val="28"/>
        </w:rPr>
      </w:pPr>
      <w:r w:rsidRPr="00643C08">
        <w:rPr>
          <w:sz w:val="28"/>
          <w:szCs w:val="28"/>
        </w:rPr>
        <w:t>6</w:t>
      </w:r>
      <w:r w:rsidR="004C3108">
        <w:rPr>
          <w:sz w:val="28"/>
          <w:szCs w:val="28"/>
        </w:rPr>
        <w:t>9</w:t>
      </w:r>
      <w:r w:rsidRPr="00643C08">
        <w:rPr>
          <w:sz w:val="28"/>
          <w:szCs w:val="28"/>
        </w:rPr>
        <w:t xml:space="preserve">. При наличии предусмотренных пунктом  25  настоящего Административного регламента оснований для  отказа  в  предоставлении  муниципальной  услуги  специалист Отдела </w:t>
      </w:r>
      <w:r w:rsidR="00225405">
        <w:rPr>
          <w:sz w:val="28"/>
          <w:szCs w:val="28"/>
        </w:rPr>
        <w:t xml:space="preserve">экономики </w:t>
      </w:r>
      <w:r w:rsidRPr="00643C08">
        <w:rPr>
          <w:sz w:val="28"/>
          <w:szCs w:val="28"/>
        </w:rPr>
        <w:t xml:space="preserve">осуществляет подготовку   проекта                                        уведомления об отказе </w:t>
      </w:r>
      <w:r w:rsidR="00E26706">
        <w:rPr>
          <w:sz w:val="28"/>
          <w:szCs w:val="28"/>
        </w:rPr>
        <w:t>в проведен</w:t>
      </w:r>
      <w:proofErr w:type="gramStart"/>
      <w:r w:rsidR="00E26706">
        <w:rPr>
          <w:sz w:val="28"/>
          <w:szCs w:val="28"/>
        </w:rPr>
        <w:t>ии  ау</w:t>
      </w:r>
      <w:proofErr w:type="gramEnd"/>
      <w:r w:rsidR="00E26706">
        <w:rPr>
          <w:sz w:val="28"/>
          <w:szCs w:val="28"/>
        </w:rPr>
        <w:t>кциона</w:t>
      </w:r>
      <w:r w:rsidRPr="00643C08">
        <w:rPr>
          <w:sz w:val="28"/>
          <w:szCs w:val="28"/>
        </w:rPr>
        <w:t xml:space="preserve">, с указанием причин отказа. </w:t>
      </w:r>
    </w:p>
    <w:p w:rsidR="00263C40" w:rsidRPr="00643C08" w:rsidRDefault="004C3108" w:rsidP="00263C40">
      <w:pPr>
        <w:tabs>
          <w:tab w:val="left" w:pos="709"/>
        </w:tabs>
        <w:ind w:firstLine="709"/>
        <w:jc w:val="both"/>
        <w:rPr>
          <w:sz w:val="28"/>
          <w:szCs w:val="28"/>
        </w:rPr>
      </w:pPr>
      <w:r>
        <w:rPr>
          <w:sz w:val="28"/>
          <w:szCs w:val="28"/>
        </w:rPr>
        <w:t>70</w:t>
      </w:r>
      <w:r w:rsidR="00263C40" w:rsidRPr="00643C08">
        <w:rPr>
          <w:sz w:val="28"/>
          <w:szCs w:val="28"/>
        </w:rPr>
        <w:t>. Специалист Отдела</w:t>
      </w:r>
      <w:r w:rsidR="00225405">
        <w:rPr>
          <w:sz w:val="28"/>
          <w:szCs w:val="28"/>
        </w:rPr>
        <w:t xml:space="preserve"> экономики </w:t>
      </w:r>
      <w:r w:rsidR="00263C40" w:rsidRPr="00643C08">
        <w:rPr>
          <w:sz w:val="28"/>
          <w:szCs w:val="28"/>
        </w:rPr>
        <w:t xml:space="preserve"> передает проект уведомления об отказе в </w:t>
      </w:r>
      <w:r w:rsidR="003F3240">
        <w:rPr>
          <w:sz w:val="28"/>
          <w:szCs w:val="28"/>
        </w:rPr>
        <w:t>проведен</w:t>
      </w:r>
      <w:proofErr w:type="gramStart"/>
      <w:r w:rsidR="003F3240">
        <w:rPr>
          <w:sz w:val="28"/>
          <w:szCs w:val="28"/>
        </w:rPr>
        <w:t>ии ау</w:t>
      </w:r>
      <w:proofErr w:type="gramEnd"/>
      <w:r w:rsidR="003F3240">
        <w:rPr>
          <w:sz w:val="28"/>
          <w:szCs w:val="28"/>
        </w:rPr>
        <w:t>кциона</w:t>
      </w:r>
      <w:r w:rsidR="00263C40" w:rsidRPr="00643C08">
        <w:rPr>
          <w:sz w:val="28"/>
          <w:szCs w:val="28"/>
        </w:rPr>
        <w:t xml:space="preserve">  с  заявлением и документами, представленными  заявителем  для  визирования  начальнику Отдела</w:t>
      </w:r>
      <w:r w:rsidR="00225405">
        <w:rPr>
          <w:sz w:val="28"/>
          <w:szCs w:val="28"/>
        </w:rPr>
        <w:t xml:space="preserve"> экономики</w:t>
      </w:r>
      <w:r w:rsidR="00263C40" w:rsidRPr="00643C08">
        <w:rPr>
          <w:sz w:val="28"/>
          <w:szCs w:val="28"/>
        </w:rPr>
        <w:t>.</w:t>
      </w:r>
    </w:p>
    <w:p w:rsidR="00263C40" w:rsidRPr="00643C08" w:rsidRDefault="004C3108" w:rsidP="00263C40">
      <w:pPr>
        <w:tabs>
          <w:tab w:val="left" w:pos="709"/>
        </w:tabs>
        <w:ind w:firstLine="709"/>
        <w:jc w:val="both"/>
        <w:rPr>
          <w:sz w:val="28"/>
          <w:szCs w:val="28"/>
        </w:rPr>
      </w:pPr>
      <w:r>
        <w:rPr>
          <w:sz w:val="28"/>
          <w:szCs w:val="28"/>
        </w:rPr>
        <w:t>71</w:t>
      </w:r>
      <w:r w:rsidR="00263C40" w:rsidRPr="00643C08">
        <w:rPr>
          <w:sz w:val="28"/>
          <w:szCs w:val="28"/>
        </w:rPr>
        <w:t xml:space="preserve">. Начальник Отдела </w:t>
      </w:r>
      <w:r w:rsidR="00225405">
        <w:rPr>
          <w:sz w:val="28"/>
          <w:szCs w:val="28"/>
        </w:rPr>
        <w:t xml:space="preserve">экономики </w:t>
      </w:r>
      <w:r w:rsidR="00263C40" w:rsidRPr="00643C08">
        <w:rPr>
          <w:sz w:val="28"/>
          <w:szCs w:val="28"/>
        </w:rPr>
        <w:t xml:space="preserve">рассматривает проект уведомления об отказе </w:t>
      </w:r>
      <w:r w:rsidR="003F3240" w:rsidRPr="00643C08">
        <w:rPr>
          <w:sz w:val="28"/>
          <w:szCs w:val="28"/>
        </w:rPr>
        <w:t xml:space="preserve">в </w:t>
      </w:r>
      <w:r w:rsidR="003F3240">
        <w:rPr>
          <w:sz w:val="28"/>
          <w:szCs w:val="28"/>
        </w:rPr>
        <w:t>проведен</w:t>
      </w:r>
      <w:proofErr w:type="gramStart"/>
      <w:r w:rsidR="003F3240">
        <w:rPr>
          <w:sz w:val="28"/>
          <w:szCs w:val="28"/>
        </w:rPr>
        <w:t>ии ау</w:t>
      </w:r>
      <w:proofErr w:type="gramEnd"/>
      <w:r w:rsidR="003F3240">
        <w:rPr>
          <w:sz w:val="28"/>
          <w:szCs w:val="28"/>
        </w:rPr>
        <w:t>кциона</w:t>
      </w:r>
      <w:r w:rsidR="00263C40" w:rsidRPr="00643C08">
        <w:rPr>
          <w:sz w:val="28"/>
          <w:szCs w:val="28"/>
        </w:rPr>
        <w:t xml:space="preserve">  и передает специалисту Отдела</w:t>
      </w:r>
      <w:r w:rsidR="00225405">
        <w:rPr>
          <w:sz w:val="28"/>
          <w:szCs w:val="28"/>
        </w:rPr>
        <w:t xml:space="preserve"> экономики</w:t>
      </w:r>
      <w:r w:rsidR="00263C40" w:rsidRPr="00643C08">
        <w:rPr>
          <w:sz w:val="28"/>
          <w:szCs w:val="28"/>
        </w:rPr>
        <w:t>.</w:t>
      </w:r>
    </w:p>
    <w:p w:rsidR="00263C40" w:rsidRPr="00643C08" w:rsidRDefault="004C3108" w:rsidP="00263C40">
      <w:pPr>
        <w:tabs>
          <w:tab w:val="left" w:pos="709"/>
        </w:tabs>
        <w:ind w:firstLine="709"/>
        <w:jc w:val="both"/>
        <w:rPr>
          <w:sz w:val="28"/>
          <w:szCs w:val="28"/>
        </w:rPr>
      </w:pPr>
      <w:r>
        <w:rPr>
          <w:sz w:val="28"/>
          <w:szCs w:val="28"/>
        </w:rPr>
        <w:t>72</w:t>
      </w:r>
      <w:r w:rsidR="00263C40" w:rsidRPr="00643C08">
        <w:rPr>
          <w:sz w:val="28"/>
          <w:szCs w:val="28"/>
        </w:rPr>
        <w:t xml:space="preserve">.  Специалист Отдела </w:t>
      </w:r>
      <w:r w:rsidR="00225405">
        <w:rPr>
          <w:sz w:val="28"/>
          <w:szCs w:val="28"/>
        </w:rPr>
        <w:t xml:space="preserve">экономики </w:t>
      </w:r>
      <w:r w:rsidR="00263C40" w:rsidRPr="00643C08">
        <w:rPr>
          <w:sz w:val="28"/>
          <w:szCs w:val="28"/>
        </w:rPr>
        <w:t xml:space="preserve">направляет проект уведомления об отказе </w:t>
      </w:r>
      <w:r w:rsidR="003F3240" w:rsidRPr="00643C08">
        <w:rPr>
          <w:sz w:val="28"/>
          <w:szCs w:val="28"/>
        </w:rPr>
        <w:t xml:space="preserve">в </w:t>
      </w:r>
      <w:r w:rsidR="003F3240">
        <w:rPr>
          <w:sz w:val="28"/>
          <w:szCs w:val="28"/>
        </w:rPr>
        <w:t>проведен</w:t>
      </w:r>
      <w:proofErr w:type="gramStart"/>
      <w:r w:rsidR="003F3240">
        <w:rPr>
          <w:sz w:val="28"/>
          <w:szCs w:val="28"/>
        </w:rPr>
        <w:t>ии ау</w:t>
      </w:r>
      <w:proofErr w:type="gramEnd"/>
      <w:r w:rsidR="003F3240">
        <w:rPr>
          <w:sz w:val="28"/>
          <w:szCs w:val="28"/>
        </w:rPr>
        <w:t>кциона</w:t>
      </w:r>
      <w:r w:rsidR="00263C40" w:rsidRPr="00643C08">
        <w:rPr>
          <w:sz w:val="28"/>
          <w:szCs w:val="28"/>
        </w:rPr>
        <w:t xml:space="preserve"> на согласование специалисту Администрации, ответственному за юридическую экспертизу, управляющему делами Администрации.</w:t>
      </w:r>
    </w:p>
    <w:p w:rsidR="00263C40" w:rsidRPr="00643C08" w:rsidRDefault="00263C40" w:rsidP="00263C40">
      <w:pPr>
        <w:pStyle w:val="a5"/>
        <w:tabs>
          <w:tab w:val="left" w:pos="709"/>
        </w:tabs>
        <w:spacing w:before="0" w:beforeAutospacing="0" w:after="0" w:afterAutospacing="0"/>
        <w:jc w:val="both"/>
        <w:rPr>
          <w:sz w:val="28"/>
          <w:szCs w:val="28"/>
        </w:rPr>
      </w:pPr>
      <w:r w:rsidRPr="00643C08">
        <w:rPr>
          <w:sz w:val="28"/>
          <w:szCs w:val="28"/>
        </w:rPr>
        <w:t xml:space="preserve">         </w:t>
      </w:r>
      <w:r w:rsidR="004C3108">
        <w:rPr>
          <w:sz w:val="28"/>
          <w:szCs w:val="28"/>
        </w:rPr>
        <w:t>73</w:t>
      </w:r>
      <w:r w:rsidRPr="00643C08">
        <w:rPr>
          <w:sz w:val="28"/>
          <w:szCs w:val="28"/>
        </w:rPr>
        <w:t xml:space="preserve">. Завизированный проект уведомления об отказе </w:t>
      </w:r>
      <w:r w:rsidR="003F3240" w:rsidRPr="00643C08">
        <w:rPr>
          <w:sz w:val="28"/>
          <w:szCs w:val="28"/>
        </w:rPr>
        <w:t xml:space="preserve">в </w:t>
      </w:r>
      <w:r w:rsidR="003F3240">
        <w:rPr>
          <w:sz w:val="28"/>
          <w:szCs w:val="28"/>
        </w:rPr>
        <w:t>проведен</w:t>
      </w:r>
      <w:proofErr w:type="gramStart"/>
      <w:r w:rsidR="003F3240">
        <w:rPr>
          <w:sz w:val="28"/>
          <w:szCs w:val="28"/>
        </w:rPr>
        <w:t>ии ау</w:t>
      </w:r>
      <w:proofErr w:type="gramEnd"/>
      <w:r w:rsidR="003F3240">
        <w:rPr>
          <w:sz w:val="28"/>
          <w:szCs w:val="28"/>
        </w:rPr>
        <w:t>кциона</w:t>
      </w:r>
      <w:r w:rsidRPr="00643C08">
        <w:rPr>
          <w:sz w:val="28"/>
          <w:szCs w:val="28"/>
        </w:rPr>
        <w:t xml:space="preserve"> специалист Отдела </w:t>
      </w:r>
      <w:r w:rsidR="00225405">
        <w:rPr>
          <w:sz w:val="28"/>
          <w:szCs w:val="28"/>
        </w:rPr>
        <w:t xml:space="preserve">экономики </w:t>
      </w:r>
      <w:r w:rsidRPr="00643C08">
        <w:rPr>
          <w:sz w:val="28"/>
          <w:szCs w:val="28"/>
        </w:rPr>
        <w:t>направляет на подпись заместителю Главы муниципального образования, курирующему вопросы экономики.</w:t>
      </w:r>
    </w:p>
    <w:p w:rsidR="00263C40" w:rsidRPr="002723D2" w:rsidRDefault="002723D2" w:rsidP="00263C40">
      <w:pPr>
        <w:tabs>
          <w:tab w:val="left" w:pos="709"/>
        </w:tabs>
        <w:ind w:firstLine="709"/>
        <w:jc w:val="both"/>
        <w:rPr>
          <w:sz w:val="28"/>
          <w:szCs w:val="28"/>
        </w:rPr>
      </w:pPr>
      <w:r w:rsidRPr="002723D2">
        <w:rPr>
          <w:sz w:val="28"/>
          <w:szCs w:val="28"/>
        </w:rPr>
        <w:lastRenderedPageBreak/>
        <w:t>7</w:t>
      </w:r>
      <w:r w:rsidR="004C3108">
        <w:rPr>
          <w:sz w:val="28"/>
          <w:szCs w:val="28"/>
        </w:rPr>
        <w:t>4</w:t>
      </w:r>
      <w:r w:rsidR="00263C40" w:rsidRPr="002723D2">
        <w:rPr>
          <w:sz w:val="28"/>
          <w:szCs w:val="28"/>
        </w:rPr>
        <w:t xml:space="preserve">.  После подписания  заместителем Главы муниципального образования уведомления об отказе </w:t>
      </w:r>
      <w:r w:rsidR="003F3240" w:rsidRPr="00643C08">
        <w:rPr>
          <w:sz w:val="28"/>
          <w:szCs w:val="28"/>
        </w:rPr>
        <w:t xml:space="preserve">в </w:t>
      </w:r>
      <w:r w:rsidR="003F3240">
        <w:rPr>
          <w:sz w:val="28"/>
          <w:szCs w:val="28"/>
        </w:rPr>
        <w:t>проведен</w:t>
      </w:r>
      <w:proofErr w:type="gramStart"/>
      <w:r w:rsidR="003F3240">
        <w:rPr>
          <w:sz w:val="28"/>
          <w:szCs w:val="28"/>
        </w:rPr>
        <w:t>ии ау</w:t>
      </w:r>
      <w:proofErr w:type="gramEnd"/>
      <w:r w:rsidR="003F3240">
        <w:rPr>
          <w:sz w:val="28"/>
          <w:szCs w:val="28"/>
        </w:rPr>
        <w:t>кциона</w:t>
      </w:r>
      <w:r w:rsidR="003F3240" w:rsidRPr="002723D2">
        <w:rPr>
          <w:sz w:val="28"/>
          <w:szCs w:val="28"/>
        </w:rPr>
        <w:t xml:space="preserve"> </w:t>
      </w:r>
      <w:r w:rsidR="00263C40" w:rsidRPr="002723D2">
        <w:rPr>
          <w:sz w:val="28"/>
          <w:szCs w:val="28"/>
        </w:rPr>
        <w:t>специалист Администрации, ответственный за делопроизводство, присваивает документу регистрационный  номер и передает его специалисту Отдела</w:t>
      </w:r>
      <w:r w:rsidR="00225405">
        <w:rPr>
          <w:sz w:val="28"/>
          <w:szCs w:val="28"/>
        </w:rPr>
        <w:t xml:space="preserve"> экономики</w:t>
      </w:r>
      <w:r w:rsidR="00263C40" w:rsidRPr="002723D2">
        <w:rPr>
          <w:sz w:val="28"/>
          <w:szCs w:val="28"/>
        </w:rPr>
        <w:t>.</w:t>
      </w:r>
    </w:p>
    <w:p w:rsidR="00263C40" w:rsidRDefault="002723D2" w:rsidP="00263C40">
      <w:pPr>
        <w:pStyle w:val="ConsPlusNormal"/>
        <w:widowControl/>
        <w:tabs>
          <w:tab w:val="left" w:pos="709"/>
        </w:tabs>
        <w:ind w:firstLine="709"/>
        <w:jc w:val="both"/>
        <w:rPr>
          <w:rFonts w:ascii="Times New Roman" w:hAnsi="Times New Roman" w:cs="Times New Roman"/>
          <w:sz w:val="28"/>
          <w:szCs w:val="28"/>
        </w:rPr>
      </w:pPr>
      <w:r w:rsidRPr="002723D2">
        <w:rPr>
          <w:rFonts w:ascii="Times New Roman" w:hAnsi="Times New Roman" w:cs="Times New Roman"/>
          <w:sz w:val="28"/>
          <w:szCs w:val="28"/>
        </w:rPr>
        <w:t>7</w:t>
      </w:r>
      <w:r w:rsidR="004C3108">
        <w:rPr>
          <w:rFonts w:ascii="Times New Roman" w:hAnsi="Times New Roman" w:cs="Times New Roman"/>
          <w:sz w:val="28"/>
          <w:szCs w:val="28"/>
        </w:rPr>
        <w:t>5</w:t>
      </w:r>
      <w:r w:rsidR="00263C40" w:rsidRPr="002723D2">
        <w:rPr>
          <w:rFonts w:ascii="Times New Roman" w:hAnsi="Times New Roman" w:cs="Times New Roman"/>
          <w:sz w:val="28"/>
          <w:szCs w:val="28"/>
        </w:rPr>
        <w:t xml:space="preserve">.  Специалист Отдела </w:t>
      </w:r>
      <w:r w:rsidR="00225405">
        <w:rPr>
          <w:rFonts w:ascii="Times New Roman" w:hAnsi="Times New Roman" w:cs="Times New Roman"/>
          <w:sz w:val="28"/>
          <w:szCs w:val="28"/>
        </w:rPr>
        <w:t xml:space="preserve">экономики </w:t>
      </w:r>
      <w:r w:rsidR="00263C40" w:rsidRPr="002723D2">
        <w:rPr>
          <w:rFonts w:ascii="Times New Roman" w:hAnsi="Times New Roman" w:cs="Times New Roman"/>
          <w:sz w:val="28"/>
          <w:szCs w:val="28"/>
        </w:rPr>
        <w:t xml:space="preserve">выдает подписанное уведомление об отказе </w:t>
      </w:r>
      <w:r w:rsidR="003F3240" w:rsidRPr="003F3240">
        <w:rPr>
          <w:rFonts w:ascii="Times New Roman" w:hAnsi="Times New Roman" w:cs="Times New Roman"/>
          <w:sz w:val="28"/>
          <w:szCs w:val="28"/>
        </w:rPr>
        <w:t>в проведен</w:t>
      </w:r>
      <w:proofErr w:type="gramStart"/>
      <w:r w:rsidR="003F3240" w:rsidRPr="003F3240">
        <w:rPr>
          <w:rFonts w:ascii="Times New Roman" w:hAnsi="Times New Roman" w:cs="Times New Roman"/>
          <w:sz w:val="28"/>
          <w:szCs w:val="28"/>
        </w:rPr>
        <w:t>ии ау</w:t>
      </w:r>
      <w:proofErr w:type="gramEnd"/>
      <w:r w:rsidR="003F3240" w:rsidRPr="003F3240">
        <w:rPr>
          <w:rFonts w:ascii="Times New Roman" w:hAnsi="Times New Roman" w:cs="Times New Roman"/>
          <w:sz w:val="28"/>
          <w:szCs w:val="28"/>
        </w:rPr>
        <w:t>кциона</w:t>
      </w:r>
      <w:r w:rsidR="00263C40" w:rsidRPr="003F3240">
        <w:rPr>
          <w:rFonts w:ascii="Times New Roman" w:hAnsi="Times New Roman" w:cs="Times New Roman"/>
          <w:sz w:val="28"/>
          <w:szCs w:val="28"/>
        </w:rPr>
        <w:t xml:space="preserve"> заявителю или передает специалисту Администраци</w:t>
      </w:r>
      <w:r w:rsidR="00263C40" w:rsidRPr="002723D2">
        <w:rPr>
          <w:rFonts w:ascii="Times New Roman" w:hAnsi="Times New Roman" w:cs="Times New Roman"/>
          <w:sz w:val="28"/>
          <w:szCs w:val="28"/>
        </w:rPr>
        <w:t>и, ответственному за делопроизводство, для отправки почтой заявителю.</w:t>
      </w:r>
    </w:p>
    <w:p w:rsidR="00B62A47" w:rsidRDefault="00FB05E9" w:rsidP="003F3240">
      <w:pPr>
        <w:ind w:firstLine="709"/>
        <w:jc w:val="both"/>
        <w:outlineLvl w:val="0"/>
        <w:rPr>
          <w:sz w:val="28"/>
          <w:szCs w:val="28"/>
        </w:rPr>
      </w:pPr>
      <w:r>
        <w:rPr>
          <w:sz w:val="28"/>
          <w:szCs w:val="28"/>
        </w:rPr>
        <w:t>7</w:t>
      </w:r>
      <w:r w:rsidR="004C3108">
        <w:rPr>
          <w:sz w:val="28"/>
          <w:szCs w:val="28"/>
        </w:rPr>
        <w:t>6</w:t>
      </w:r>
      <w:r>
        <w:rPr>
          <w:sz w:val="28"/>
          <w:szCs w:val="28"/>
        </w:rPr>
        <w:t xml:space="preserve">. </w:t>
      </w:r>
      <w:r w:rsidR="00263C40" w:rsidRPr="002723D2">
        <w:rPr>
          <w:sz w:val="28"/>
          <w:szCs w:val="28"/>
        </w:rPr>
        <w:t>Максимальный срок выполнения административной процедуры экспертизы документов, формирования, направления, получения межведомственного запроса и принятия</w:t>
      </w:r>
      <w:r w:rsidR="00263C40" w:rsidRPr="002723D2">
        <w:rPr>
          <w:b/>
          <w:i/>
          <w:sz w:val="28"/>
          <w:szCs w:val="28"/>
        </w:rPr>
        <w:t xml:space="preserve"> </w:t>
      </w:r>
      <w:r w:rsidR="00263C40" w:rsidRPr="002723D2">
        <w:rPr>
          <w:sz w:val="28"/>
          <w:szCs w:val="28"/>
        </w:rPr>
        <w:t xml:space="preserve">решения о </w:t>
      </w:r>
      <w:r w:rsidR="003F3240">
        <w:rPr>
          <w:sz w:val="28"/>
          <w:szCs w:val="28"/>
        </w:rPr>
        <w:t>проведен</w:t>
      </w:r>
      <w:proofErr w:type="gramStart"/>
      <w:r w:rsidR="003F3240">
        <w:rPr>
          <w:sz w:val="28"/>
          <w:szCs w:val="28"/>
        </w:rPr>
        <w:t>ии ау</w:t>
      </w:r>
      <w:proofErr w:type="gramEnd"/>
      <w:r w:rsidR="003F3240">
        <w:rPr>
          <w:sz w:val="28"/>
          <w:szCs w:val="28"/>
        </w:rPr>
        <w:t>кциона</w:t>
      </w:r>
      <w:r w:rsidR="00263C40" w:rsidRPr="002723D2">
        <w:rPr>
          <w:b/>
          <w:i/>
          <w:sz w:val="28"/>
          <w:szCs w:val="28"/>
        </w:rPr>
        <w:t xml:space="preserve"> </w:t>
      </w:r>
      <w:r w:rsidR="00263C40" w:rsidRPr="002723D2">
        <w:rPr>
          <w:sz w:val="28"/>
          <w:szCs w:val="28"/>
        </w:rPr>
        <w:t xml:space="preserve">составляет </w:t>
      </w:r>
      <w:r w:rsidR="00607695">
        <w:rPr>
          <w:sz w:val="28"/>
          <w:szCs w:val="28"/>
        </w:rPr>
        <w:t>5</w:t>
      </w:r>
      <w:r w:rsidR="00233778">
        <w:rPr>
          <w:sz w:val="28"/>
          <w:szCs w:val="28"/>
        </w:rPr>
        <w:t xml:space="preserve">5 </w:t>
      </w:r>
      <w:r w:rsidR="00263C40" w:rsidRPr="000039F5">
        <w:rPr>
          <w:sz w:val="28"/>
          <w:szCs w:val="28"/>
        </w:rPr>
        <w:t>д</w:t>
      </w:r>
      <w:r w:rsidR="00735462">
        <w:rPr>
          <w:sz w:val="28"/>
          <w:szCs w:val="28"/>
        </w:rPr>
        <w:t>н</w:t>
      </w:r>
      <w:r w:rsidR="00233778">
        <w:rPr>
          <w:sz w:val="28"/>
          <w:szCs w:val="28"/>
        </w:rPr>
        <w:t>ей</w:t>
      </w:r>
      <w:r w:rsidR="00B62A47" w:rsidRPr="000039F5">
        <w:rPr>
          <w:sz w:val="28"/>
          <w:szCs w:val="28"/>
        </w:rPr>
        <w:t>.</w:t>
      </w:r>
    </w:p>
    <w:p w:rsidR="00332A98" w:rsidRDefault="00332A98" w:rsidP="003F3240">
      <w:pPr>
        <w:ind w:firstLine="709"/>
        <w:jc w:val="both"/>
        <w:outlineLvl w:val="0"/>
        <w:rPr>
          <w:sz w:val="28"/>
          <w:szCs w:val="28"/>
        </w:rPr>
      </w:pPr>
    </w:p>
    <w:p w:rsidR="00A60FFD" w:rsidRDefault="00A60FFD" w:rsidP="000F1D9D">
      <w:pPr>
        <w:pStyle w:val="a5"/>
        <w:tabs>
          <w:tab w:val="left" w:pos="709"/>
        </w:tabs>
        <w:spacing w:before="0" w:beforeAutospacing="0" w:after="0" w:afterAutospacing="0"/>
        <w:ind w:firstLine="709"/>
        <w:jc w:val="center"/>
        <w:rPr>
          <w:b/>
          <w:i/>
          <w:sz w:val="28"/>
          <w:szCs w:val="28"/>
        </w:rPr>
      </w:pPr>
      <w:r w:rsidRPr="002A6C95">
        <w:rPr>
          <w:b/>
          <w:i/>
          <w:sz w:val="28"/>
          <w:szCs w:val="28"/>
        </w:rPr>
        <w:t>Подготовка и проведение аукциона.</w:t>
      </w:r>
    </w:p>
    <w:p w:rsidR="00F22C24" w:rsidRPr="002A6C95" w:rsidRDefault="00F22C24" w:rsidP="000F1D9D">
      <w:pPr>
        <w:pStyle w:val="a5"/>
        <w:tabs>
          <w:tab w:val="left" w:pos="709"/>
        </w:tabs>
        <w:spacing w:before="0" w:beforeAutospacing="0" w:after="0" w:afterAutospacing="0"/>
        <w:ind w:firstLine="709"/>
        <w:jc w:val="center"/>
        <w:rPr>
          <w:b/>
          <w:i/>
          <w:sz w:val="28"/>
          <w:szCs w:val="28"/>
        </w:rPr>
      </w:pPr>
    </w:p>
    <w:p w:rsidR="00A53DC0" w:rsidRPr="007007E1" w:rsidRDefault="00A53DC0" w:rsidP="000F1D9D">
      <w:pPr>
        <w:pStyle w:val="a6"/>
        <w:tabs>
          <w:tab w:val="num" w:pos="1134"/>
        </w:tabs>
        <w:suppressAutoHyphens w:val="0"/>
        <w:spacing w:after="0"/>
        <w:ind w:left="0" w:firstLine="709"/>
        <w:jc w:val="both"/>
        <w:rPr>
          <w:sz w:val="28"/>
          <w:szCs w:val="28"/>
        </w:rPr>
      </w:pPr>
      <w:r w:rsidRPr="007007E1">
        <w:rPr>
          <w:sz w:val="28"/>
          <w:szCs w:val="28"/>
          <w:lang w:eastAsia="ru-RU"/>
        </w:rPr>
        <w:t>7</w:t>
      </w:r>
      <w:r w:rsidR="00867577" w:rsidRPr="007007E1">
        <w:rPr>
          <w:sz w:val="28"/>
          <w:szCs w:val="28"/>
          <w:lang w:eastAsia="ru-RU"/>
        </w:rPr>
        <w:t>7</w:t>
      </w:r>
      <w:r w:rsidR="000B0477" w:rsidRPr="007007E1">
        <w:rPr>
          <w:sz w:val="28"/>
          <w:szCs w:val="28"/>
          <w:lang w:eastAsia="ru-RU"/>
        </w:rPr>
        <w:t xml:space="preserve">. </w:t>
      </w:r>
      <w:r w:rsidR="000B0477" w:rsidRPr="007007E1">
        <w:rPr>
          <w:sz w:val="28"/>
          <w:szCs w:val="28"/>
        </w:rPr>
        <w:t xml:space="preserve">Основанием для начала процедуры подготовки </w:t>
      </w:r>
      <w:r w:rsidR="004F4D31" w:rsidRPr="007007E1">
        <w:rPr>
          <w:sz w:val="28"/>
          <w:szCs w:val="28"/>
        </w:rPr>
        <w:t>и проведения аукциона</w:t>
      </w:r>
      <w:r w:rsidR="000B0477" w:rsidRPr="007007E1">
        <w:rPr>
          <w:sz w:val="28"/>
          <w:szCs w:val="28"/>
        </w:rPr>
        <w:t xml:space="preserve"> является получение специалистом Отдела </w:t>
      </w:r>
      <w:r w:rsidR="00225405">
        <w:rPr>
          <w:sz w:val="28"/>
          <w:szCs w:val="28"/>
        </w:rPr>
        <w:t xml:space="preserve">экономики </w:t>
      </w:r>
      <w:r w:rsidRPr="007007E1">
        <w:rPr>
          <w:sz w:val="28"/>
          <w:szCs w:val="28"/>
        </w:rPr>
        <w:t>от специалиста Администрации, ответственного за делопроизводство, подписанного Главой муниципального образования и зарегистрированного постановления о проведен</w:t>
      </w:r>
      <w:proofErr w:type="gramStart"/>
      <w:r w:rsidRPr="007007E1">
        <w:rPr>
          <w:sz w:val="28"/>
          <w:szCs w:val="28"/>
        </w:rPr>
        <w:t>ии ау</w:t>
      </w:r>
      <w:proofErr w:type="gramEnd"/>
      <w:r w:rsidRPr="007007E1">
        <w:rPr>
          <w:sz w:val="28"/>
          <w:szCs w:val="28"/>
        </w:rPr>
        <w:t xml:space="preserve">кциона. </w:t>
      </w:r>
    </w:p>
    <w:p w:rsidR="00A53DC0" w:rsidRPr="007007E1" w:rsidRDefault="00A53DC0" w:rsidP="000F1D9D">
      <w:pPr>
        <w:pStyle w:val="a6"/>
        <w:tabs>
          <w:tab w:val="num" w:pos="1134"/>
        </w:tabs>
        <w:suppressAutoHyphens w:val="0"/>
        <w:spacing w:after="0"/>
        <w:ind w:left="0" w:firstLine="709"/>
        <w:jc w:val="both"/>
        <w:rPr>
          <w:rStyle w:val="blk"/>
          <w:sz w:val="28"/>
          <w:szCs w:val="28"/>
        </w:rPr>
      </w:pPr>
      <w:r w:rsidRPr="007007E1">
        <w:rPr>
          <w:sz w:val="28"/>
          <w:szCs w:val="28"/>
        </w:rPr>
        <w:t>7</w:t>
      </w:r>
      <w:r w:rsidR="00867577" w:rsidRPr="007007E1">
        <w:rPr>
          <w:sz w:val="28"/>
          <w:szCs w:val="28"/>
        </w:rPr>
        <w:t>8</w:t>
      </w:r>
      <w:r w:rsidR="000B0477" w:rsidRPr="007007E1">
        <w:rPr>
          <w:sz w:val="28"/>
          <w:szCs w:val="28"/>
        </w:rPr>
        <w:t>.</w:t>
      </w:r>
      <w:r w:rsidRPr="007007E1">
        <w:rPr>
          <w:sz w:val="28"/>
          <w:szCs w:val="28"/>
        </w:rPr>
        <w:t xml:space="preserve"> Специалист Отдела </w:t>
      </w:r>
      <w:r w:rsidR="00225405">
        <w:rPr>
          <w:sz w:val="28"/>
          <w:szCs w:val="28"/>
        </w:rPr>
        <w:t xml:space="preserve"> экономики </w:t>
      </w:r>
      <w:r w:rsidRPr="007007E1">
        <w:rPr>
          <w:sz w:val="28"/>
          <w:szCs w:val="28"/>
        </w:rPr>
        <w:t xml:space="preserve">обеспечивает </w:t>
      </w:r>
      <w:r w:rsidRPr="007007E1">
        <w:rPr>
          <w:rStyle w:val="blk"/>
          <w:sz w:val="28"/>
          <w:szCs w:val="28"/>
        </w:rPr>
        <w:t>опубликование извещения о проведен</w:t>
      </w:r>
      <w:proofErr w:type="gramStart"/>
      <w:r w:rsidRPr="007007E1">
        <w:rPr>
          <w:rStyle w:val="blk"/>
          <w:sz w:val="28"/>
          <w:szCs w:val="28"/>
        </w:rPr>
        <w:t>ии ау</w:t>
      </w:r>
      <w:proofErr w:type="gramEnd"/>
      <w:r w:rsidRPr="007007E1">
        <w:rPr>
          <w:rStyle w:val="blk"/>
          <w:sz w:val="28"/>
          <w:szCs w:val="28"/>
        </w:rPr>
        <w:t>кциона</w:t>
      </w:r>
      <w:r w:rsidRPr="007007E1">
        <w:rPr>
          <w:sz w:val="28"/>
          <w:szCs w:val="28"/>
        </w:rPr>
        <w:t xml:space="preserve"> </w:t>
      </w:r>
      <w:r w:rsidRPr="007007E1">
        <w:rPr>
          <w:rStyle w:val="blk"/>
          <w:sz w:val="28"/>
          <w:szCs w:val="28"/>
        </w:rPr>
        <w:t xml:space="preserve">в соответствии с требованиями Земельного Кодекса Российской Федерации. </w:t>
      </w:r>
    </w:p>
    <w:p w:rsidR="004862A7" w:rsidRPr="007007E1" w:rsidRDefault="004862A7" w:rsidP="000F1D9D">
      <w:pPr>
        <w:pStyle w:val="a6"/>
        <w:tabs>
          <w:tab w:val="num" w:pos="1134"/>
        </w:tabs>
        <w:suppressAutoHyphens w:val="0"/>
        <w:spacing w:after="0"/>
        <w:ind w:left="0" w:firstLine="709"/>
        <w:jc w:val="both"/>
        <w:rPr>
          <w:rStyle w:val="blk"/>
          <w:sz w:val="28"/>
          <w:szCs w:val="28"/>
        </w:rPr>
      </w:pPr>
      <w:r w:rsidRPr="007007E1">
        <w:rPr>
          <w:rStyle w:val="blk"/>
          <w:sz w:val="28"/>
          <w:szCs w:val="28"/>
        </w:rPr>
        <w:t>7</w:t>
      </w:r>
      <w:r w:rsidR="00867577" w:rsidRPr="007007E1">
        <w:rPr>
          <w:rStyle w:val="blk"/>
          <w:sz w:val="28"/>
          <w:szCs w:val="28"/>
        </w:rPr>
        <w:t>9</w:t>
      </w:r>
      <w:r w:rsidRPr="007007E1">
        <w:rPr>
          <w:rStyle w:val="blk"/>
          <w:sz w:val="28"/>
          <w:szCs w:val="28"/>
        </w:rPr>
        <w:t>.  Организация и проведение аукциона осуществляется в соответствии со статьями 39.11 и 39.12 Земельного Кодекса Российской Федерации.</w:t>
      </w:r>
    </w:p>
    <w:p w:rsidR="004862A7" w:rsidRPr="00551BCB" w:rsidRDefault="00867577" w:rsidP="004862A7">
      <w:pPr>
        <w:ind w:firstLine="709"/>
        <w:jc w:val="both"/>
        <w:outlineLvl w:val="0"/>
        <w:rPr>
          <w:sz w:val="28"/>
          <w:szCs w:val="28"/>
        </w:rPr>
      </w:pPr>
      <w:r>
        <w:rPr>
          <w:sz w:val="28"/>
          <w:szCs w:val="28"/>
        </w:rPr>
        <w:t>80</w:t>
      </w:r>
      <w:r w:rsidR="004862A7">
        <w:rPr>
          <w:sz w:val="28"/>
          <w:szCs w:val="28"/>
        </w:rPr>
        <w:t xml:space="preserve">. </w:t>
      </w:r>
      <w:r w:rsidR="004862A7" w:rsidRPr="002723D2">
        <w:rPr>
          <w:sz w:val="28"/>
          <w:szCs w:val="28"/>
        </w:rPr>
        <w:t xml:space="preserve">Максимальный срок выполнения административной процедуры </w:t>
      </w:r>
      <w:r w:rsidR="00146F82">
        <w:rPr>
          <w:sz w:val="28"/>
          <w:szCs w:val="28"/>
        </w:rPr>
        <w:t xml:space="preserve">подготовки и проведения </w:t>
      </w:r>
      <w:r w:rsidR="004862A7">
        <w:rPr>
          <w:sz w:val="28"/>
          <w:szCs w:val="28"/>
        </w:rPr>
        <w:t xml:space="preserve"> аукциона</w:t>
      </w:r>
      <w:r w:rsidR="004862A7" w:rsidRPr="002723D2">
        <w:rPr>
          <w:b/>
          <w:i/>
          <w:sz w:val="28"/>
          <w:szCs w:val="28"/>
        </w:rPr>
        <w:t xml:space="preserve"> </w:t>
      </w:r>
      <w:r w:rsidR="004862A7" w:rsidRPr="00551BCB">
        <w:rPr>
          <w:sz w:val="28"/>
          <w:szCs w:val="28"/>
        </w:rPr>
        <w:t xml:space="preserve">составляет </w:t>
      </w:r>
      <w:r w:rsidR="00735462" w:rsidRPr="00551BCB">
        <w:rPr>
          <w:sz w:val="28"/>
          <w:szCs w:val="28"/>
        </w:rPr>
        <w:t xml:space="preserve"> </w:t>
      </w:r>
      <w:r w:rsidR="00551BCB" w:rsidRPr="00551BCB">
        <w:rPr>
          <w:sz w:val="28"/>
          <w:szCs w:val="28"/>
        </w:rPr>
        <w:t>3</w:t>
      </w:r>
      <w:r w:rsidR="00233778">
        <w:rPr>
          <w:sz w:val="28"/>
          <w:szCs w:val="28"/>
        </w:rPr>
        <w:t>8</w:t>
      </w:r>
      <w:r w:rsidR="004862A7" w:rsidRPr="00551BCB">
        <w:rPr>
          <w:sz w:val="28"/>
          <w:szCs w:val="28"/>
        </w:rPr>
        <w:t xml:space="preserve"> дней.</w:t>
      </w:r>
    </w:p>
    <w:p w:rsidR="004862A7" w:rsidRPr="00F90AE7" w:rsidRDefault="004862A7" w:rsidP="000F1D9D">
      <w:pPr>
        <w:pStyle w:val="a6"/>
        <w:tabs>
          <w:tab w:val="num" w:pos="1134"/>
        </w:tabs>
        <w:suppressAutoHyphens w:val="0"/>
        <w:spacing w:after="0"/>
        <w:ind w:left="0" w:firstLine="709"/>
        <w:jc w:val="both"/>
        <w:rPr>
          <w:sz w:val="28"/>
          <w:szCs w:val="28"/>
        </w:rPr>
      </w:pPr>
    </w:p>
    <w:p w:rsidR="000B0477" w:rsidRPr="00F90AE7" w:rsidRDefault="000B0477" w:rsidP="000F1D9D">
      <w:pPr>
        <w:pStyle w:val="a6"/>
        <w:spacing w:after="0"/>
        <w:jc w:val="center"/>
        <w:rPr>
          <w:b/>
          <w:i/>
          <w:sz w:val="28"/>
          <w:szCs w:val="28"/>
        </w:rPr>
      </w:pPr>
      <w:r w:rsidRPr="00F90AE7">
        <w:rPr>
          <w:b/>
          <w:i/>
          <w:sz w:val="28"/>
          <w:szCs w:val="28"/>
        </w:rPr>
        <w:t>Принятие решения о предоставлении земельного участка</w:t>
      </w:r>
    </w:p>
    <w:p w:rsidR="000F1D9D" w:rsidRPr="00F90AE7" w:rsidRDefault="000F1D9D" w:rsidP="000F1D9D">
      <w:pPr>
        <w:pStyle w:val="a6"/>
        <w:spacing w:after="0"/>
        <w:jc w:val="center"/>
        <w:rPr>
          <w:b/>
          <w:i/>
          <w:sz w:val="28"/>
          <w:szCs w:val="28"/>
        </w:rPr>
      </w:pPr>
    </w:p>
    <w:p w:rsidR="000B0477" w:rsidRPr="00F90AE7" w:rsidRDefault="000B0477" w:rsidP="000F1D9D">
      <w:pPr>
        <w:pStyle w:val="a6"/>
        <w:tabs>
          <w:tab w:val="num" w:pos="993"/>
        </w:tabs>
        <w:suppressAutoHyphens w:val="0"/>
        <w:spacing w:after="0"/>
        <w:ind w:left="0" w:firstLine="709"/>
        <w:jc w:val="both"/>
        <w:rPr>
          <w:sz w:val="28"/>
          <w:szCs w:val="28"/>
        </w:rPr>
      </w:pPr>
      <w:r w:rsidRPr="00F90AE7">
        <w:rPr>
          <w:sz w:val="28"/>
          <w:szCs w:val="28"/>
        </w:rPr>
        <w:t>7</w:t>
      </w:r>
      <w:r w:rsidR="00761499" w:rsidRPr="00F90AE7">
        <w:rPr>
          <w:sz w:val="28"/>
          <w:szCs w:val="28"/>
        </w:rPr>
        <w:t>7</w:t>
      </w:r>
      <w:r w:rsidRPr="00F90AE7">
        <w:rPr>
          <w:sz w:val="28"/>
          <w:szCs w:val="28"/>
        </w:rPr>
        <w:t xml:space="preserve">. Основанием для начала процедуры принятия решения о предоставлении земельного участка является </w:t>
      </w:r>
      <w:r w:rsidR="0049037D">
        <w:rPr>
          <w:sz w:val="28"/>
          <w:szCs w:val="28"/>
        </w:rPr>
        <w:t xml:space="preserve">поступление специалисту Отдела </w:t>
      </w:r>
      <w:r w:rsidR="00225405">
        <w:rPr>
          <w:sz w:val="28"/>
          <w:szCs w:val="28"/>
        </w:rPr>
        <w:t xml:space="preserve">экономики </w:t>
      </w:r>
      <w:r w:rsidR="00761499" w:rsidRPr="00F90AE7">
        <w:rPr>
          <w:sz w:val="28"/>
          <w:szCs w:val="28"/>
        </w:rPr>
        <w:t>подписан</w:t>
      </w:r>
      <w:r w:rsidR="0049037D">
        <w:rPr>
          <w:sz w:val="28"/>
          <w:szCs w:val="28"/>
        </w:rPr>
        <w:t>ного</w:t>
      </w:r>
      <w:r w:rsidR="00761499" w:rsidRPr="00F90AE7">
        <w:rPr>
          <w:sz w:val="28"/>
          <w:szCs w:val="28"/>
        </w:rPr>
        <w:t xml:space="preserve"> протокола о результатах аукциона.</w:t>
      </w:r>
    </w:p>
    <w:p w:rsidR="00761499" w:rsidRPr="00F90AE7" w:rsidRDefault="000B0477" w:rsidP="00761499">
      <w:pPr>
        <w:pStyle w:val="a6"/>
        <w:tabs>
          <w:tab w:val="num" w:pos="993"/>
        </w:tabs>
        <w:suppressAutoHyphens w:val="0"/>
        <w:spacing w:after="0"/>
        <w:ind w:left="0" w:firstLine="709"/>
        <w:jc w:val="both"/>
        <w:rPr>
          <w:sz w:val="28"/>
          <w:szCs w:val="28"/>
        </w:rPr>
      </w:pPr>
      <w:r w:rsidRPr="00F90AE7">
        <w:rPr>
          <w:sz w:val="28"/>
          <w:szCs w:val="28"/>
          <w:lang w:eastAsia="ru-RU"/>
        </w:rPr>
        <w:t>7</w:t>
      </w:r>
      <w:r w:rsidR="00761499" w:rsidRPr="00F90AE7">
        <w:rPr>
          <w:sz w:val="28"/>
          <w:szCs w:val="28"/>
          <w:lang w:eastAsia="ru-RU"/>
        </w:rPr>
        <w:t>8</w:t>
      </w:r>
      <w:r w:rsidRPr="00F90AE7">
        <w:rPr>
          <w:sz w:val="28"/>
          <w:szCs w:val="28"/>
          <w:lang w:eastAsia="ru-RU"/>
        </w:rPr>
        <w:t xml:space="preserve">. </w:t>
      </w:r>
      <w:r w:rsidR="005870FF">
        <w:rPr>
          <w:sz w:val="28"/>
          <w:szCs w:val="28"/>
          <w:lang w:eastAsia="ru-RU"/>
        </w:rPr>
        <w:t>В случаях, когда заявитель признан единственным участником аукциона, если  аукцион признан несостоявшимся, или когда заявитель признан победителем аукциона, если аукцион состоялся, с</w:t>
      </w:r>
      <w:r w:rsidRPr="00F90AE7">
        <w:rPr>
          <w:sz w:val="28"/>
          <w:szCs w:val="28"/>
        </w:rPr>
        <w:t>пециалист Отдела</w:t>
      </w:r>
      <w:r w:rsidR="00225405">
        <w:rPr>
          <w:sz w:val="28"/>
          <w:szCs w:val="28"/>
        </w:rPr>
        <w:t xml:space="preserve"> экономики</w:t>
      </w:r>
      <w:r w:rsidRPr="00F90AE7">
        <w:rPr>
          <w:sz w:val="28"/>
          <w:szCs w:val="28"/>
        </w:rPr>
        <w:t xml:space="preserve">, готовит проект постановления о предоставлении земельного участка и проект договора и передает </w:t>
      </w:r>
      <w:r w:rsidR="00761499" w:rsidRPr="00F90AE7">
        <w:rPr>
          <w:sz w:val="28"/>
          <w:szCs w:val="28"/>
        </w:rPr>
        <w:t>для визирования  начальнику Отдела</w:t>
      </w:r>
      <w:r w:rsidR="00225405">
        <w:rPr>
          <w:sz w:val="28"/>
          <w:szCs w:val="28"/>
        </w:rPr>
        <w:t xml:space="preserve"> экономики</w:t>
      </w:r>
      <w:r w:rsidR="00761499" w:rsidRPr="00F90AE7">
        <w:rPr>
          <w:sz w:val="28"/>
          <w:szCs w:val="28"/>
        </w:rPr>
        <w:t>.</w:t>
      </w:r>
    </w:p>
    <w:p w:rsidR="00761499" w:rsidRPr="00263C40" w:rsidRDefault="00761499" w:rsidP="00761499">
      <w:pPr>
        <w:pStyle w:val="a5"/>
        <w:tabs>
          <w:tab w:val="left" w:pos="709"/>
        </w:tabs>
        <w:spacing w:before="0" w:beforeAutospacing="0" w:after="0" w:afterAutospacing="0"/>
        <w:ind w:firstLine="709"/>
        <w:jc w:val="both"/>
        <w:rPr>
          <w:color w:val="0070C0"/>
          <w:sz w:val="28"/>
          <w:szCs w:val="28"/>
        </w:rPr>
      </w:pPr>
      <w:r>
        <w:rPr>
          <w:sz w:val="28"/>
          <w:szCs w:val="28"/>
        </w:rPr>
        <w:t>79</w:t>
      </w:r>
      <w:r w:rsidRPr="00FC3ACF">
        <w:rPr>
          <w:sz w:val="28"/>
          <w:szCs w:val="28"/>
        </w:rPr>
        <w:t xml:space="preserve">. Начальник Отдела </w:t>
      </w:r>
      <w:r w:rsidR="00225405">
        <w:rPr>
          <w:sz w:val="28"/>
          <w:szCs w:val="28"/>
        </w:rPr>
        <w:t xml:space="preserve">экономики </w:t>
      </w:r>
      <w:r w:rsidRPr="00FC3ACF">
        <w:rPr>
          <w:sz w:val="28"/>
          <w:szCs w:val="28"/>
        </w:rPr>
        <w:t>проверяет правомерность предоставления земельного участка и  визирует проекты документов</w:t>
      </w:r>
      <w:r>
        <w:rPr>
          <w:sz w:val="28"/>
          <w:szCs w:val="28"/>
        </w:rPr>
        <w:t xml:space="preserve"> и возвращает специалисту Отдела</w:t>
      </w:r>
      <w:r w:rsidR="00225405">
        <w:rPr>
          <w:sz w:val="28"/>
          <w:szCs w:val="28"/>
        </w:rPr>
        <w:t xml:space="preserve"> экономики</w:t>
      </w:r>
      <w:r>
        <w:rPr>
          <w:sz w:val="28"/>
          <w:szCs w:val="28"/>
        </w:rPr>
        <w:t>.</w:t>
      </w:r>
    </w:p>
    <w:p w:rsidR="00761499" w:rsidRPr="00083E01" w:rsidRDefault="00761499" w:rsidP="00761499">
      <w:pPr>
        <w:pStyle w:val="a5"/>
        <w:tabs>
          <w:tab w:val="left" w:pos="709"/>
        </w:tabs>
        <w:spacing w:before="0" w:beforeAutospacing="0" w:after="0" w:afterAutospacing="0"/>
        <w:ind w:firstLine="709"/>
        <w:jc w:val="both"/>
        <w:rPr>
          <w:sz w:val="28"/>
          <w:szCs w:val="28"/>
        </w:rPr>
      </w:pPr>
      <w:r>
        <w:rPr>
          <w:sz w:val="28"/>
          <w:szCs w:val="28"/>
        </w:rPr>
        <w:t>80</w:t>
      </w:r>
      <w:r w:rsidRPr="00083E01">
        <w:rPr>
          <w:sz w:val="28"/>
          <w:szCs w:val="28"/>
        </w:rPr>
        <w:t xml:space="preserve">. Специалист Отдела </w:t>
      </w:r>
      <w:r w:rsidR="00225405">
        <w:rPr>
          <w:sz w:val="28"/>
          <w:szCs w:val="28"/>
        </w:rPr>
        <w:t xml:space="preserve">экономики </w:t>
      </w:r>
      <w:r w:rsidRPr="00083E01">
        <w:rPr>
          <w:sz w:val="28"/>
          <w:szCs w:val="28"/>
        </w:rPr>
        <w:t>направляет проекты документов 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761499" w:rsidRPr="00083E01" w:rsidRDefault="00761499" w:rsidP="00761499">
      <w:pPr>
        <w:pStyle w:val="a5"/>
        <w:tabs>
          <w:tab w:val="left" w:pos="709"/>
        </w:tabs>
        <w:spacing w:before="0" w:beforeAutospacing="0" w:after="0" w:afterAutospacing="0"/>
        <w:ind w:firstLine="709"/>
        <w:jc w:val="both"/>
        <w:rPr>
          <w:sz w:val="28"/>
          <w:szCs w:val="28"/>
        </w:rPr>
      </w:pPr>
      <w:r>
        <w:rPr>
          <w:sz w:val="28"/>
          <w:szCs w:val="28"/>
        </w:rPr>
        <w:t>81</w:t>
      </w:r>
      <w:r w:rsidRPr="00083E01">
        <w:rPr>
          <w:sz w:val="28"/>
          <w:szCs w:val="28"/>
        </w:rPr>
        <w:t>. Завизированны</w:t>
      </w:r>
      <w:r>
        <w:rPr>
          <w:sz w:val="28"/>
          <w:szCs w:val="28"/>
        </w:rPr>
        <w:t>е</w:t>
      </w:r>
      <w:r w:rsidRPr="00083E01">
        <w:rPr>
          <w:sz w:val="28"/>
          <w:szCs w:val="28"/>
        </w:rPr>
        <w:t xml:space="preserve"> проекты  документов специалист Отдела </w:t>
      </w:r>
      <w:r w:rsidR="00AB270B">
        <w:rPr>
          <w:sz w:val="28"/>
          <w:szCs w:val="28"/>
        </w:rPr>
        <w:t xml:space="preserve">экономики </w:t>
      </w:r>
      <w:r w:rsidRPr="00083E01">
        <w:rPr>
          <w:sz w:val="28"/>
          <w:szCs w:val="28"/>
        </w:rPr>
        <w:t>направляет на подпись Главе муниципального образования.</w:t>
      </w:r>
    </w:p>
    <w:p w:rsidR="00761499" w:rsidRDefault="00761499" w:rsidP="00761499">
      <w:pPr>
        <w:tabs>
          <w:tab w:val="left" w:pos="709"/>
        </w:tabs>
        <w:ind w:firstLine="709"/>
        <w:jc w:val="both"/>
        <w:rPr>
          <w:sz w:val="28"/>
          <w:szCs w:val="28"/>
        </w:rPr>
      </w:pPr>
      <w:r>
        <w:rPr>
          <w:sz w:val="28"/>
          <w:szCs w:val="28"/>
        </w:rPr>
        <w:t>82</w:t>
      </w:r>
      <w:r w:rsidRPr="00083E01">
        <w:rPr>
          <w:sz w:val="28"/>
          <w:szCs w:val="28"/>
        </w:rPr>
        <w:t xml:space="preserve">. После подписания Главой муниципального образования и присвоения </w:t>
      </w:r>
      <w:r w:rsidRPr="005B2ABF">
        <w:rPr>
          <w:sz w:val="28"/>
          <w:szCs w:val="28"/>
        </w:rPr>
        <w:t>документ</w:t>
      </w:r>
      <w:r>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Pr>
          <w:sz w:val="28"/>
          <w:szCs w:val="28"/>
        </w:rPr>
        <w:t>их</w:t>
      </w:r>
      <w:r w:rsidRPr="00083E01">
        <w:rPr>
          <w:sz w:val="28"/>
          <w:szCs w:val="28"/>
        </w:rPr>
        <w:t xml:space="preserve"> специалисту Отдела</w:t>
      </w:r>
      <w:r w:rsidR="00AB270B">
        <w:rPr>
          <w:sz w:val="28"/>
          <w:szCs w:val="28"/>
        </w:rPr>
        <w:t xml:space="preserve"> экономики</w:t>
      </w:r>
      <w:r w:rsidRPr="00083E01">
        <w:rPr>
          <w:sz w:val="28"/>
          <w:szCs w:val="28"/>
        </w:rPr>
        <w:t>.</w:t>
      </w:r>
    </w:p>
    <w:p w:rsidR="006B1998" w:rsidRPr="00643C08" w:rsidRDefault="005870FF" w:rsidP="006B1998">
      <w:pPr>
        <w:tabs>
          <w:tab w:val="left" w:pos="567"/>
          <w:tab w:val="left" w:pos="709"/>
        </w:tabs>
        <w:ind w:firstLine="709"/>
        <w:jc w:val="both"/>
        <w:rPr>
          <w:sz w:val="28"/>
          <w:szCs w:val="28"/>
        </w:rPr>
      </w:pPr>
      <w:r>
        <w:rPr>
          <w:sz w:val="28"/>
          <w:szCs w:val="28"/>
        </w:rPr>
        <w:lastRenderedPageBreak/>
        <w:t>83. В случае, когда заявитель не признан победителем аукциона, специалист</w:t>
      </w:r>
      <w:r w:rsidR="003C5469">
        <w:rPr>
          <w:sz w:val="28"/>
          <w:szCs w:val="28"/>
        </w:rPr>
        <w:t xml:space="preserve"> Отдела </w:t>
      </w:r>
      <w:r w:rsidR="00AB270B">
        <w:rPr>
          <w:sz w:val="28"/>
          <w:szCs w:val="28"/>
        </w:rPr>
        <w:t>экономики</w:t>
      </w:r>
      <w:r>
        <w:rPr>
          <w:sz w:val="28"/>
          <w:szCs w:val="28"/>
        </w:rPr>
        <w:t xml:space="preserve"> </w:t>
      </w:r>
      <w:r w:rsidR="003C5469" w:rsidRPr="00643C08">
        <w:rPr>
          <w:sz w:val="28"/>
          <w:szCs w:val="28"/>
        </w:rPr>
        <w:t xml:space="preserve">осуществляет подготовку   проекта   уведомления об отказе </w:t>
      </w:r>
      <w:r w:rsidR="003C5469">
        <w:rPr>
          <w:sz w:val="28"/>
          <w:szCs w:val="28"/>
        </w:rPr>
        <w:t xml:space="preserve">в предоставлении муниципальной услуги </w:t>
      </w:r>
      <w:r w:rsidR="003C5469" w:rsidRPr="00643C08">
        <w:rPr>
          <w:sz w:val="28"/>
          <w:szCs w:val="28"/>
        </w:rPr>
        <w:t xml:space="preserve"> с указанием причин отказа</w:t>
      </w:r>
      <w:r w:rsidR="006B1998">
        <w:rPr>
          <w:sz w:val="28"/>
          <w:szCs w:val="28"/>
        </w:rPr>
        <w:t>,</w:t>
      </w:r>
      <w:r w:rsidR="006B1998" w:rsidRPr="006B1998">
        <w:rPr>
          <w:sz w:val="28"/>
          <w:szCs w:val="28"/>
        </w:rPr>
        <w:t xml:space="preserve"> </w:t>
      </w:r>
      <w:r w:rsidR="006B1998" w:rsidRPr="00FD2F37">
        <w:rPr>
          <w:sz w:val="28"/>
          <w:szCs w:val="28"/>
        </w:rPr>
        <w:t>а также  осуществляет действия</w:t>
      </w:r>
      <w:r w:rsidR="006B1998">
        <w:rPr>
          <w:sz w:val="28"/>
          <w:szCs w:val="28"/>
        </w:rPr>
        <w:t>, предусмотренные пунктами 70-75 настоящего Административного регламента.</w:t>
      </w:r>
    </w:p>
    <w:p w:rsidR="00761499" w:rsidRDefault="000B0477" w:rsidP="00761499">
      <w:pPr>
        <w:ind w:firstLine="709"/>
        <w:jc w:val="both"/>
        <w:outlineLvl w:val="0"/>
        <w:rPr>
          <w:sz w:val="28"/>
          <w:szCs w:val="28"/>
        </w:rPr>
      </w:pPr>
      <w:r w:rsidRPr="00F90AE7">
        <w:rPr>
          <w:sz w:val="28"/>
          <w:szCs w:val="28"/>
        </w:rPr>
        <w:t>8</w:t>
      </w:r>
      <w:r w:rsidR="006B1998">
        <w:rPr>
          <w:sz w:val="28"/>
          <w:szCs w:val="28"/>
        </w:rPr>
        <w:t>4</w:t>
      </w:r>
      <w:r w:rsidRPr="00F90AE7">
        <w:rPr>
          <w:sz w:val="28"/>
          <w:szCs w:val="28"/>
        </w:rPr>
        <w:t>.</w:t>
      </w:r>
      <w:r w:rsidR="00761499">
        <w:rPr>
          <w:sz w:val="28"/>
          <w:szCs w:val="28"/>
        </w:rPr>
        <w:t xml:space="preserve"> </w:t>
      </w:r>
      <w:r w:rsidR="00761499" w:rsidRPr="002723D2">
        <w:rPr>
          <w:sz w:val="28"/>
          <w:szCs w:val="28"/>
        </w:rPr>
        <w:t xml:space="preserve">Максимальный срок выполнения административной процедуры </w:t>
      </w:r>
      <w:r w:rsidR="00761499">
        <w:rPr>
          <w:sz w:val="28"/>
          <w:szCs w:val="28"/>
        </w:rPr>
        <w:t>принятие решения о предоставлении земельного участка</w:t>
      </w:r>
      <w:r w:rsidR="00761499" w:rsidRPr="002723D2">
        <w:rPr>
          <w:b/>
          <w:i/>
          <w:sz w:val="28"/>
          <w:szCs w:val="28"/>
        </w:rPr>
        <w:t xml:space="preserve"> </w:t>
      </w:r>
      <w:r w:rsidR="00761499" w:rsidRPr="00551BCB">
        <w:rPr>
          <w:sz w:val="28"/>
          <w:szCs w:val="28"/>
        </w:rPr>
        <w:t xml:space="preserve">составляет </w:t>
      </w:r>
      <w:r w:rsidR="00551BCB" w:rsidRPr="00551BCB">
        <w:rPr>
          <w:sz w:val="28"/>
          <w:szCs w:val="28"/>
        </w:rPr>
        <w:t>5</w:t>
      </w:r>
      <w:r w:rsidR="00761499" w:rsidRPr="00551BCB">
        <w:rPr>
          <w:sz w:val="28"/>
          <w:szCs w:val="28"/>
        </w:rPr>
        <w:t xml:space="preserve"> дней</w:t>
      </w:r>
      <w:r w:rsidR="00761499" w:rsidRPr="00515A88">
        <w:rPr>
          <w:sz w:val="28"/>
          <w:szCs w:val="28"/>
        </w:rPr>
        <w:t>.</w:t>
      </w:r>
    </w:p>
    <w:p w:rsidR="004D7D9C" w:rsidRDefault="004D7D9C" w:rsidP="004D7D9C">
      <w:pPr>
        <w:pStyle w:val="a5"/>
        <w:tabs>
          <w:tab w:val="left" w:pos="709"/>
        </w:tabs>
        <w:spacing w:before="0" w:beforeAutospacing="0" w:after="0" w:afterAutospacing="0"/>
        <w:jc w:val="center"/>
        <w:rPr>
          <w:b/>
          <w:i/>
          <w:sz w:val="28"/>
          <w:szCs w:val="28"/>
        </w:rPr>
      </w:pPr>
    </w:p>
    <w:p w:rsidR="004D7D9C" w:rsidRDefault="004D7D9C" w:rsidP="004D7D9C">
      <w:pPr>
        <w:pStyle w:val="a5"/>
        <w:tabs>
          <w:tab w:val="left" w:pos="709"/>
        </w:tabs>
        <w:spacing w:before="0" w:beforeAutospacing="0" w:after="0" w:afterAutospacing="0"/>
        <w:jc w:val="center"/>
        <w:rPr>
          <w:spacing w:val="-2"/>
          <w:sz w:val="28"/>
          <w:szCs w:val="28"/>
        </w:rPr>
      </w:pPr>
      <w:r w:rsidRPr="004815ED">
        <w:rPr>
          <w:b/>
          <w:i/>
          <w:sz w:val="28"/>
          <w:szCs w:val="28"/>
        </w:rPr>
        <w:t>Выдача (направление) документов заявителю</w:t>
      </w:r>
      <w:r w:rsidRPr="00E13AAC">
        <w:rPr>
          <w:spacing w:val="-2"/>
          <w:sz w:val="28"/>
          <w:szCs w:val="28"/>
        </w:rPr>
        <w:t xml:space="preserve"> </w:t>
      </w:r>
    </w:p>
    <w:p w:rsidR="004D7D9C" w:rsidRDefault="004D7D9C" w:rsidP="004D7D9C">
      <w:pPr>
        <w:pStyle w:val="a5"/>
        <w:tabs>
          <w:tab w:val="left" w:pos="709"/>
        </w:tabs>
        <w:spacing w:before="0" w:beforeAutospacing="0" w:after="0" w:afterAutospacing="0"/>
        <w:jc w:val="center"/>
        <w:rPr>
          <w:b/>
          <w:i/>
          <w:spacing w:val="-2"/>
          <w:sz w:val="28"/>
          <w:szCs w:val="28"/>
        </w:rPr>
      </w:pPr>
      <w:r w:rsidRPr="00E13AAC">
        <w:rPr>
          <w:b/>
          <w:i/>
          <w:spacing w:val="-2"/>
          <w:sz w:val="28"/>
          <w:szCs w:val="28"/>
        </w:rPr>
        <w:t>по результатам предоставления муниципальной услуги</w:t>
      </w:r>
    </w:p>
    <w:p w:rsidR="000B0477" w:rsidRDefault="000B0477" w:rsidP="00113C65">
      <w:pPr>
        <w:pStyle w:val="a6"/>
        <w:spacing w:after="0"/>
        <w:ind w:left="0" w:firstLine="709"/>
        <w:rPr>
          <w:color w:val="FF0000"/>
          <w:sz w:val="28"/>
          <w:szCs w:val="28"/>
        </w:rPr>
      </w:pPr>
    </w:p>
    <w:p w:rsidR="00B67BF7" w:rsidRPr="00B67BF7" w:rsidRDefault="004D7D9C" w:rsidP="00B67BF7">
      <w:pPr>
        <w:tabs>
          <w:tab w:val="left" w:pos="709"/>
        </w:tabs>
        <w:overflowPunct/>
        <w:autoSpaceDE/>
        <w:autoSpaceDN/>
        <w:adjustRightInd/>
        <w:ind w:firstLine="709"/>
        <w:jc w:val="both"/>
        <w:textAlignment w:val="auto"/>
        <w:rPr>
          <w:sz w:val="28"/>
          <w:szCs w:val="28"/>
        </w:rPr>
      </w:pPr>
      <w:r>
        <w:rPr>
          <w:sz w:val="28"/>
          <w:szCs w:val="28"/>
        </w:rPr>
        <w:t>8</w:t>
      </w:r>
      <w:r w:rsidR="006B1998">
        <w:rPr>
          <w:sz w:val="28"/>
          <w:szCs w:val="28"/>
        </w:rPr>
        <w:t>5</w:t>
      </w:r>
      <w:r w:rsidR="005F50FB" w:rsidRPr="00B67BF7">
        <w:rPr>
          <w:sz w:val="28"/>
          <w:szCs w:val="28"/>
        </w:rPr>
        <w:t>.</w:t>
      </w:r>
      <w:r w:rsidR="005F50FB" w:rsidRPr="00B67BF7">
        <w:rPr>
          <w:b/>
          <w:i/>
          <w:sz w:val="28"/>
          <w:szCs w:val="28"/>
        </w:rPr>
        <w:t xml:space="preserve"> </w:t>
      </w:r>
      <w:r w:rsidR="00B67BF7" w:rsidRPr="00B67BF7">
        <w:rPr>
          <w:sz w:val="28"/>
          <w:szCs w:val="28"/>
        </w:rPr>
        <w:t xml:space="preserve">Основанием для начала процедуры выдачи (направления) документов заявителю </w:t>
      </w:r>
      <w:r w:rsidR="00B67BF7" w:rsidRPr="00B67BF7">
        <w:rPr>
          <w:spacing w:val="-2"/>
          <w:sz w:val="28"/>
          <w:szCs w:val="28"/>
        </w:rPr>
        <w:t>по результатам предоставления муниципальной услуги</w:t>
      </w:r>
      <w:r w:rsidR="00B67BF7" w:rsidRPr="00B67BF7">
        <w:rPr>
          <w:sz w:val="28"/>
          <w:szCs w:val="28"/>
        </w:rPr>
        <w:t xml:space="preserve"> является получение специалистом Отдела </w:t>
      </w:r>
      <w:r w:rsidR="00AB270B">
        <w:rPr>
          <w:sz w:val="28"/>
          <w:szCs w:val="28"/>
        </w:rPr>
        <w:t xml:space="preserve">экономики </w:t>
      </w:r>
      <w:r w:rsidR="00B67BF7" w:rsidRPr="00B67BF7">
        <w:rPr>
          <w:sz w:val="28"/>
          <w:szCs w:val="28"/>
        </w:rPr>
        <w:t>от специалиста Администрации, ответственного за делопроизводство подписанных документов о предоставл</w:t>
      </w:r>
      <w:r w:rsidR="008432D0">
        <w:rPr>
          <w:sz w:val="28"/>
          <w:szCs w:val="28"/>
        </w:rPr>
        <w:t>ении земельного участка</w:t>
      </w:r>
      <w:r w:rsidR="00B67BF7" w:rsidRPr="00B67BF7">
        <w:rPr>
          <w:sz w:val="28"/>
          <w:szCs w:val="28"/>
        </w:rPr>
        <w:t>.</w:t>
      </w:r>
    </w:p>
    <w:p w:rsidR="005F50FB" w:rsidRPr="00B67BF7" w:rsidRDefault="004D7D9C" w:rsidP="00B67BF7">
      <w:pPr>
        <w:pStyle w:val="a6"/>
        <w:suppressAutoHyphens w:val="0"/>
        <w:spacing w:after="0"/>
        <w:ind w:left="0" w:firstLine="709"/>
        <w:jc w:val="both"/>
        <w:rPr>
          <w:sz w:val="28"/>
          <w:szCs w:val="28"/>
        </w:rPr>
      </w:pPr>
      <w:r>
        <w:rPr>
          <w:sz w:val="28"/>
          <w:szCs w:val="28"/>
        </w:rPr>
        <w:t>8</w:t>
      </w:r>
      <w:r w:rsidR="006B1998">
        <w:rPr>
          <w:sz w:val="28"/>
          <w:szCs w:val="28"/>
        </w:rPr>
        <w:t>6</w:t>
      </w:r>
      <w:r w:rsidR="005F50FB" w:rsidRPr="00B67BF7">
        <w:rPr>
          <w:sz w:val="28"/>
          <w:szCs w:val="28"/>
        </w:rPr>
        <w:t xml:space="preserve">. Специалист Отдела </w:t>
      </w:r>
      <w:r w:rsidR="00AB270B">
        <w:rPr>
          <w:sz w:val="28"/>
          <w:szCs w:val="28"/>
        </w:rPr>
        <w:t xml:space="preserve">экономики </w:t>
      </w:r>
      <w:r w:rsidR="005F50FB" w:rsidRPr="00B67BF7">
        <w:rPr>
          <w:sz w:val="28"/>
          <w:szCs w:val="28"/>
        </w:rPr>
        <w:t>сообщает заявителю о принятом решении и подписании договор</w:t>
      </w:r>
      <w:r w:rsidR="00BE7EB9" w:rsidRPr="00B67BF7">
        <w:rPr>
          <w:sz w:val="28"/>
          <w:szCs w:val="28"/>
        </w:rPr>
        <w:t>ов</w:t>
      </w:r>
      <w:r w:rsidR="005F50FB" w:rsidRPr="00B67BF7">
        <w:rPr>
          <w:sz w:val="28"/>
          <w:szCs w:val="28"/>
        </w:rPr>
        <w:t xml:space="preserve"> со стороны Администрации лично, по телефону (или иным способом, указанным заявителем).</w:t>
      </w:r>
    </w:p>
    <w:p w:rsidR="005F50FB" w:rsidRPr="00B67BF7" w:rsidRDefault="004D7D9C" w:rsidP="00B67BF7">
      <w:pPr>
        <w:pStyle w:val="a6"/>
        <w:suppressAutoHyphens w:val="0"/>
        <w:spacing w:after="0"/>
        <w:ind w:left="0" w:firstLine="709"/>
        <w:jc w:val="both"/>
        <w:rPr>
          <w:sz w:val="28"/>
          <w:szCs w:val="28"/>
        </w:rPr>
      </w:pPr>
      <w:r>
        <w:rPr>
          <w:sz w:val="28"/>
          <w:szCs w:val="28"/>
        </w:rPr>
        <w:t>8</w:t>
      </w:r>
      <w:r w:rsidR="006B1998">
        <w:rPr>
          <w:sz w:val="28"/>
          <w:szCs w:val="28"/>
        </w:rPr>
        <w:t>7</w:t>
      </w:r>
      <w:r w:rsidR="005F50FB" w:rsidRPr="00B67BF7">
        <w:rPr>
          <w:sz w:val="28"/>
          <w:szCs w:val="28"/>
        </w:rPr>
        <w:t>. Специалист Отдела</w:t>
      </w:r>
      <w:r w:rsidR="00AB270B">
        <w:rPr>
          <w:sz w:val="28"/>
          <w:szCs w:val="28"/>
        </w:rPr>
        <w:t xml:space="preserve"> экономики </w:t>
      </w:r>
      <w:r w:rsidR="005F50FB" w:rsidRPr="00B67BF7">
        <w:rPr>
          <w:sz w:val="28"/>
          <w:szCs w:val="28"/>
        </w:rPr>
        <w:t xml:space="preserve"> выдает</w:t>
      </w:r>
      <w:r w:rsidR="00B11A72">
        <w:rPr>
          <w:sz w:val="28"/>
          <w:szCs w:val="28"/>
        </w:rPr>
        <w:t xml:space="preserve"> (направляет)</w:t>
      </w:r>
      <w:r w:rsidR="005F50FB" w:rsidRPr="00B67BF7">
        <w:rPr>
          <w:sz w:val="28"/>
          <w:szCs w:val="28"/>
        </w:rPr>
        <w:t xml:space="preserve"> заявителю </w:t>
      </w:r>
      <w:r w:rsidR="00B67BF7" w:rsidRPr="00B67BF7">
        <w:rPr>
          <w:sz w:val="28"/>
          <w:szCs w:val="28"/>
        </w:rPr>
        <w:t xml:space="preserve">документы </w:t>
      </w:r>
      <w:r w:rsidR="005F50FB" w:rsidRPr="00B67BF7">
        <w:rPr>
          <w:sz w:val="28"/>
          <w:szCs w:val="28"/>
        </w:rPr>
        <w:t>о предоставлении земельного участка.</w:t>
      </w:r>
    </w:p>
    <w:p w:rsidR="00263C40" w:rsidRPr="00B67BF7" w:rsidRDefault="004D7D9C" w:rsidP="00263C40">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w:t>
      </w:r>
      <w:r w:rsidR="006B1998">
        <w:rPr>
          <w:rFonts w:ascii="Times New Roman" w:hAnsi="Times New Roman" w:cs="Times New Roman"/>
          <w:sz w:val="28"/>
          <w:szCs w:val="28"/>
        </w:rPr>
        <w:t>8</w:t>
      </w:r>
      <w:r w:rsidR="00263C40"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7E6FA4">
        <w:rPr>
          <w:rFonts w:ascii="Times New Roman" w:hAnsi="Times New Roman" w:cs="Times New Roman"/>
          <w:sz w:val="28"/>
          <w:szCs w:val="28"/>
        </w:rPr>
        <w:t>10</w:t>
      </w:r>
      <w:r w:rsidR="00263C40" w:rsidRPr="00B67BF7">
        <w:rPr>
          <w:rFonts w:ascii="Times New Roman" w:hAnsi="Times New Roman" w:cs="Times New Roman"/>
          <w:sz w:val="28"/>
          <w:szCs w:val="28"/>
        </w:rPr>
        <w:t xml:space="preserve"> </w:t>
      </w:r>
      <w:r w:rsidR="00784F40">
        <w:rPr>
          <w:rFonts w:ascii="Times New Roman" w:hAnsi="Times New Roman" w:cs="Times New Roman"/>
          <w:sz w:val="28"/>
          <w:szCs w:val="28"/>
        </w:rPr>
        <w:t xml:space="preserve"> рабочих </w:t>
      </w:r>
      <w:r w:rsidR="00263C40" w:rsidRPr="00B67BF7">
        <w:rPr>
          <w:rFonts w:ascii="Times New Roman" w:hAnsi="Times New Roman" w:cs="Times New Roman"/>
          <w:sz w:val="28"/>
          <w:szCs w:val="28"/>
        </w:rPr>
        <w:t>дн</w:t>
      </w:r>
      <w:r w:rsidR="007E6FA4">
        <w:rPr>
          <w:rFonts w:ascii="Times New Roman" w:hAnsi="Times New Roman" w:cs="Times New Roman"/>
          <w:sz w:val="28"/>
          <w:szCs w:val="28"/>
        </w:rPr>
        <w:t>ей</w:t>
      </w:r>
      <w:r w:rsidR="00263C40" w:rsidRPr="00B67BF7">
        <w:rPr>
          <w:rFonts w:ascii="Times New Roman" w:hAnsi="Times New Roman" w:cs="Times New Roman"/>
          <w:sz w:val="28"/>
          <w:szCs w:val="28"/>
        </w:rPr>
        <w:t>.</w:t>
      </w:r>
    </w:p>
    <w:p w:rsidR="00214491" w:rsidRDefault="00214491" w:rsidP="00872DE6">
      <w:pPr>
        <w:pStyle w:val="a5"/>
        <w:tabs>
          <w:tab w:val="left" w:pos="709"/>
        </w:tabs>
        <w:spacing w:before="0" w:beforeAutospacing="0" w:after="0" w:afterAutospacing="0"/>
        <w:jc w:val="center"/>
        <w:rPr>
          <w:b/>
          <w:i/>
          <w:sz w:val="28"/>
          <w:szCs w:val="28"/>
        </w:rPr>
      </w:pPr>
    </w:p>
    <w:p w:rsidR="00CB44E2" w:rsidRDefault="00CB44E2" w:rsidP="004B3CB7">
      <w:pPr>
        <w:pStyle w:val="a5"/>
        <w:tabs>
          <w:tab w:val="left" w:pos="709"/>
        </w:tabs>
        <w:spacing w:before="0" w:beforeAutospacing="0" w:after="0" w:afterAutospacing="0"/>
        <w:jc w:val="center"/>
        <w:rPr>
          <w:b/>
          <w:sz w:val="28"/>
          <w:szCs w:val="28"/>
        </w:rPr>
      </w:pPr>
      <w:r>
        <w:rPr>
          <w:sz w:val="28"/>
          <w:szCs w:val="28"/>
        </w:rPr>
        <w:t xml:space="preserve">       </w:t>
      </w:r>
      <w:r w:rsidR="00A27311">
        <w:rPr>
          <w:sz w:val="28"/>
          <w:szCs w:val="28"/>
        </w:rPr>
        <w:t xml:space="preserve">   </w:t>
      </w:r>
      <w:r w:rsidRPr="00535CD9">
        <w:rPr>
          <w:b/>
          <w:sz w:val="28"/>
          <w:szCs w:val="28"/>
        </w:rPr>
        <w:t xml:space="preserve">Раздел 4.  Порядок и формы </w:t>
      </w:r>
      <w:proofErr w:type="gramStart"/>
      <w:r w:rsidRPr="00535CD9">
        <w:rPr>
          <w:b/>
          <w:sz w:val="28"/>
          <w:szCs w:val="28"/>
        </w:rPr>
        <w:t>контроля за</w:t>
      </w:r>
      <w:proofErr w:type="gramEnd"/>
      <w:r w:rsidRPr="00535CD9">
        <w:rPr>
          <w:b/>
          <w:sz w:val="28"/>
          <w:szCs w:val="28"/>
        </w:rPr>
        <w:t xml:space="preserve"> предоставлением</w:t>
      </w:r>
      <w:r w:rsidRPr="00535CD9">
        <w:rPr>
          <w:b/>
          <w:sz w:val="28"/>
          <w:szCs w:val="28"/>
        </w:rPr>
        <w:br/>
        <w:t>муниципальной услуги</w:t>
      </w:r>
    </w:p>
    <w:p w:rsidR="00C90DB8" w:rsidRPr="00535CD9" w:rsidRDefault="00C90DB8" w:rsidP="004B3CB7">
      <w:pPr>
        <w:pStyle w:val="a5"/>
        <w:tabs>
          <w:tab w:val="left" w:pos="709"/>
        </w:tabs>
        <w:spacing w:before="0" w:beforeAutospacing="0" w:after="0" w:afterAutospacing="0"/>
        <w:jc w:val="center"/>
        <w:rPr>
          <w:b/>
          <w:sz w:val="28"/>
          <w:szCs w:val="28"/>
        </w:rPr>
      </w:pPr>
    </w:p>
    <w:p w:rsidR="00387BB9" w:rsidRPr="005B5BAB" w:rsidRDefault="00693711" w:rsidP="00387BB9">
      <w:pPr>
        <w:tabs>
          <w:tab w:val="left" w:pos="709"/>
        </w:tabs>
        <w:ind w:firstLine="709"/>
        <w:jc w:val="both"/>
        <w:rPr>
          <w:sz w:val="28"/>
          <w:szCs w:val="28"/>
        </w:rPr>
      </w:pPr>
      <w:r>
        <w:rPr>
          <w:sz w:val="28"/>
          <w:szCs w:val="28"/>
        </w:rPr>
        <w:t>8</w:t>
      </w:r>
      <w:r w:rsidR="006B1998">
        <w:rPr>
          <w:sz w:val="28"/>
          <w:szCs w:val="28"/>
        </w:rPr>
        <w:t>9</w:t>
      </w:r>
      <w:r w:rsidR="00FB4B14">
        <w:rPr>
          <w:sz w:val="28"/>
          <w:szCs w:val="28"/>
        </w:rPr>
        <w:t xml:space="preserve">. </w:t>
      </w:r>
      <w:r w:rsidR="00387BB9" w:rsidRPr="005B5BAB">
        <w:rPr>
          <w:color w:val="000000"/>
          <w:sz w:val="28"/>
          <w:szCs w:val="28"/>
        </w:rPr>
        <w:t>Постоянный т</w:t>
      </w:r>
      <w:r w:rsidR="00387BB9" w:rsidRPr="005B5BAB">
        <w:rPr>
          <w:sz w:val="28"/>
          <w:szCs w:val="28"/>
        </w:rPr>
        <w:t xml:space="preserve">екущий </w:t>
      </w:r>
      <w:proofErr w:type="gramStart"/>
      <w:r w:rsidR="00387BB9" w:rsidRPr="005B5BAB">
        <w:rPr>
          <w:sz w:val="28"/>
          <w:szCs w:val="28"/>
        </w:rPr>
        <w:t>контроль за</w:t>
      </w:r>
      <w:proofErr w:type="gramEnd"/>
      <w:r w:rsidR="00387BB9" w:rsidRPr="005B5BAB">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курирующим вопросы по земельным отношениям.</w:t>
      </w:r>
    </w:p>
    <w:p w:rsidR="00387BB9" w:rsidRPr="005B5BAB" w:rsidRDefault="00387BB9" w:rsidP="00387BB9">
      <w:pPr>
        <w:tabs>
          <w:tab w:val="left" w:pos="709"/>
        </w:tabs>
        <w:jc w:val="both"/>
        <w:rPr>
          <w:sz w:val="28"/>
          <w:szCs w:val="28"/>
        </w:rPr>
      </w:pPr>
      <w:r w:rsidRPr="005B5BAB">
        <w:rPr>
          <w:sz w:val="28"/>
          <w:szCs w:val="28"/>
        </w:rPr>
        <w:tab/>
      </w:r>
      <w:r w:rsidR="006B1998">
        <w:rPr>
          <w:sz w:val="28"/>
          <w:szCs w:val="28"/>
        </w:rPr>
        <w:t>90</w:t>
      </w:r>
      <w:r w:rsidRPr="005B5BAB">
        <w:rPr>
          <w:sz w:val="28"/>
          <w:szCs w:val="28"/>
        </w:rPr>
        <w:t>. По результатам проверки заместитель Главы муниципального образования, курирующий вопросы</w:t>
      </w:r>
      <w:r w:rsidR="00AB270B">
        <w:rPr>
          <w:sz w:val="28"/>
          <w:szCs w:val="28"/>
        </w:rPr>
        <w:t xml:space="preserve"> экономики</w:t>
      </w:r>
      <w:r w:rsidRPr="005B5BAB">
        <w:rPr>
          <w:sz w:val="28"/>
          <w:szCs w:val="28"/>
        </w:rPr>
        <w:t>, дает указания по устранению выявленных нарушений и контролирует их исполнение.</w:t>
      </w:r>
    </w:p>
    <w:p w:rsidR="00CB44E2" w:rsidRPr="005D2C5F" w:rsidRDefault="00CB44E2" w:rsidP="00872DE6">
      <w:pPr>
        <w:pStyle w:val="a5"/>
        <w:tabs>
          <w:tab w:val="left" w:pos="709"/>
        </w:tabs>
        <w:jc w:val="center"/>
        <w:rPr>
          <w:b/>
          <w:sz w:val="28"/>
          <w:szCs w:val="28"/>
        </w:rPr>
      </w:pPr>
      <w:r w:rsidRPr="005D2C5F">
        <w:rPr>
          <w:b/>
          <w:sz w:val="28"/>
          <w:szCs w:val="28"/>
        </w:rPr>
        <w:t>Раздел 5.  Досудебный (внесудебный) порядо</w:t>
      </w:r>
      <w:r w:rsidR="00276012">
        <w:rPr>
          <w:b/>
          <w:sz w:val="28"/>
          <w:szCs w:val="28"/>
        </w:rPr>
        <w:t>к</w:t>
      </w:r>
      <w:r w:rsidRPr="005D2C5F">
        <w:rPr>
          <w:b/>
          <w:sz w:val="28"/>
          <w:szCs w:val="28"/>
        </w:rPr>
        <w:t xml:space="preserve"> обжалования решений и действий (бездействия) органа, предоставляющего муниципальную услугу, а также должностных лиц, муниципальных служащих</w:t>
      </w:r>
    </w:p>
    <w:p w:rsidR="00387BB9" w:rsidRPr="005B5BAB" w:rsidRDefault="00693711" w:rsidP="00387BB9">
      <w:pPr>
        <w:ind w:firstLine="709"/>
        <w:jc w:val="both"/>
        <w:rPr>
          <w:sz w:val="28"/>
          <w:szCs w:val="28"/>
        </w:rPr>
      </w:pPr>
      <w:r>
        <w:rPr>
          <w:sz w:val="28"/>
          <w:szCs w:val="28"/>
        </w:rPr>
        <w:t>9</w:t>
      </w:r>
      <w:r w:rsidR="006B1998">
        <w:rPr>
          <w:sz w:val="28"/>
          <w:szCs w:val="28"/>
        </w:rPr>
        <w:t>1</w:t>
      </w:r>
      <w:r w:rsidR="00826F80">
        <w:rPr>
          <w:sz w:val="28"/>
          <w:szCs w:val="28"/>
        </w:rPr>
        <w:t>.</w:t>
      </w:r>
      <w:r w:rsidR="00DE01D7">
        <w:rPr>
          <w:sz w:val="28"/>
          <w:szCs w:val="28"/>
        </w:rPr>
        <w:t xml:space="preserve"> </w:t>
      </w:r>
      <w:proofErr w:type="gramStart"/>
      <w:r w:rsidR="00387BB9" w:rsidRPr="005B5BAB">
        <w:rPr>
          <w:sz w:val="28"/>
          <w:szCs w:val="28"/>
        </w:rPr>
        <w:t>Заявитель имеет право на обжалование действий (бездействия), решений,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roofErr w:type="gramEnd"/>
    </w:p>
    <w:p w:rsidR="00387BB9" w:rsidRPr="005B5BAB" w:rsidRDefault="00693711" w:rsidP="00387BB9">
      <w:pPr>
        <w:ind w:firstLine="709"/>
        <w:jc w:val="both"/>
        <w:rPr>
          <w:sz w:val="28"/>
          <w:szCs w:val="28"/>
        </w:rPr>
      </w:pPr>
      <w:r>
        <w:rPr>
          <w:sz w:val="28"/>
          <w:szCs w:val="28"/>
        </w:rPr>
        <w:t>9</w:t>
      </w:r>
      <w:r w:rsidR="006B1998">
        <w:rPr>
          <w:sz w:val="28"/>
          <w:szCs w:val="28"/>
        </w:rPr>
        <w:t>2</w:t>
      </w:r>
      <w:r w:rsidR="00387BB9" w:rsidRPr="005B5BAB">
        <w:rPr>
          <w:sz w:val="28"/>
          <w:szCs w:val="28"/>
        </w:rPr>
        <w:t>. Заявитель может обратиться с жалобой, в том числе в следующих случаях:</w:t>
      </w:r>
    </w:p>
    <w:p w:rsidR="00387BB9" w:rsidRPr="005B5BAB" w:rsidRDefault="00387BB9" w:rsidP="00387BB9">
      <w:pPr>
        <w:ind w:firstLine="709"/>
        <w:jc w:val="both"/>
        <w:rPr>
          <w:sz w:val="28"/>
          <w:szCs w:val="28"/>
        </w:rPr>
      </w:pPr>
      <w:r w:rsidRPr="005B5BAB">
        <w:rPr>
          <w:sz w:val="28"/>
          <w:szCs w:val="28"/>
        </w:rPr>
        <w:t xml:space="preserve">- нарушение срока регистрации запроса заявителя о предоставлении муниципальной услуги; </w:t>
      </w:r>
    </w:p>
    <w:p w:rsidR="00387BB9" w:rsidRPr="005B5BAB" w:rsidRDefault="00387BB9" w:rsidP="00387BB9">
      <w:pPr>
        <w:ind w:firstLine="709"/>
        <w:jc w:val="both"/>
        <w:rPr>
          <w:sz w:val="28"/>
          <w:szCs w:val="28"/>
        </w:rPr>
      </w:pPr>
      <w:r w:rsidRPr="005B5BAB">
        <w:rPr>
          <w:sz w:val="28"/>
          <w:szCs w:val="28"/>
        </w:rPr>
        <w:t xml:space="preserve"> - нарушение срока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lastRenderedPageBreak/>
        <w:t xml:space="preserve"> -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xml:space="preserve"> - отказ в приеме у заявителей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xml:space="preserve"> </w:t>
      </w:r>
      <w:proofErr w:type="gramStart"/>
      <w:r w:rsidRPr="005B5BAB">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правовыми актами Смоленской области, муниципальными правовыми актами;</w:t>
      </w:r>
      <w:proofErr w:type="gramEnd"/>
    </w:p>
    <w:p w:rsidR="00387BB9" w:rsidRPr="005B5BAB" w:rsidRDefault="00387BB9" w:rsidP="00387BB9">
      <w:pPr>
        <w:ind w:firstLine="709"/>
        <w:jc w:val="both"/>
        <w:rPr>
          <w:sz w:val="28"/>
          <w:szCs w:val="28"/>
        </w:rPr>
      </w:pPr>
      <w:r w:rsidRPr="005B5BAB">
        <w:rPr>
          <w:sz w:val="28"/>
          <w:szCs w:val="28"/>
        </w:rPr>
        <w:t xml:space="preserve"> -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87BB9" w:rsidRPr="005B5BAB" w:rsidRDefault="00387BB9" w:rsidP="00387BB9">
      <w:pPr>
        <w:ind w:firstLine="709"/>
        <w:jc w:val="both"/>
        <w:rPr>
          <w:sz w:val="28"/>
          <w:szCs w:val="28"/>
        </w:rPr>
      </w:pPr>
      <w:r w:rsidRPr="005B5BAB">
        <w:rPr>
          <w:sz w:val="28"/>
          <w:szCs w:val="28"/>
        </w:rPr>
        <w:t xml:space="preserve"> </w:t>
      </w:r>
      <w:proofErr w:type="gramStart"/>
      <w:r w:rsidRPr="005B5BAB">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7BB9" w:rsidRPr="005B5BAB" w:rsidRDefault="00693711" w:rsidP="00387BB9">
      <w:pPr>
        <w:ind w:firstLine="709"/>
        <w:jc w:val="both"/>
        <w:rPr>
          <w:sz w:val="28"/>
          <w:szCs w:val="28"/>
        </w:rPr>
      </w:pPr>
      <w:r>
        <w:rPr>
          <w:sz w:val="28"/>
          <w:szCs w:val="28"/>
        </w:rPr>
        <w:t>9</w:t>
      </w:r>
      <w:r w:rsidR="006B1998">
        <w:rPr>
          <w:sz w:val="28"/>
          <w:szCs w:val="28"/>
        </w:rPr>
        <w:t>3</w:t>
      </w:r>
      <w:r w:rsidR="00387BB9" w:rsidRPr="005B5BAB">
        <w:rPr>
          <w:sz w:val="28"/>
          <w:szCs w:val="28"/>
        </w:rPr>
        <w:t xml:space="preserve">. Заявитель вправе подать жалобу в письменной форме на бумажном носителе, в электронной форме Главе муниципального </w:t>
      </w:r>
      <w:r w:rsidR="00AB270B">
        <w:rPr>
          <w:sz w:val="28"/>
          <w:szCs w:val="28"/>
        </w:rPr>
        <w:t>образования</w:t>
      </w:r>
      <w:r w:rsidR="00387BB9" w:rsidRPr="005B5BAB">
        <w:rPr>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7BB9" w:rsidRPr="005B5BAB" w:rsidRDefault="00693711" w:rsidP="00387BB9">
      <w:pPr>
        <w:ind w:firstLine="709"/>
        <w:jc w:val="both"/>
        <w:rPr>
          <w:sz w:val="28"/>
          <w:szCs w:val="28"/>
        </w:rPr>
      </w:pPr>
      <w:r>
        <w:rPr>
          <w:sz w:val="28"/>
          <w:szCs w:val="28"/>
        </w:rPr>
        <w:t>9</w:t>
      </w:r>
      <w:r w:rsidR="006B1998">
        <w:rPr>
          <w:sz w:val="28"/>
          <w:szCs w:val="28"/>
        </w:rPr>
        <w:t>4</w:t>
      </w:r>
      <w:r w:rsidR="00387BB9" w:rsidRPr="005B5BAB">
        <w:rPr>
          <w:sz w:val="28"/>
          <w:szCs w:val="28"/>
        </w:rPr>
        <w:t>. Жалоба в письменной форме может быть также направлена по почте, либо принята при личном приеме заявителя.</w:t>
      </w:r>
    </w:p>
    <w:p w:rsidR="00387BB9" w:rsidRPr="005B5BAB" w:rsidRDefault="00387BB9" w:rsidP="00387BB9">
      <w:pPr>
        <w:ind w:firstLine="709"/>
        <w:jc w:val="both"/>
        <w:rPr>
          <w:sz w:val="28"/>
          <w:szCs w:val="28"/>
        </w:rPr>
      </w:pPr>
      <w:r w:rsidRPr="005B5BAB">
        <w:rPr>
          <w:sz w:val="28"/>
          <w:szCs w:val="28"/>
        </w:rPr>
        <w:t>В электронном виде  жалоба может быть подана заявителем посредством официального сайта муниципального образования «</w:t>
      </w:r>
      <w:r w:rsidR="00233778">
        <w:rPr>
          <w:sz w:val="28"/>
          <w:szCs w:val="28"/>
        </w:rPr>
        <w:t>Шумячский</w:t>
      </w:r>
      <w:r w:rsidRPr="005B5BAB">
        <w:rPr>
          <w:sz w:val="28"/>
          <w:szCs w:val="28"/>
        </w:rPr>
        <w:t xml:space="preserve"> район» Смоленской области, в информационно-телекоммуникационной сети «Интернет».</w:t>
      </w:r>
    </w:p>
    <w:p w:rsidR="00387BB9" w:rsidRPr="005B5BAB" w:rsidRDefault="00693711" w:rsidP="00387BB9">
      <w:pPr>
        <w:ind w:firstLine="709"/>
        <w:jc w:val="both"/>
        <w:rPr>
          <w:sz w:val="28"/>
          <w:szCs w:val="28"/>
        </w:rPr>
      </w:pPr>
      <w:r>
        <w:rPr>
          <w:sz w:val="28"/>
          <w:szCs w:val="28"/>
        </w:rPr>
        <w:t>9</w:t>
      </w:r>
      <w:r w:rsidR="006B1998">
        <w:rPr>
          <w:sz w:val="28"/>
          <w:szCs w:val="28"/>
        </w:rPr>
        <w:t>5</w:t>
      </w:r>
      <w:r w:rsidR="00387BB9" w:rsidRPr="005B5BAB">
        <w:rPr>
          <w:sz w:val="28"/>
          <w:szCs w:val="28"/>
        </w:rPr>
        <w:t>. Жалоба должна содержать:</w:t>
      </w:r>
    </w:p>
    <w:p w:rsidR="00387BB9" w:rsidRPr="005B5BAB" w:rsidRDefault="00387BB9" w:rsidP="00387BB9">
      <w:pPr>
        <w:ind w:firstLine="709"/>
        <w:jc w:val="both"/>
        <w:rPr>
          <w:sz w:val="28"/>
          <w:szCs w:val="28"/>
        </w:rPr>
      </w:pPr>
      <w:r w:rsidRPr="005B5BAB">
        <w:rPr>
          <w:sz w:val="28"/>
          <w:szCs w:val="28"/>
        </w:rPr>
        <w:t>-</w:t>
      </w:r>
      <w:r w:rsidR="00332A98">
        <w:rPr>
          <w:sz w:val="28"/>
          <w:szCs w:val="28"/>
        </w:rPr>
        <w:t xml:space="preserve"> </w:t>
      </w:r>
      <w:r w:rsidRPr="005B5BA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7BB9" w:rsidRPr="005B5BAB" w:rsidRDefault="00387BB9" w:rsidP="00387BB9">
      <w:pPr>
        <w:ind w:firstLine="709"/>
        <w:jc w:val="both"/>
        <w:rPr>
          <w:sz w:val="28"/>
          <w:szCs w:val="28"/>
        </w:rPr>
      </w:pPr>
      <w:proofErr w:type="gramStart"/>
      <w:r w:rsidRPr="005B5BAB">
        <w:rPr>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7BB9" w:rsidRPr="005B5BAB" w:rsidRDefault="00387BB9" w:rsidP="00387BB9">
      <w:pPr>
        <w:ind w:firstLine="709"/>
        <w:jc w:val="both"/>
        <w:rPr>
          <w:sz w:val="28"/>
          <w:szCs w:val="28"/>
        </w:rPr>
      </w:pPr>
      <w:r w:rsidRPr="005B5BAB">
        <w:rPr>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387BB9" w:rsidRPr="005B5BAB" w:rsidRDefault="00387BB9" w:rsidP="00387BB9">
      <w:pPr>
        <w:ind w:firstLine="709"/>
        <w:jc w:val="both"/>
        <w:rPr>
          <w:sz w:val="28"/>
          <w:szCs w:val="28"/>
        </w:rPr>
      </w:pPr>
      <w:r w:rsidRPr="005B5BAB">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87BB9" w:rsidRPr="005B5BAB" w:rsidRDefault="00387BB9" w:rsidP="00387BB9">
      <w:pPr>
        <w:ind w:firstLine="709"/>
        <w:jc w:val="both"/>
        <w:rPr>
          <w:sz w:val="28"/>
          <w:szCs w:val="28"/>
        </w:rPr>
      </w:pPr>
      <w:r w:rsidRPr="005B5BAB">
        <w:rPr>
          <w:sz w:val="28"/>
          <w:szCs w:val="28"/>
        </w:rPr>
        <w:t>Заявителем могут быть представлены документы (при наличии), подтверждающие доводы заявителя, либо их копии.</w:t>
      </w:r>
    </w:p>
    <w:p w:rsidR="00387BB9" w:rsidRPr="005B5BAB" w:rsidRDefault="00693711" w:rsidP="00387BB9">
      <w:pPr>
        <w:ind w:firstLine="709"/>
        <w:jc w:val="both"/>
        <w:rPr>
          <w:sz w:val="28"/>
          <w:szCs w:val="28"/>
        </w:rPr>
      </w:pPr>
      <w:r>
        <w:rPr>
          <w:sz w:val="28"/>
          <w:szCs w:val="28"/>
        </w:rPr>
        <w:lastRenderedPageBreak/>
        <w:t>9</w:t>
      </w:r>
      <w:r w:rsidR="006B1998">
        <w:rPr>
          <w:sz w:val="28"/>
          <w:szCs w:val="28"/>
        </w:rPr>
        <w:t>6</w:t>
      </w:r>
      <w:r w:rsidR="00387BB9" w:rsidRPr="005B5BAB">
        <w:rPr>
          <w:sz w:val="28"/>
          <w:szCs w:val="28"/>
        </w:rPr>
        <w:t>.</w:t>
      </w:r>
      <w:r w:rsidR="00332A98">
        <w:rPr>
          <w:sz w:val="28"/>
          <w:szCs w:val="28"/>
        </w:rPr>
        <w:t xml:space="preserve"> </w:t>
      </w:r>
      <w:proofErr w:type="gramStart"/>
      <w:r w:rsidR="00387BB9" w:rsidRPr="005B5BAB">
        <w:rPr>
          <w:sz w:val="28"/>
          <w:szCs w:val="28"/>
        </w:rPr>
        <w:t>Жалоба, поступившая в Адм</w:t>
      </w:r>
      <w:r w:rsidR="008432D0">
        <w:rPr>
          <w:sz w:val="28"/>
          <w:szCs w:val="28"/>
        </w:rPr>
        <w:t xml:space="preserve">инистрацию </w:t>
      </w:r>
      <w:r w:rsidR="00387BB9" w:rsidRPr="005B5BAB">
        <w:rPr>
          <w:sz w:val="28"/>
          <w:szCs w:val="28"/>
        </w:rPr>
        <w:t xml:space="preserve">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7BB9" w:rsidRPr="005B5BAB" w:rsidRDefault="00693711" w:rsidP="00387BB9">
      <w:pPr>
        <w:ind w:firstLine="709"/>
        <w:jc w:val="both"/>
        <w:rPr>
          <w:sz w:val="28"/>
          <w:szCs w:val="28"/>
        </w:rPr>
      </w:pPr>
      <w:r>
        <w:rPr>
          <w:sz w:val="28"/>
          <w:szCs w:val="28"/>
        </w:rPr>
        <w:t>9</w:t>
      </w:r>
      <w:r w:rsidR="006B1998">
        <w:rPr>
          <w:sz w:val="28"/>
          <w:szCs w:val="28"/>
        </w:rPr>
        <w:t>7</w:t>
      </w:r>
      <w:r w:rsidR="00387BB9" w:rsidRPr="005B5BAB">
        <w:rPr>
          <w:sz w:val="28"/>
          <w:szCs w:val="28"/>
        </w:rPr>
        <w:t>.</w:t>
      </w:r>
      <w:r w:rsidR="00332A98">
        <w:rPr>
          <w:sz w:val="28"/>
          <w:szCs w:val="28"/>
        </w:rPr>
        <w:t xml:space="preserve"> </w:t>
      </w:r>
      <w:r w:rsidR="00387BB9" w:rsidRPr="005B5BAB">
        <w:rPr>
          <w:sz w:val="28"/>
          <w:szCs w:val="28"/>
        </w:rPr>
        <w:t>По результатам рассмотрения жалобы должностное лицо, ответственное за рассмотрение жалобы, принимает одно из следующих решений:</w:t>
      </w:r>
    </w:p>
    <w:p w:rsidR="00387BB9" w:rsidRPr="005B5BAB" w:rsidRDefault="00387BB9" w:rsidP="00387BB9">
      <w:pPr>
        <w:ind w:firstLine="709"/>
        <w:jc w:val="both"/>
        <w:rPr>
          <w:sz w:val="28"/>
          <w:szCs w:val="28"/>
        </w:rPr>
      </w:pPr>
      <w:proofErr w:type="gramStart"/>
      <w:r w:rsidRPr="005B5BAB">
        <w:rPr>
          <w:sz w:val="28"/>
          <w:szCs w:val="28"/>
        </w:rPr>
        <w:t>- удовлетворяет жалобу,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87BB9" w:rsidRPr="005B5BAB" w:rsidRDefault="00387BB9" w:rsidP="00387BB9">
      <w:pPr>
        <w:ind w:firstLine="709"/>
        <w:jc w:val="both"/>
        <w:rPr>
          <w:sz w:val="28"/>
          <w:szCs w:val="28"/>
        </w:rPr>
      </w:pPr>
      <w:r w:rsidRPr="005B5BAB">
        <w:rPr>
          <w:sz w:val="28"/>
          <w:szCs w:val="28"/>
        </w:rPr>
        <w:t>- отказывает в удовлетворении жалобы.</w:t>
      </w:r>
    </w:p>
    <w:p w:rsidR="00387BB9" w:rsidRPr="005B5BAB" w:rsidRDefault="00693711" w:rsidP="00387BB9">
      <w:pPr>
        <w:ind w:firstLine="709"/>
        <w:jc w:val="both"/>
        <w:rPr>
          <w:sz w:val="28"/>
          <w:szCs w:val="28"/>
        </w:rPr>
      </w:pPr>
      <w:r>
        <w:rPr>
          <w:sz w:val="28"/>
          <w:szCs w:val="28"/>
        </w:rPr>
        <w:t>9</w:t>
      </w:r>
      <w:r w:rsidR="006B1998">
        <w:rPr>
          <w:sz w:val="28"/>
          <w:szCs w:val="28"/>
        </w:rPr>
        <w:t>8</w:t>
      </w:r>
      <w:r w:rsidR="00387BB9" w:rsidRPr="005B5BAB">
        <w:rPr>
          <w:sz w:val="28"/>
          <w:szCs w:val="28"/>
        </w:rPr>
        <w:t>.</w:t>
      </w:r>
      <w:r w:rsidR="00332A98">
        <w:rPr>
          <w:sz w:val="28"/>
          <w:szCs w:val="28"/>
        </w:rPr>
        <w:t xml:space="preserve"> </w:t>
      </w:r>
      <w:r w:rsidR="00387BB9" w:rsidRPr="005B5BA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BB9" w:rsidRPr="005B5BAB" w:rsidRDefault="00693711" w:rsidP="00387BB9">
      <w:pPr>
        <w:ind w:firstLine="709"/>
        <w:jc w:val="both"/>
        <w:rPr>
          <w:sz w:val="28"/>
          <w:szCs w:val="28"/>
        </w:rPr>
      </w:pPr>
      <w:r>
        <w:rPr>
          <w:sz w:val="28"/>
          <w:szCs w:val="28"/>
        </w:rPr>
        <w:t>9</w:t>
      </w:r>
      <w:r w:rsidR="006B1998">
        <w:rPr>
          <w:sz w:val="28"/>
          <w:szCs w:val="28"/>
        </w:rPr>
        <w:t>9</w:t>
      </w:r>
      <w:r w:rsidR="00387BB9" w:rsidRPr="005B5BAB">
        <w:rPr>
          <w:sz w:val="28"/>
          <w:szCs w:val="28"/>
        </w:rPr>
        <w:t>.</w:t>
      </w:r>
      <w:r w:rsidR="00332A98">
        <w:rPr>
          <w:sz w:val="28"/>
          <w:szCs w:val="28"/>
        </w:rPr>
        <w:t xml:space="preserve"> </w:t>
      </w:r>
      <w:r w:rsidR="00387BB9" w:rsidRPr="005B5BAB">
        <w:rPr>
          <w:sz w:val="28"/>
          <w:szCs w:val="28"/>
        </w:rPr>
        <w:t xml:space="preserve">Заявителя вправе обжаловать решения, принятые в ходе предоставления муниципальной услуги, действия или бездействия должностных лиц, предоставляющих муниципальную услугу, в судебном порядке.     </w:t>
      </w:r>
    </w:p>
    <w:p w:rsidR="00387BB9" w:rsidRPr="00BD7507" w:rsidRDefault="006B1998" w:rsidP="00387BB9">
      <w:pPr>
        <w:ind w:firstLine="709"/>
        <w:jc w:val="both"/>
      </w:pPr>
      <w:r>
        <w:rPr>
          <w:sz w:val="28"/>
          <w:szCs w:val="28"/>
        </w:rPr>
        <w:t>100</w:t>
      </w:r>
      <w:r w:rsidR="00387BB9" w:rsidRPr="005B5BAB">
        <w:rPr>
          <w:sz w:val="28"/>
          <w:szCs w:val="28"/>
        </w:rPr>
        <w:t xml:space="preserve">. В случае установления в ходе или по результатам </w:t>
      </w:r>
      <w:proofErr w:type="gramStart"/>
      <w:r w:rsidR="00387BB9" w:rsidRPr="005B5BAB">
        <w:rPr>
          <w:sz w:val="28"/>
          <w:szCs w:val="28"/>
        </w:rPr>
        <w:t>рассмотрения жалобы признаков состава административного правонарушения</w:t>
      </w:r>
      <w:proofErr w:type="gramEnd"/>
      <w:r w:rsidR="00387BB9" w:rsidRPr="005B5BAB">
        <w:rPr>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00387BB9" w:rsidRPr="00BD7507">
        <w:t xml:space="preserve">.        </w:t>
      </w:r>
    </w:p>
    <w:p w:rsidR="00CB44E2" w:rsidRDefault="00CB44E2" w:rsidP="00872DE6">
      <w:pPr>
        <w:tabs>
          <w:tab w:val="left" w:pos="709"/>
        </w:tabs>
        <w:spacing w:before="100" w:beforeAutospacing="1" w:after="100" w:afterAutospacing="1"/>
        <w:jc w:val="both"/>
        <w:rPr>
          <w:sz w:val="28"/>
          <w:szCs w:val="28"/>
        </w:rPr>
      </w:pPr>
    </w:p>
    <w:p w:rsidR="00CB44E2" w:rsidRDefault="00CB44E2" w:rsidP="00872DE6">
      <w:pPr>
        <w:tabs>
          <w:tab w:val="left" w:pos="709"/>
        </w:tabs>
        <w:spacing w:before="100" w:beforeAutospacing="1" w:after="100" w:afterAutospacing="1"/>
        <w:jc w:val="both"/>
        <w:rPr>
          <w:sz w:val="28"/>
          <w:szCs w:val="28"/>
        </w:rPr>
      </w:pPr>
    </w:p>
    <w:p w:rsidR="00971ADB" w:rsidRDefault="00971ADB" w:rsidP="00872DE6">
      <w:pPr>
        <w:pStyle w:val="a5"/>
        <w:tabs>
          <w:tab w:val="left" w:pos="709"/>
        </w:tabs>
        <w:spacing w:before="0" w:beforeAutospacing="0" w:after="0" w:afterAutospacing="0"/>
        <w:jc w:val="right"/>
        <w:rPr>
          <w:sz w:val="28"/>
          <w:szCs w:val="28"/>
        </w:rPr>
      </w:pPr>
    </w:p>
    <w:p w:rsidR="00CE2442" w:rsidRDefault="00CE2442"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113C65" w:rsidRDefault="00113C65"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387BB9" w:rsidP="00B33848"/>
        </w:tc>
        <w:tc>
          <w:tcPr>
            <w:tcW w:w="5358" w:type="dxa"/>
          </w:tcPr>
          <w:p w:rsidR="00387BB9" w:rsidRPr="005B5BAB" w:rsidRDefault="00387BB9" w:rsidP="00276012">
            <w:pPr>
              <w:ind w:left="1201"/>
              <w:jc w:val="center"/>
              <w:rPr>
                <w:sz w:val="28"/>
                <w:szCs w:val="28"/>
              </w:rPr>
            </w:pPr>
            <w:r w:rsidRPr="005B5BAB">
              <w:rPr>
                <w:sz w:val="28"/>
                <w:szCs w:val="28"/>
              </w:rPr>
              <w:t>Приложение № 1</w:t>
            </w:r>
          </w:p>
          <w:p w:rsidR="00387BB9" w:rsidRPr="005B5BAB" w:rsidRDefault="00387BB9" w:rsidP="00276012">
            <w:pPr>
              <w:ind w:left="1201"/>
              <w:jc w:val="center"/>
              <w:rPr>
                <w:sz w:val="28"/>
                <w:szCs w:val="28"/>
              </w:rPr>
            </w:pPr>
            <w:r w:rsidRPr="005B5BAB">
              <w:rPr>
                <w:sz w:val="28"/>
                <w:szCs w:val="28"/>
              </w:rPr>
              <w:t>к Административному регламенту</w:t>
            </w:r>
          </w:p>
        </w:tc>
      </w:tr>
    </w:tbl>
    <w:p w:rsidR="00387BB9" w:rsidRDefault="00387BB9" w:rsidP="00387BB9">
      <w:pPr>
        <w:jc w:val="center"/>
      </w:pPr>
    </w:p>
    <w:p w:rsidR="00387BB9" w:rsidRPr="005B5BAB" w:rsidRDefault="00276012" w:rsidP="00276012">
      <w:pPr>
        <w:jc w:val="right"/>
        <w:rPr>
          <w:sz w:val="28"/>
          <w:szCs w:val="28"/>
        </w:rPr>
      </w:pPr>
      <w:r>
        <w:rPr>
          <w:sz w:val="28"/>
          <w:szCs w:val="28"/>
        </w:rPr>
        <w:t xml:space="preserve">ПРИМЕРНАЯ </w:t>
      </w:r>
      <w:r w:rsidR="00387BB9" w:rsidRPr="005B5BAB">
        <w:rPr>
          <w:sz w:val="28"/>
          <w:szCs w:val="28"/>
        </w:rPr>
        <w:t>ФОРМА</w:t>
      </w:r>
    </w:p>
    <w:p w:rsidR="00387BB9" w:rsidRPr="005B5BAB" w:rsidRDefault="00387BB9" w:rsidP="00387BB9">
      <w:pPr>
        <w:jc w:val="center"/>
        <w:rPr>
          <w:sz w:val="28"/>
          <w:szCs w:val="28"/>
        </w:rPr>
      </w:pPr>
    </w:p>
    <w:tbl>
      <w:tblPr>
        <w:tblW w:w="0" w:type="auto"/>
        <w:tblInd w:w="108" w:type="dxa"/>
        <w:tblLook w:val="04A0"/>
      </w:tblPr>
      <w:tblGrid>
        <w:gridCol w:w="4508"/>
        <w:gridCol w:w="5367"/>
      </w:tblGrid>
      <w:tr w:rsidR="00387BB9" w:rsidRPr="005B5BAB" w:rsidTr="00B33848">
        <w:trPr>
          <w:trHeight w:val="901"/>
        </w:trPr>
        <w:tc>
          <w:tcPr>
            <w:tcW w:w="4508" w:type="dxa"/>
          </w:tcPr>
          <w:p w:rsidR="00387BB9" w:rsidRPr="005B5BAB" w:rsidRDefault="00387BB9" w:rsidP="00B33848">
            <w:pPr>
              <w:rPr>
                <w:sz w:val="28"/>
                <w:szCs w:val="28"/>
              </w:rPr>
            </w:pPr>
          </w:p>
        </w:tc>
        <w:tc>
          <w:tcPr>
            <w:tcW w:w="5367" w:type="dxa"/>
          </w:tcPr>
          <w:p w:rsidR="00387BB9" w:rsidRPr="005B5BAB" w:rsidRDefault="00387BB9" w:rsidP="00CE763D">
            <w:pPr>
              <w:ind w:left="30" w:firstLine="10"/>
              <w:rPr>
                <w:sz w:val="28"/>
                <w:szCs w:val="28"/>
              </w:rPr>
            </w:pPr>
            <w:r w:rsidRPr="005B5BAB">
              <w:rPr>
                <w:sz w:val="28"/>
                <w:szCs w:val="28"/>
              </w:rPr>
              <w:t>Главе муниципального образования «</w:t>
            </w:r>
            <w:r w:rsidR="00CE763D">
              <w:rPr>
                <w:sz w:val="28"/>
                <w:szCs w:val="28"/>
              </w:rPr>
              <w:t>Шумячский</w:t>
            </w:r>
            <w:r w:rsidRPr="005B5BAB">
              <w:rPr>
                <w:sz w:val="28"/>
                <w:szCs w:val="28"/>
              </w:rPr>
              <w:t xml:space="preserve"> район» Смоленской области</w:t>
            </w:r>
          </w:p>
        </w:tc>
      </w:tr>
    </w:tbl>
    <w:p w:rsidR="00387BB9" w:rsidRPr="00BE746A" w:rsidRDefault="00387BB9" w:rsidP="00387BB9">
      <w:pPr>
        <w:ind w:left="4678"/>
      </w:pPr>
    </w:p>
    <w:p w:rsidR="00387BB9" w:rsidRDefault="00387BB9" w:rsidP="00387BB9">
      <w:pPr>
        <w:ind w:left="4678"/>
      </w:pPr>
      <w:r>
        <w:t>__________________________________________________</w:t>
      </w:r>
    </w:p>
    <w:p w:rsidR="00387BB9" w:rsidRPr="00950E36" w:rsidRDefault="00387BB9" w:rsidP="00387BB9">
      <w:pPr>
        <w:ind w:left="4678"/>
        <w:jc w:val="center"/>
        <w:rPr>
          <w:sz w:val="16"/>
          <w:szCs w:val="16"/>
        </w:rPr>
      </w:pPr>
      <w:proofErr w:type="gramStart"/>
      <w:r w:rsidRPr="00950E36">
        <w:rPr>
          <w:sz w:val="16"/>
          <w:szCs w:val="16"/>
        </w:rPr>
        <w:t>(фамилия, имя, отчество,</w:t>
      </w:r>
      <w:proofErr w:type="gramEnd"/>
    </w:p>
    <w:p w:rsidR="00387BB9" w:rsidRPr="0048242F"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место жительства заявителя)</w:t>
      </w:r>
    </w:p>
    <w:p w:rsidR="00387BB9" w:rsidRPr="0048242F" w:rsidRDefault="00387BB9" w:rsidP="00387BB9">
      <w:pPr>
        <w:ind w:left="4678"/>
      </w:pPr>
      <w:r>
        <w:t>__________________________________________</w:t>
      </w:r>
    </w:p>
    <w:p w:rsidR="00387BB9" w:rsidRPr="00950E36" w:rsidRDefault="00387BB9" w:rsidP="00387BB9">
      <w:pPr>
        <w:ind w:left="4678"/>
        <w:jc w:val="center"/>
        <w:rPr>
          <w:sz w:val="16"/>
          <w:szCs w:val="16"/>
        </w:rPr>
      </w:pPr>
      <w:r w:rsidRPr="00950E36">
        <w:rPr>
          <w:sz w:val="16"/>
          <w:szCs w:val="16"/>
        </w:rPr>
        <w:t>(реквизиты документа удостоверяющего личность гражданина)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(наименование и место нахождения юридического лица)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387BB9" w:rsidRPr="00FF0396"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(ИНН)</w:t>
      </w:r>
    </w:p>
    <w:p w:rsidR="00387BB9" w:rsidRPr="00FF0396" w:rsidRDefault="00387BB9" w:rsidP="00387BB9">
      <w:pPr>
        <w:ind w:left="4678"/>
      </w:pPr>
      <w:r>
        <w:t>_________________________________________</w:t>
      </w:r>
    </w:p>
    <w:p w:rsidR="00387BB9" w:rsidRPr="00BE746A" w:rsidRDefault="00387BB9" w:rsidP="00387BB9">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387BB9" w:rsidRPr="005B5BAB" w:rsidRDefault="00387BB9" w:rsidP="00387BB9">
      <w:pPr>
        <w:jc w:val="center"/>
        <w:rPr>
          <w:b/>
          <w:color w:val="000000"/>
          <w:sz w:val="28"/>
          <w:szCs w:val="28"/>
        </w:rPr>
      </w:pPr>
      <w:r w:rsidRPr="005B5BAB">
        <w:rPr>
          <w:b/>
          <w:color w:val="000000"/>
          <w:sz w:val="28"/>
          <w:szCs w:val="28"/>
        </w:rPr>
        <w:t xml:space="preserve">Заявление </w:t>
      </w:r>
    </w:p>
    <w:p w:rsidR="00387BB9" w:rsidRPr="005B5BAB" w:rsidRDefault="00387BB9" w:rsidP="00387BB9">
      <w:pPr>
        <w:rPr>
          <w:sz w:val="28"/>
          <w:szCs w:val="28"/>
        </w:rPr>
      </w:pPr>
    </w:p>
    <w:p w:rsidR="00CD5ECA" w:rsidRPr="00CD5ECA" w:rsidRDefault="00CD5ECA" w:rsidP="00CD5ECA">
      <w:pPr>
        <w:pStyle w:val="af5"/>
        <w:ind w:firstLine="709"/>
        <w:rPr>
          <w:szCs w:val="28"/>
        </w:rPr>
      </w:pPr>
      <w:r w:rsidRPr="00CD5ECA">
        <w:rPr>
          <w:szCs w:val="28"/>
        </w:rPr>
        <w:t xml:space="preserve">Прошу провести аукцион и предоставить на торгах </w:t>
      </w:r>
      <w:proofErr w:type="gramStart"/>
      <w:r w:rsidRPr="00CD5ECA">
        <w:rPr>
          <w:szCs w:val="28"/>
        </w:rPr>
        <w:t>в</w:t>
      </w:r>
      <w:proofErr w:type="gramEnd"/>
      <w:r w:rsidRPr="00CD5ECA">
        <w:rPr>
          <w:szCs w:val="28"/>
        </w:rPr>
        <w:t xml:space="preserve"> __________________________________________________________________</w:t>
      </w:r>
    </w:p>
    <w:p w:rsidR="00CD5ECA" w:rsidRPr="00CD5ECA" w:rsidRDefault="00CD5ECA" w:rsidP="00CD5ECA">
      <w:pPr>
        <w:pStyle w:val="af5"/>
        <w:ind w:firstLine="0"/>
        <w:jc w:val="center"/>
        <w:rPr>
          <w:sz w:val="20"/>
          <w:szCs w:val="20"/>
        </w:rPr>
      </w:pPr>
      <w:r w:rsidRPr="00CD5ECA">
        <w:rPr>
          <w:sz w:val="20"/>
          <w:szCs w:val="20"/>
        </w:rPr>
        <w:t>(аренду, собственность)</w:t>
      </w:r>
    </w:p>
    <w:p w:rsidR="00CD5ECA" w:rsidRPr="00CD5ECA" w:rsidRDefault="00CD5ECA" w:rsidP="00CD5ECA">
      <w:pPr>
        <w:pStyle w:val="af5"/>
        <w:ind w:firstLine="0"/>
        <w:rPr>
          <w:szCs w:val="28"/>
        </w:rPr>
      </w:pPr>
      <w:r w:rsidRPr="00CD5ECA">
        <w:rPr>
          <w:szCs w:val="28"/>
        </w:rPr>
        <w:t>земельный участок, расположенный  по адресу _________________________</w:t>
      </w:r>
      <w:r>
        <w:rPr>
          <w:szCs w:val="28"/>
        </w:rPr>
        <w:t>_______________________________</w:t>
      </w:r>
      <w:r w:rsidRPr="00CD5ECA">
        <w:rPr>
          <w:szCs w:val="28"/>
        </w:rPr>
        <w:t xml:space="preserve">______________, </w:t>
      </w:r>
    </w:p>
    <w:p w:rsidR="00CD5ECA" w:rsidRPr="00CD5ECA" w:rsidRDefault="00CD5ECA" w:rsidP="00CD5ECA">
      <w:pPr>
        <w:pStyle w:val="af5"/>
        <w:ind w:firstLine="0"/>
        <w:jc w:val="center"/>
        <w:rPr>
          <w:sz w:val="20"/>
          <w:szCs w:val="20"/>
        </w:rPr>
      </w:pPr>
      <w:r w:rsidRPr="00CD5ECA">
        <w:rPr>
          <w:sz w:val="20"/>
          <w:szCs w:val="20"/>
        </w:rPr>
        <w:t>(указать адрес или местоположение участка)</w:t>
      </w:r>
    </w:p>
    <w:p w:rsidR="00CD5ECA" w:rsidRPr="00CD5ECA" w:rsidRDefault="00CD5ECA" w:rsidP="00CD5ECA">
      <w:pPr>
        <w:pStyle w:val="af5"/>
        <w:ind w:firstLine="0"/>
        <w:rPr>
          <w:szCs w:val="28"/>
          <w:u w:val="single"/>
        </w:rPr>
      </w:pPr>
      <w:r w:rsidRPr="00CD5ECA">
        <w:rPr>
          <w:szCs w:val="28"/>
        </w:rPr>
        <w:t>с кадастровым №</w:t>
      </w:r>
      <w:proofErr w:type="gramStart"/>
      <w:r w:rsidRPr="00CD5ECA">
        <w:rPr>
          <w:szCs w:val="28"/>
          <w:u w:val="single"/>
        </w:rPr>
        <w:t xml:space="preserve">                                                        </w:t>
      </w:r>
      <w:r w:rsidRPr="00CD5ECA">
        <w:rPr>
          <w:szCs w:val="28"/>
        </w:rPr>
        <w:t>,</w:t>
      </w:r>
      <w:proofErr w:type="gramEnd"/>
      <w:r w:rsidRPr="00CD5ECA">
        <w:rPr>
          <w:szCs w:val="28"/>
        </w:rPr>
        <w:t xml:space="preserve"> разрешённое использование земельногоучастка</w:t>
      </w:r>
      <w:r>
        <w:rPr>
          <w:szCs w:val="28"/>
        </w:rPr>
        <w:t>__________________________________________________</w:t>
      </w:r>
    </w:p>
    <w:p w:rsidR="00CD5ECA" w:rsidRPr="00CD5ECA" w:rsidRDefault="00CD5ECA" w:rsidP="00CD5ECA">
      <w:pPr>
        <w:pStyle w:val="af5"/>
        <w:ind w:firstLine="0"/>
        <w:rPr>
          <w:szCs w:val="28"/>
        </w:rPr>
      </w:pPr>
      <w:r w:rsidRPr="00CD5ECA">
        <w:rPr>
          <w:szCs w:val="28"/>
        </w:rPr>
        <w:t>Цель использование земельного участка______________________________</w:t>
      </w:r>
      <w:r>
        <w:rPr>
          <w:szCs w:val="28"/>
        </w:rPr>
        <w:t>__</w:t>
      </w:r>
      <w:r w:rsidRPr="00CD5ECA">
        <w:rPr>
          <w:szCs w:val="28"/>
        </w:rPr>
        <w:t>____</w:t>
      </w:r>
    </w:p>
    <w:p w:rsidR="00387BB9" w:rsidRPr="00CD5ECA" w:rsidRDefault="00387BB9" w:rsidP="00CD5ECA">
      <w:pPr>
        <w:ind w:firstLine="709"/>
        <w:jc w:val="both"/>
        <w:rPr>
          <w:sz w:val="28"/>
          <w:szCs w:val="28"/>
        </w:rPr>
      </w:pPr>
      <w:r w:rsidRPr="00CD5ECA">
        <w:rPr>
          <w:sz w:val="28"/>
          <w:szCs w:val="28"/>
        </w:rPr>
        <w:t>Приложение к заявлению:</w:t>
      </w:r>
    </w:p>
    <w:p w:rsidR="00387BB9" w:rsidRPr="00CD5ECA" w:rsidRDefault="00387BB9" w:rsidP="00CD5ECA">
      <w:pPr>
        <w:pStyle w:val="af"/>
        <w:ind w:left="0" w:firstLine="709"/>
        <w:jc w:val="both"/>
        <w:rPr>
          <w:b/>
          <w:sz w:val="28"/>
          <w:szCs w:val="28"/>
        </w:rPr>
      </w:pPr>
    </w:p>
    <w:p w:rsidR="00387BB9" w:rsidRPr="005B5BAB" w:rsidRDefault="00387BB9" w:rsidP="00387BB9">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387BB9" w:rsidRPr="005B5BAB" w:rsidRDefault="00387BB9" w:rsidP="00387BB9">
      <w:pPr>
        <w:ind w:firstLine="709"/>
        <w:jc w:val="both"/>
        <w:rPr>
          <w:sz w:val="28"/>
          <w:szCs w:val="28"/>
        </w:rPr>
      </w:pPr>
    </w:p>
    <w:p w:rsidR="00387BB9" w:rsidRPr="00950E36" w:rsidRDefault="00387BB9" w:rsidP="00387BB9">
      <w:pPr>
        <w:ind w:firstLine="709"/>
        <w:jc w:val="both"/>
      </w:pPr>
    </w:p>
    <w:p w:rsidR="00387BB9" w:rsidRDefault="00387BB9" w:rsidP="00387BB9">
      <w:pPr>
        <w:ind w:firstLine="709"/>
        <w:jc w:val="both"/>
      </w:pPr>
    </w:p>
    <w:p w:rsidR="00387BB9" w:rsidRDefault="00387BB9" w:rsidP="00387BB9">
      <w:pPr>
        <w:jc w:val="both"/>
      </w:pPr>
      <w:r>
        <w:t>_____________________                   _________________________                      _______________</w:t>
      </w:r>
    </w:p>
    <w:p w:rsidR="00387BB9" w:rsidRPr="008A4C54" w:rsidRDefault="00387BB9" w:rsidP="00387BB9">
      <w:pPr>
        <w:ind w:firstLine="709"/>
        <w:jc w:val="both"/>
        <w:rPr>
          <w:sz w:val="16"/>
          <w:szCs w:val="16"/>
        </w:rPr>
      </w:pPr>
      <w:r w:rsidRPr="001F7D98">
        <w:t xml:space="preserve">    </w:t>
      </w:r>
      <w:r w:rsidRPr="008A4C54">
        <w:rPr>
          <w:sz w:val="16"/>
          <w:szCs w:val="16"/>
        </w:rPr>
        <w:t xml:space="preserve">(подпись)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(расшифровка подписи)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(дата)</w:t>
      </w:r>
    </w:p>
    <w:p w:rsidR="00387BB9" w:rsidRDefault="00387BB9" w:rsidP="00387BB9">
      <w:pPr>
        <w:ind w:firstLine="709"/>
      </w:pPr>
    </w:p>
    <w:p w:rsidR="00387BB9" w:rsidRDefault="00387BB9" w:rsidP="00387BB9">
      <w:pPr>
        <w:ind w:firstLine="709"/>
      </w:pPr>
    </w:p>
    <w:p w:rsidR="00387BB9" w:rsidRDefault="00387BB9" w:rsidP="00387BB9">
      <w:pPr>
        <w:ind w:firstLine="709"/>
      </w:pPr>
    </w:p>
    <w:p w:rsidR="00387BB9" w:rsidRDefault="00387BB9" w:rsidP="00387BB9">
      <w:pPr>
        <w:ind w:firstLine="709"/>
        <w:sectPr w:rsidR="00387BB9" w:rsidSect="006264BD">
          <w:headerReference w:type="even" r:id="rId11"/>
          <w:pgSz w:w="11906" w:h="16838"/>
          <w:pgMar w:top="284" w:right="567" w:bottom="426" w:left="1134" w:header="720" w:footer="720" w:gutter="0"/>
          <w:cols w:space="720"/>
          <w:noEndnote/>
          <w:titlePg/>
        </w:sectPr>
      </w:pPr>
    </w:p>
    <w:tbl>
      <w:tblPr>
        <w:tblW w:w="11772" w:type="dxa"/>
        <w:jc w:val="center"/>
        <w:tblInd w:w="-1586" w:type="dxa"/>
        <w:tblLook w:val="04A0"/>
      </w:tblPr>
      <w:tblGrid>
        <w:gridCol w:w="7913"/>
        <w:gridCol w:w="3859"/>
      </w:tblGrid>
      <w:tr w:rsidR="00387BB9" w:rsidRPr="00A96151" w:rsidTr="00276012">
        <w:trPr>
          <w:jc w:val="center"/>
        </w:trPr>
        <w:tc>
          <w:tcPr>
            <w:tcW w:w="7913" w:type="dxa"/>
          </w:tcPr>
          <w:p w:rsidR="00387BB9" w:rsidRPr="00A96151" w:rsidRDefault="00387BB9" w:rsidP="00B33848">
            <w:r w:rsidRPr="00A96151">
              <w:lastRenderedPageBreak/>
              <w:br w:type="page"/>
            </w:r>
          </w:p>
        </w:tc>
        <w:tc>
          <w:tcPr>
            <w:tcW w:w="3859" w:type="dxa"/>
          </w:tcPr>
          <w:p w:rsidR="00387BB9" w:rsidRPr="005B5BAB" w:rsidRDefault="00387BB9" w:rsidP="00276012">
            <w:pPr>
              <w:jc w:val="center"/>
              <w:rPr>
                <w:sz w:val="28"/>
                <w:szCs w:val="28"/>
              </w:rPr>
            </w:pPr>
            <w:r w:rsidRPr="005B5BAB">
              <w:rPr>
                <w:sz w:val="28"/>
                <w:szCs w:val="28"/>
              </w:rPr>
              <w:t>Приложение № 2</w:t>
            </w:r>
          </w:p>
          <w:p w:rsidR="00387BB9" w:rsidRPr="00A96151" w:rsidRDefault="00387BB9" w:rsidP="00276012">
            <w:pPr>
              <w:jc w:val="center"/>
            </w:pPr>
            <w:r w:rsidRPr="005B5BAB">
              <w:rPr>
                <w:sz w:val="28"/>
                <w:szCs w:val="28"/>
              </w:rPr>
              <w:t>к Административному регламенту</w:t>
            </w:r>
          </w:p>
        </w:tc>
      </w:tr>
    </w:tbl>
    <w:p w:rsidR="00387BB9" w:rsidRDefault="00387BB9" w:rsidP="00387BB9">
      <w:pPr>
        <w:ind w:firstLine="709"/>
        <w:jc w:val="center"/>
      </w:pPr>
    </w:p>
    <w:p w:rsidR="00B33CC8" w:rsidRPr="005B5BAB" w:rsidRDefault="00B33CC8" w:rsidP="00B33CC8">
      <w:pPr>
        <w:ind w:firstLine="709"/>
        <w:jc w:val="center"/>
        <w:rPr>
          <w:b/>
          <w:sz w:val="28"/>
          <w:szCs w:val="28"/>
        </w:rPr>
      </w:pPr>
      <w:r w:rsidRPr="005B5BAB">
        <w:rPr>
          <w:b/>
          <w:sz w:val="28"/>
          <w:szCs w:val="28"/>
        </w:rPr>
        <w:t>Блок-схема</w:t>
      </w:r>
    </w:p>
    <w:p w:rsidR="00B33CC8" w:rsidRDefault="00B33CC8" w:rsidP="00B33CC8">
      <w:pPr>
        <w:ind w:firstLine="709"/>
        <w:jc w:val="center"/>
        <w:rPr>
          <w:b/>
          <w:sz w:val="28"/>
          <w:szCs w:val="28"/>
        </w:rPr>
      </w:pPr>
      <w:r w:rsidRPr="005B5BAB">
        <w:rPr>
          <w:b/>
          <w:sz w:val="28"/>
          <w:szCs w:val="28"/>
        </w:rPr>
        <w:t xml:space="preserve"> </w:t>
      </w:r>
      <w:r>
        <w:rPr>
          <w:b/>
          <w:sz w:val="28"/>
          <w:szCs w:val="28"/>
        </w:rPr>
        <w:t xml:space="preserve">предоставления </w:t>
      </w:r>
      <w:r w:rsidRPr="005B5BAB">
        <w:rPr>
          <w:b/>
          <w:sz w:val="28"/>
          <w:szCs w:val="28"/>
        </w:rPr>
        <w:t>муниципальной услуги</w:t>
      </w:r>
    </w:p>
    <w:p w:rsidR="003C223B" w:rsidRPr="008B6BC6" w:rsidRDefault="008F0D07" w:rsidP="003C223B">
      <w:pPr>
        <w:jc w:val="center"/>
      </w:pPr>
      <w:r>
        <w:rPr>
          <w:noProof/>
        </w:rPr>
        <w:pict>
          <v:rect id="_x0000_s1142" style="position:absolute;left:0;text-align:left;margin-left:84.85pt;margin-top:7.5pt;width:342.9pt;height:21pt;z-index:251679232">
            <v:textbox style="mso-next-textbox:#_x0000_s1142">
              <w:txbxContent>
                <w:p w:rsidR="00CF663F" w:rsidRPr="0027305A" w:rsidRDefault="00CF663F" w:rsidP="003C223B">
                  <w:pPr>
                    <w:jc w:val="center"/>
                  </w:pPr>
                  <w:r w:rsidRPr="0027305A">
                    <w:t xml:space="preserve">Обращение заявителя в Администрацию с заявлением </w:t>
                  </w:r>
                </w:p>
              </w:txbxContent>
            </v:textbox>
          </v:rect>
        </w:pict>
      </w:r>
    </w:p>
    <w:p w:rsidR="003C223B" w:rsidRDefault="003C223B" w:rsidP="003C223B">
      <w:pPr>
        <w:jc w:val="center"/>
      </w:pPr>
    </w:p>
    <w:p w:rsidR="003C223B" w:rsidRDefault="008F0D07" w:rsidP="003C223B">
      <w:pPr>
        <w:jc w:val="center"/>
      </w:pPr>
      <w:r w:rsidRPr="008F0D07">
        <w:rPr>
          <w:b/>
          <w:noProof/>
          <w:sz w:val="24"/>
          <w:szCs w:val="24"/>
        </w:rPr>
        <w:pict>
          <v:shapetype id="_x0000_t32" coordsize="21600,21600" o:spt="32" o:oned="t" path="m,l21600,21600e" filled="f">
            <v:path arrowok="t" fillok="f" o:connecttype="none"/>
            <o:lock v:ext="edit" shapetype="t"/>
          </v:shapetype>
          <v:shape id="_x0000_s1146" type="#_x0000_t32" style="position:absolute;left:0;text-align:left;margin-left:249.25pt;margin-top:5.5pt;width:0;height:22.1pt;z-index:251683328" o:connectortype="straight">
            <v:stroke endarrow="block"/>
          </v:shape>
        </w:pict>
      </w:r>
    </w:p>
    <w:p w:rsidR="003C223B" w:rsidRPr="008B6BC6" w:rsidRDefault="003C223B" w:rsidP="003C223B">
      <w:pPr>
        <w:jc w:val="center"/>
      </w:pPr>
    </w:p>
    <w:p w:rsidR="003C223B" w:rsidRPr="008B6BC6" w:rsidRDefault="008F0D07" w:rsidP="003C223B">
      <w:pPr>
        <w:jc w:val="center"/>
      </w:pPr>
      <w:r>
        <w:rPr>
          <w:noProof/>
          <w:lang w:eastAsia="ar-SA"/>
        </w:rPr>
        <w:pict>
          <v:shapetype id="_x0000_t202" coordsize="21600,21600" o:spt="202" path="m,l,21600r21600,l21600,xe">
            <v:stroke joinstyle="miter"/>
            <v:path gradientshapeok="t" o:connecttype="rect"/>
          </v:shapetype>
          <v:shape id="Text Box 424" o:spid="_x0000_s1141" type="#_x0000_t202" style="position:absolute;left:0;text-align:left;margin-left:84.85pt;margin-top:4.6pt;width:342.9pt;height:27.2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style="mso-next-textbox:#Text Box 424" inset="2.53942mm,1.2697mm,2.53942mm,1.2697mm">
              <w:txbxContent>
                <w:p w:rsidR="00CF663F" w:rsidRPr="001C13BA" w:rsidRDefault="00CF663F" w:rsidP="003C223B">
                  <w:pPr>
                    <w:widowControl w:val="0"/>
                    <w:jc w:val="center"/>
                    <w:rPr>
                      <w:color w:val="000000"/>
                    </w:rPr>
                  </w:pPr>
                  <w:r>
                    <w:t>П</w:t>
                  </w:r>
                  <w:r w:rsidRPr="001C13BA">
                    <w:t>рием и регистрация заявления и документов заявителя</w:t>
                  </w:r>
                </w:p>
                <w:p w:rsidR="00CF663F" w:rsidRDefault="00CF663F" w:rsidP="003C223B">
                  <w:pPr>
                    <w:widowControl w:val="0"/>
                    <w:jc w:val="center"/>
                    <w:rPr>
                      <w:color w:val="000000"/>
                    </w:rPr>
                  </w:pPr>
                </w:p>
              </w:txbxContent>
            </v:textbox>
          </v:shape>
        </w:pict>
      </w:r>
    </w:p>
    <w:p w:rsidR="003C223B" w:rsidRPr="008B6BC6" w:rsidRDefault="003C223B" w:rsidP="003C223B">
      <w:pPr>
        <w:jc w:val="center"/>
      </w:pPr>
    </w:p>
    <w:p w:rsidR="003C223B" w:rsidRDefault="008F0D07" w:rsidP="003C223B">
      <w:r w:rsidRPr="008F0D07">
        <w:rPr>
          <w:b/>
          <w:noProof/>
          <w:sz w:val="24"/>
          <w:szCs w:val="24"/>
        </w:rPr>
        <w:pict>
          <v:shape id="_x0000_s1145" type="#_x0000_t32" style="position:absolute;margin-left:253pt;margin-top:8.85pt;width:0;height:17.1pt;z-index:251682304" o:connectortype="straight">
            <v:stroke endarrow="block"/>
          </v:shape>
        </w:pict>
      </w:r>
    </w:p>
    <w:p w:rsidR="003C223B" w:rsidRPr="0078498B" w:rsidRDefault="003C223B" w:rsidP="003C223B"/>
    <w:p w:rsidR="003C223B" w:rsidRDefault="008F0D07" w:rsidP="003C223B">
      <w:pPr>
        <w:rPr>
          <w:sz w:val="28"/>
          <w:szCs w:val="28"/>
        </w:rPr>
      </w:pPr>
      <w:r w:rsidRPr="008F0D07">
        <w:rPr>
          <w:noProof/>
        </w:rPr>
        <w:pict>
          <v:rect id="_x0000_s1143" style="position:absolute;margin-left:84.85pt;margin-top:2.95pt;width:342.9pt;height:23.75pt;z-index:251680256">
            <v:textbox style="mso-next-textbox:#_x0000_s1143">
              <w:txbxContent>
                <w:p w:rsidR="00CF663F" w:rsidRDefault="00CF663F" w:rsidP="003C223B">
                  <w:pPr>
                    <w:jc w:val="center"/>
                  </w:pPr>
                  <w:r>
                    <w:t>Экспертиза документов заявителя</w:t>
                  </w:r>
                </w:p>
                <w:p w:rsidR="00CF663F" w:rsidRPr="0027305A" w:rsidRDefault="00CF663F" w:rsidP="003C223B">
                  <w:pPr>
                    <w:jc w:val="center"/>
                  </w:pPr>
                </w:p>
              </w:txbxContent>
            </v:textbox>
          </v:rect>
        </w:pict>
      </w:r>
    </w:p>
    <w:p w:rsidR="003C223B" w:rsidRDefault="008F0D07" w:rsidP="003C223B">
      <w:pPr>
        <w:jc w:val="center"/>
        <w:rPr>
          <w:b/>
          <w:sz w:val="24"/>
          <w:szCs w:val="24"/>
        </w:rPr>
      </w:pPr>
      <w:r w:rsidRPr="008F0D07">
        <w:rPr>
          <w:noProof/>
        </w:rPr>
        <w:pict>
          <v:shape id="_x0000_s1144" type="#_x0000_t32" style="position:absolute;left:0;text-align:left;margin-left:249.25pt;margin-top:9.3pt;width:.05pt;height:16.2pt;z-index:251681280" o:connectortype="straight">
            <v:stroke endarrow="block"/>
          </v:shape>
        </w:pict>
      </w:r>
    </w:p>
    <w:p w:rsidR="003C223B" w:rsidRDefault="003C223B" w:rsidP="00C05FDA">
      <w:pPr>
        <w:jc w:val="center"/>
      </w:pPr>
    </w:p>
    <w:p w:rsidR="003C223B" w:rsidRDefault="008F0D07" w:rsidP="00B33CC8">
      <w:pPr>
        <w:ind w:firstLine="709"/>
        <w:jc w:val="center"/>
      </w:pPr>
      <w:r>
        <w:rPr>
          <w:noProof/>
        </w:rPr>
        <w:pict>
          <v:oval id="_x0000_s1160" style="position:absolute;left:0;text-align:left;margin-left:15.85pt;margin-top:4.25pt;width:55.5pt;height:28.2pt;z-index:251693568">
            <v:textbox style="mso-next-textbox:#_x0000_s1160">
              <w:txbxContent>
                <w:p w:rsidR="00CF663F" w:rsidRPr="0027305A" w:rsidRDefault="00CF663F" w:rsidP="008F0DA5">
                  <w:pPr>
                    <w:jc w:val="center"/>
                    <w:rPr>
                      <w:b/>
                      <w:i/>
                    </w:rPr>
                  </w:pPr>
                  <w:r w:rsidRPr="0027305A">
                    <w:rPr>
                      <w:b/>
                      <w:i/>
                    </w:rPr>
                    <w:t>да</w:t>
                  </w:r>
                </w:p>
              </w:txbxContent>
            </v:textbox>
          </v:oval>
        </w:pict>
      </w:r>
      <w:r w:rsidRPr="008F0D07">
        <w:rPr>
          <w:noProof/>
          <w:sz w:val="24"/>
          <w:szCs w:val="24"/>
        </w:rPr>
        <w:pict>
          <v:oval id="_x0000_s1161" style="position:absolute;left:0;text-align:left;margin-left:444.1pt;margin-top:5.75pt;width:53.25pt;height:26.7pt;z-index:251694592">
            <v:textbox style="mso-next-textbox:#_x0000_s1161">
              <w:txbxContent>
                <w:p w:rsidR="00CF663F" w:rsidRPr="0027305A" w:rsidRDefault="00CF663F" w:rsidP="008F0DA5">
                  <w:pPr>
                    <w:jc w:val="center"/>
                    <w:rPr>
                      <w:b/>
                      <w:i/>
                    </w:rPr>
                  </w:pPr>
                  <w:r w:rsidRPr="0027305A">
                    <w:rPr>
                      <w:b/>
                      <w:i/>
                    </w:rPr>
                    <w:t>нет</w:t>
                  </w:r>
                </w:p>
              </w:txbxContent>
            </v:textbox>
          </v:oval>
        </w:pict>
      </w:r>
      <w:r w:rsidRPr="008F0D07">
        <w:rPr>
          <w:noProof/>
          <w:sz w:val="24"/>
          <w:szCs w:val="24"/>
        </w:rPr>
        <w:pict>
          <v:rect id="_x0000_s1159" style="position:absolute;left:0;text-align:left;margin-left:84.85pt;margin-top:.2pt;width:342.9pt;height:32.25pt;z-index:251692544">
            <v:textbox style="mso-next-textbox:#_x0000_s1159">
              <w:txbxContent>
                <w:p w:rsidR="00CF663F" w:rsidRPr="0027305A" w:rsidRDefault="00CF663F" w:rsidP="008F0DA5">
                  <w:pPr>
                    <w:jc w:val="center"/>
                    <w:rPr>
                      <w:i/>
                    </w:rPr>
                  </w:pPr>
                  <w:r w:rsidRPr="0027305A">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p>
    <w:p w:rsidR="003C223B" w:rsidRDefault="008F0D07" w:rsidP="00B33CC8">
      <w:pPr>
        <w:ind w:firstLine="709"/>
        <w:jc w:val="center"/>
      </w:pPr>
      <w:r>
        <w:rPr>
          <w:noProof/>
        </w:rPr>
        <w:pict>
          <v:shape id="_x0000_s1154" type="#_x0000_t32" style="position:absolute;left:0;text-align:left;margin-left:427.75pt;margin-top:5.25pt;width:16.35pt;height:0;flip:x;z-index:251687424" o:connectortype="straight"/>
        </w:pict>
      </w:r>
      <w:r>
        <w:rPr>
          <w:noProof/>
        </w:rPr>
        <w:pict>
          <v:shape id="_x0000_s1164" type="#_x0000_t32" style="position:absolute;left:0;text-align:left;margin-left:71.35pt;margin-top:5.2pt;width:13.5pt;height:.05pt;flip:x;z-index:251697664" o:connectortype="straight"/>
        </w:pict>
      </w:r>
    </w:p>
    <w:p w:rsidR="003C223B" w:rsidRDefault="008F0D07" w:rsidP="00B33CC8">
      <w:pPr>
        <w:ind w:firstLine="709"/>
        <w:jc w:val="center"/>
      </w:pPr>
      <w:r w:rsidRPr="008F0D07">
        <w:rPr>
          <w:noProof/>
          <w:sz w:val="24"/>
          <w:szCs w:val="24"/>
        </w:rPr>
        <w:pict>
          <v:shape id="_x0000_s1163" type="#_x0000_t32" style="position:absolute;left:0;text-align:left;margin-left:476.5pt;margin-top:9.45pt;width:0;height:22.4pt;z-index:251696640" o:connectortype="straight">
            <v:stroke endarrow="block"/>
          </v:shape>
        </w:pict>
      </w:r>
      <w:r>
        <w:rPr>
          <w:noProof/>
        </w:rPr>
        <w:pict>
          <v:shape id="_x0000_s1165" type="#_x0000_t32" style="position:absolute;left:0;text-align:left;margin-left:39.5pt;margin-top:9.45pt;width:.4pt;height:22.4pt;flip:x;z-index:251698688" o:connectortype="straight">
            <v:stroke endarrow="block"/>
          </v:shape>
        </w:pict>
      </w:r>
    </w:p>
    <w:p w:rsidR="003C223B" w:rsidRDefault="003C223B" w:rsidP="00B33CC8">
      <w:pPr>
        <w:ind w:firstLine="709"/>
        <w:jc w:val="center"/>
      </w:pPr>
    </w:p>
    <w:p w:rsidR="003C223B" w:rsidRDefault="008F0D07" w:rsidP="00B33CC8">
      <w:pPr>
        <w:ind w:firstLine="709"/>
        <w:jc w:val="center"/>
      </w:pPr>
      <w:r>
        <w:rPr>
          <w:noProof/>
          <w:lang w:eastAsia="ar-SA"/>
        </w:rPr>
        <w:pict>
          <v:shape id="Text Box 426" o:spid="_x0000_s1152" type="#_x0000_t202" style="position:absolute;left:0;text-align:left;margin-left:5.95pt;margin-top:8.85pt;width:212.7pt;height:33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CF663F" w:rsidRDefault="00CF663F" w:rsidP="008F0DA5">
                  <w:pPr>
                    <w:jc w:val="center"/>
                  </w:pPr>
                  <w:r>
                    <w:t>Ф</w:t>
                  </w:r>
                  <w:r w:rsidRPr="001C13BA">
                    <w:t xml:space="preserve">ормирование и </w:t>
                  </w:r>
                </w:p>
                <w:p w:rsidR="00CF663F" w:rsidRPr="001C13BA" w:rsidRDefault="00CF663F" w:rsidP="008F0DA5">
                  <w:pPr>
                    <w:jc w:val="center"/>
                  </w:pPr>
                  <w:r w:rsidRPr="001C13BA">
                    <w:t>направление межведомственного запроса</w:t>
                  </w:r>
                </w:p>
              </w:txbxContent>
            </v:textbox>
          </v:shape>
        </w:pict>
      </w:r>
      <w:r w:rsidRPr="008F0D07">
        <w:rPr>
          <w:b/>
          <w:noProof/>
          <w:sz w:val="24"/>
          <w:szCs w:val="24"/>
        </w:rPr>
        <w:pict>
          <v:shape id="_x0000_s1181" type="#_x0000_t202" style="position:absolute;left:0;text-align:left;margin-left:241.75pt;margin-top:8.85pt;width:101.5pt;height:106.1pt;z-index:251714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181" inset="2.53942mm,1.2697mm,2.53942mm,1.2697mm">
              <w:txbxContent>
                <w:p w:rsidR="00CF663F" w:rsidRPr="00886577" w:rsidRDefault="00CF663F" w:rsidP="00191470">
                  <w:pPr>
                    <w:jc w:val="center"/>
                  </w:pPr>
                  <w:r>
                    <w:t>У</w:t>
                  </w:r>
                  <w:r w:rsidRPr="0027305A">
                    <w:t>странени</w:t>
                  </w:r>
                  <w:r>
                    <w:t xml:space="preserve">е заявителем </w:t>
                  </w:r>
                  <w:r w:rsidRPr="0027305A">
                    <w:t xml:space="preserve">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p w:rsidR="00CF663F" w:rsidRPr="005331EF" w:rsidRDefault="00CF663F" w:rsidP="00191470"/>
              </w:txbxContent>
            </v:textbox>
          </v:shape>
        </w:pict>
      </w:r>
      <w:r w:rsidRPr="008F0D07">
        <w:rPr>
          <w:noProof/>
          <w:sz w:val="24"/>
          <w:szCs w:val="24"/>
        </w:rPr>
        <w:pict>
          <v:rect id="_x0000_s1162" style="position:absolute;left:0;text-align:left;margin-left:375.15pt;margin-top:8.85pt;width:136.45pt;height:106.1pt;z-index:251695616">
            <v:textbox style="mso-next-textbox:#_x0000_s1162">
              <w:txbxContent>
                <w:p w:rsidR="00CF663F" w:rsidRPr="00886577" w:rsidRDefault="00CF663F" w:rsidP="008F0DA5">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v:textbox>
          </v:rect>
        </w:pict>
      </w:r>
    </w:p>
    <w:p w:rsidR="003C223B" w:rsidRDefault="008F0D07" w:rsidP="00B33CC8">
      <w:pPr>
        <w:ind w:firstLine="709"/>
        <w:jc w:val="center"/>
      </w:pPr>
      <w:r>
        <w:rPr>
          <w:noProof/>
        </w:rPr>
        <w:pict>
          <v:shape id="_x0000_s1183" type="#_x0000_t32" style="position:absolute;left:0;text-align:left;margin-left:218.65pt;margin-top:10.45pt;width:23.1pt;height:0;flip:x;z-index:251716096" o:connectortype="straight">
            <v:stroke endarrow="block"/>
          </v:shape>
        </w:pict>
      </w:r>
      <w:r>
        <w:rPr>
          <w:noProof/>
        </w:rPr>
        <w:pict>
          <v:shape id="_x0000_s1182" type="#_x0000_t32" style="position:absolute;left:0;text-align:left;margin-left:343.8pt;margin-top:10.45pt;width:31.35pt;height:0;flip:x;z-index:251715072" o:connectortype="straight">
            <v:stroke endarrow="block"/>
          </v:shape>
        </w:pict>
      </w:r>
    </w:p>
    <w:p w:rsidR="003C223B" w:rsidRDefault="003C223B" w:rsidP="00B33CC8">
      <w:pPr>
        <w:ind w:firstLine="709"/>
        <w:jc w:val="center"/>
      </w:pPr>
    </w:p>
    <w:p w:rsidR="003C223B" w:rsidRDefault="008F0D07" w:rsidP="00B33CC8">
      <w:pPr>
        <w:ind w:firstLine="709"/>
        <w:jc w:val="center"/>
      </w:pPr>
      <w:r>
        <w:rPr>
          <w:noProof/>
        </w:rPr>
        <w:pict>
          <v:shape id="_x0000_s1170" type="#_x0000_t32" style="position:absolute;left:0;text-align:left;margin-left:39.5pt;margin-top:7.35pt;width:0;height:16.85pt;z-index:251703808" o:connectortype="straight">
            <v:stroke endarrow="block"/>
          </v:shape>
        </w:pict>
      </w:r>
    </w:p>
    <w:p w:rsidR="003C223B" w:rsidRDefault="003C223B" w:rsidP="00B33CC8">
      <w:pPr>
        <w:ind w:firstLine="709"/>
        <w:jc w:val="center"/>
      </w:pPr>
    </w:p>
    <w:p w:rsidR="003C223B" w:rsidRDefault="008F0D07" w:rsidP="00FD7A24">
      <w:pPr>
        <w:tabs>
          <w:tab w:val="left" w:pos="284"/>
          <w:tab w:val="left" w:pos="4395"/>
        </w:tabs>
        <w:ind w:firstLine="709"/>
        <w:jc w:val="center"/>
      </w:pPr>
      <w:r>
        <w:rPr>
          <w:noProof/>
        </w:rPr>
        <w:pict>
          <v:rect id="_x0000_s1166" style="position:absolute;left:0;text-align:left;margin-left:5.95pt;margin-top:1.2pt;width:212.7pt;height:46pt;z-index:251699712">
            <v:textbox style="mso-next-textbox:#_x0000_s1166">
              <w:txbxContent>
                <w:p w:rsidR="00CF663F" w:rsidRPr="00CA49FC" w:rsidRDefault="00CF663F" w:rsidP="008F0DA5">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предоставлении муниципальной услуги</w:t>
                  </w:r>
                </w:p>
                <w:p w:rsidR="00CF663F" w:rsidRPr="00442C33" w:rsidRDefault="00CF663F" w:rsidP="008F0DA5"/>
              </w:txbxContent>
            </v:textbox>
          </v:rect>
        </w:pict>
      </w:r>
    </w:p>
    <w:p w:rsidR="003C223B" w:rsidRDefault="003C223B" w:rsidP="00B33CC8">
      <w:pPr>
        <w:ind w:firstLine="709"/>
        <w:jc w:val="center"/>
      </w:pPr>
    </w:p>
    <w:p w:rsidR="003C223B" w:rsidRDefault="003C223B" w:rsidP="00B33CC8">
      <w:pPr>
        <w:ind w:firstLine="709"/>
        <w:jc w:val="center"/>
      </w:pPr>
    </w:p>
    <w:p w:rsidR="003C223B" w:rsidRDefault="003C223B" w:rsidP="00B33CC8">
      <w:pPr>
        <w:ind w:firstLine="709"/>
        <w:jc w:val="center"/>
      </w:pPr>
    </w:p>
    <w:p w:rsidR="003C223B" w:rsidRDefault="008F0D07" w:rsidP="00B33CC8">
      <w:pPr>
        <w:ind w:firstLine="709"/>
        <w:jc w:val="center"/>
      </w:pPr>
      <w:r w:rsidRPr="008F0D07">
        <w:rPr>
          <w:b/>
          <w:noProof/>
          <w:sz w:val="24"/>
          <w:szCs w:val="24"/>
        </w:rPr>
        <w:pict>
          <v:shape id="_x0000_s1172" type="#_x0000_t32" style="position:absolute;left:0;text-align:left;margin-left:35.45pt;margin-top:1.2pt;width:.05pt;height:15.85pt;z-index:251705856" o:connectortype="straight">
            <v:stroke endarrow="block"/>
          </v:shape>
        </w:pict>
      </w:r>
    </w:p>
    <w:p w:rsidR="003C223B" w:rsidRDefault="008F0D07" w:rsidP="00B33CC8">
      <w:pPr>
        <w:ind w:firstLine="709"/>
        <w:jc w:val="center"/>
      </w:pPr>
      <w:r w:rsidRPr="008F0D07">
        <w:rPr>
          <w:b/>
          <w:noProof/>
          <w:sz w:val="24"/>
          <w:szCs w:val="24"/>
        </w:rPr>
        <w:pict>
          <v:rect id="_x0000_s1167" style="position:absolute;left:0;text-align:left;margin-left:5.95pt;margin-top:5.55pt;width:212.7pt;height:44.2pt;z-index:251700736">
            <v:textbox style="mso-next-textbox:#_x0000_s1167">
              <w:txbxContent>
                <w:p w:rsidR="00CF663F" w:rsidRDefault="00CF663F" w:rsidP="00FD7A24">
                  <w:pPr>
                    <w:tabs>
                      <w:tab w:val="left" w:pos="3686"/>
                    </w:tabs>
                    <w:jc w:val="center"/>
                    <w:rPr>
                      <w:i/>
                      <w:color w:val="000000"/>
                    </w:rPr>
                  </w:pPr>
                  <w:r w:rsidRPr="00442C33">
                    <w:rPr>
                      <w:i/>
                      <w:color w:val="000000"/>
                    </w:rPr>
                    <w:t xml:space="preserve">Имеются основания </w:t>
                  </w:r>
                </w:p>
                <w:p w:rsidR="00CF663F" w:rsidRPr="00442C33" w:rsidRDefault="00CF663F" w:rsidP="00FD7A24">
                  <w:pPr>
                    <w:tabs>
                      <w:tab w:val="left" w:pos="3686"/>
                    </w:tabs>
                    <w:jc w:val="center"/>
                    <w:rPr>
                      <w:i/>
                      <w:color w:val="000000"/>
                    </w:rPr>
                  </w:pPr>
                  <w:r w:rsidRPr="00442C33">
                    <w:rPr>
                      <w:i/>
                      <w:color w:val="000000"/>
                    </w:rPr>
                    <w:t xml:space="preserve">для отказа в </w:t>
                  </w:r>
                  <w:r>
                    <w:rPr>
                      <w:i/>
                      <w:color w:val="000000"/>
                    </w:rPr>
                    <w:t>предоставлении муниципальной услуги</w:t>
                  </w:r>
                  <w:r w:rsidRPr="00442C33">
                    <w:rPr>
                      <w:i/>
                      <w:color w:val="000000"/>
                    </w:rPr>
                    <w:t>?</w:t>
                  </w:r>
                </w:p>
                <w:p w:rsidR="00CF663F" w:rsidRPr="00442C33" w:rsidRDefault="00CF663F" w:rsidP="00FD7A24">
                  <w:pPr>
                    <w:tabs>
                      <w:tab w:val="left" w:pos="3686"/>
                    </w:tabs>
                  </w:pPr>
                </w:p>
              </w:txbxContent>
            </v:textbox>
          </v:rect>
        </w:pict>
      </w:r>
    </w:p>
    <w:p w:rsidR="003C223B" w:rsidRDefault="008F0D07" w:rsidP="00B33CC8">
      <w:pPr>
        <w:ind w:firstLine="709"/>
        <w:jc w:val="center"/>
      </w:pPr>
      <w:r w:rsidRPr="008F0D07">
        <w:rPr>
          <w:noProof/>
          <w:sz w:val="24"/>
          <w:szCs w:val="24"/>
        </w:rPr>
        <w:pict>
          <v:oval id="_x0000_s1168" style="position:absolute;left:0;text-align:left;margin-left:271.8pt;margin-top:4.25pt;width:54.5pt;height:22.5pt;z-index:251701760">
            <v:textbox style="mso-next-textbox:#_x0000_s1168">
              <w:txbxContent>
                <w:p w:rsidR="00CF663F" w:rsidRPr="0027305A" w:rsidRDefault="00CF663F" w:rsidP="008F0DA5">
                  <w:pPr>
                    <w:jc w:val="center"/>
                    <w:rPr>
                      <w:b/>
                      <w:i/>
                    </w:rPr>
                  </w:pPr>
                  <w:r w:rsidRPr="0027305A">
                    <w:rPr>
                      <w:b/>
                      <w:i/>
                    </w:rPr>
                    <w:t>да</w:t>
                  </w:r>
                </w:p>
              </w:txbxContent>
            </v:textbox>
          </v:oval>
        </w:pict>
      </w:r>
    </w:p>
    <w:p w:rsidR="003C223B" w:rsidRDefault="008F0D07" w:rsidP="00B33CC8">
      <w:pPr>
        <w:ind w:firstLine="709"/>
        <w:jc w:val="center"/>
      </w:pPr>
      <w:r w:rsidRPr="008F0D07">
        <w:rPr>
          <w:b/>
          <w:noProof/>
          <w:sz w:val="24"/>
          <w:szCs w:val="24"/>
        </w:rPr>
        <w:pict>
          <v:shape id="_x0000_s1158" type="#_x0000_t32" style="position:absolute;left:0;text-align:left;margin-left:218.65pt;margin-top:4.1pt;width:53.15pt;height:.05pt;flip:x;z-index:251691520" o:connectortype="straight"/>
        </w:pict>
      </w:r>
      <w:r w:rsidRPr="008F0D07">
        <w:rPr>
          <w:b/>
          <w:noProof/>
          <w:sz w:val="24"/>
          <w:szCs w:val="24"/>
        </w:rPr>
        <w:pict>
          <v:shape id="_x0000_s1177" type="#_x0000_t32" style="position:absolute;left:0;text-align:left;margin-left:326.3pt;margin-top:4.1pt;width:117.75pt;height:.05pt;flip:x;z-index:251710976" o:connectortype="straight"/>
        </w:pict>
      </w:r>
      <w:r w:rsidRPr="008F0D07">
        <w:rPr>
          <w:b/>
          <w:noProof/>
          <w:sz w:val="24"/>
          <w:szCs w:val="24"/>
        </w:rPr>
        <w:pict>
          <v:shape id="_x0000_s1173" type="#_x0000_t32" style="position:absolute;left:0;text-align:left;margin-left:444.05pt;margin-top:4.1pt;width:.05pt;height:45.05pt;z-index:251706880" o:connectortype="straight">
            <v:stroke endarrow="block"/>
          </v:shape>
        </w:pict>
      </w:r>
    </w:p>
    <w:p w:rsidR="003C223B" w:rsidRDefault="003C223B" w:rsidP="00B33CC8">
      <w:pPr>
        <w:ind w:firstLine="709"/>
        <w:jc w:val="center"/>
      </w:pPr>
    </w:p>
    <w:p w:rsidR="003C223B" w:rsidRDefault="008F0D07" w:rsidP="00B33CC8">
      <w:pPr>
        <w:ind w:firstLine="709"/>
        <w:jc w:val="center"/>
      </w:pPr>
      <w:r>
        <w:rPr>
          <w:noProof/>
        </w:rPr>
        <w:pict>
          <v:shape id="_x0000_s1176" type="#_x0000_t32" style="position:absolute;left:0;text-align:left;margin-left:102.15pt;margin-top:3.75pt;width:.3pt;height:14.2pt;flip:y;z-index:251709952" o:connectortype="straight"/>
        </w:pict>
      </w:r>
    </w:p>
    <w:p w:rsidR="003C223B" w:rsidRDefault="008F0D07" w:rsidP="00FD7A24">
      <w:pPr>
        <w:tabs>
          <w:tab w:val="left" w:pos="142"/>
        </w:tabs>
        <w:ind w:firstLine="709"/>
        <w:jc w:val="center"/>
      </w:pPr>
      <w:r w:rsidRPr="008F0D07">
        <w:rPr>
          <w:noProof/>
          <w:sz w:val="24"/>
          <w:szCs w:val="24"/>
        </w:rPr>
        <w:pict>
          <v:oval id="_x0000_s1175" style="position:absolute;left:0;text-align:left;margin-left:71.35pt;margin-top:6.45pt;width:57pt;height:19.7pt;z-index:251708928">
            <v:textbox style="mso-next-textbox:#_x0000_s1175">
              <w:txbxContent>
                <w:p w:rsidR="00CF663F" w:rsidRPr="0027305A" w:rsidRDefault="00CF663F" w:rsidP="008F0DA5">
                  <w:pPr>
                    <w:jc w:val="center"/>
                    <w:rPr>
                      <w:b/>
                      <w:i/>
                    </w:rPr>
                  </w:pPr>
                  <w:r w:rsidRPr="0027305A">
                    <w:rPr>
                      <w:b/>
                      <w:i/>
                    </w:rPr>
                    <w:t>нет</w:t>
                  </w:r>
                </w:p>
              </w:txbxContent>
            </v:textbox>
          </v:oval>
        </w:pict>
      </w:r>
    </w:p>
    <w:p w:rsidR="003C223B" w:rsidRDefault="008F0D07" w:rsidP="00FD7A24">
      <w:pPr>
        <w:tabs>
          <w:tab w:val="left" w:pos="4253"/>
        </w:tabs>
        <w:ind w:firstLine="709"/>
        <w:jc w:val="center"/>
      </w:pPr>
      <w:r>
        <w:rPr>
          <w:noProof/>
        </w:rPr>
        <w:pict>
          <v:shape id="_x0000_s1153" type="#_x0000_t202" style="position:absolute;left:0;text-align:left;margin-left:369.3pt;margin-top:3.15pt;width:146.25pt;height:81.8pt;z-index:251686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53" inset="2.53942mm,1.2697mm,2.53942mm,1.2697mm">
              <w:txbxContent>
                <w:p w:rsidR="00CF663F" w:rsidRPr="001C13BA" w:rsidRDefault="00CF663F" w:rsidP="008F0DA5">
                  <w:pPr>
                    <w:jc w:val="center"/>
                  </w:pPr>
                  <w:r>
                    <w:t xml:space="preserve">Подготовка и направление заявителю </w:t>
                  </w:r>
                  <w:r w:rsidRPr="001C13BA">
                    <w:t xml:space="preserve">уведомления об отказе в </w:t>
                  </w:r>
                  <w:r>
                    <w:t xml:space="preserve"> предоставлении муниципальной услуги </w:t>
                  </w:r>
                </w:p>
              </w:txbxContent>
            </v:textbox>
          </v:shape>
        </w:pict>
      </w:r>
    </w:p>
    <w:p w:rsidR="00BC414C" w:rsidRDefault="008F0D07" w:rsidP="00B33CC8">
      <w:pPr>
        <w:ind w:firstLine="709"/>
        <w:jc w:val="center"/>
      </w:pPr>
      <w:r>
        <w:rPr>
          <w:noProof/>
        </w:rPr>
        <w:pict>
          <v:shape id="_x0000_s1169" type="#_x0000_t32" style="position:absolute;left:0;text-align:left;margin-left:102.15pt;margin-top:3.15pt;width:.05pt;height:15.8pt;z-index:251702784" o:connectortype="straight">
            <v:stroke endarrow="block"/>
          </v:shape>
        </w:pict>
      </w:r>
    </w:p>
    <w:p w:rsidR="003C223B" w:rsidRDefault="008F0D07" w:rsidP="00B33CC8">
      <w:pPr>
        <w:ind w:firstLine="709"/>
        <w:jc w:val="center"/>
      </w:pPr>
      <w:r w:rsidRPr="008F0D07">
        <w:rPr>
          <w:b/>
          <w:noProof/>
          <w:sz w:val="24"/>
          <w:szCs w:val="24"/>
        </w:rPr>
        <w:pict>
          <v:shape id="Text Box 425" o:spid="_x0000_s1155" type="#_x0000_t202" style="position:absolute;left:0;text-align:left;margin-left:5.95pt;margin-top:7.45pt;width:212.7pt;height:22.4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CF663F" w:rsidRPr="00871E1A" w:rsidRDefault="00CF663F" w:rsidP="00871E1A">
                  <w:pPr>
                    <w:pStyle w:val="a5"/>
                    <w:tabs>
                      <w:tab w:val="left" w:pos="709"/>
                    </w:tabs>
                    <w:spacing w:before="0" w:beforeAutospacing="0" w:after="0" w:afterAutospacing="0"/>
                    <w:ind w:firstLine="142"/>
                    <w:jc w:val="center"/>
                    <w:rPr>
                      <w:sz w:val="20"/>
                      <w:szCs w:val="20"/>
                    </w:rPr>
                  </w:pPr>
                  <w:r>
                    <w:rPr>
                      <w:sz w:val="20"/>
                      <w:szCs w:val="20"/>
                    </w:rPr>
                    <w:t>П</w:t>
                  </w:r>
                  <w:r w:rsidRPr="00871E1A">
                    <w:rPr>
                      <w:sz w:val="20"/>
                      <w:szCs w:val="20"/>
                    </w:rPr>
                    <w:t>ринятие решения о проведен</w:t>
                  </w:r>
                  <w:proofErr w:type="gramStart"/>
                  <w:r w:rsidRPr="00871E1A">
                    <w:rPr>
                      <w:sz w:val="20"/>
                      <w:szCs w:val="20"/>
                    </w:rPr>
                    <w:t>ии ау</w:t>
                  </w:r>
                  <w:proofErr w:type="gramEnd"/>
                  <w:r w:rsidRPr="00871E1A">
                    <w:rPr>
                      <w:sz w:val="20"/>
                      <w:szCs w:val="20"/>
                    </w:rPr>
                    <w:t>кциона</w:t>
                  </w:r>
                </w:p>
                <w:p w:rsidR="00CF663F" w:rsidRPr="00092677" w:rsidRDefault="00CF663F" w:rsidP="008F0DA5"/>
              </w:txbxContent>
            </v:textbox>
          </v:shape>
        </w:pict>
      </w:r>
    </w:p>
    <w:p w:rsidR="003C223B" w:rsidRDefault="003C223B" w:rsidP="00B33CC8">
      <w:pPr>
        <w:ind w:firstLine="709"/>
        <w:jc w:val="center"/>
      </w:pPr>
    </w:p>
    <w:p w:rsidR="003C223B" w:rsidRDefault="008F0D07" w:rsidP="00B33CC8">
      <w:pPr>
        <w:ind w:firstLine="709"/>
        <w:jc w:val="center"/>
      </w:pPr>
      <w:r w:rsidRPr="008F0D07">
        <w:rPr>
          <w:b/>
          <w:noProof/>
          <w:sz w:val="24"/>
          <w:szCs w:val="24"/>
        </w:rPr>
        <w:pict>
          <v:shape id="_x0000_s1171" type="#_x0000_t32" style="position:absolute;left:0;text-align:left;margin-left:101.95pt;margin-top:6.9pt;width:.55pt;height:17.3pt;z-index:251704832" o:connectortype="straight">
            <v:stroke endarrow="block"/>
          </v:shape>
        </w:pict>
      </w:r>
    </w:p>
    <w:p w:rsidR="003C223B" w:rsidRDefault="003C223B" w:rsidP="00B33CC8">
      <w:pPr>
        <w:ind w:firstLine="709"/>
        <w:jc w:val="center"/>
      </w:pPr>
    </w:p>
    <w:p w:rsidR="003C223B" w:rsidRPr="008B6BC6" w:rsidRDefault="008F0D07" w:rsidP="00B33CC8">
      <w:pPr>
        <w:ind w:firstLine="709"/>
        <w:jc w:val="center"/>
      </w:pPr>
      <w:r w:rsidRPr="008F0D07">
        <w:rPr>
          <w:b/>
          <w:noProof/>
          <w:sz w:val="24"/>
          <w:szCs w:val="24"/>
        </w:rPr>
        <w:pict>
          <v:shape id="_x0000_s1156" type="#_x0000_t202" style="position:absolute;left:0;text-align:left;margin-left:5.95pt;margin-top:1.2pt;width:212.7pt;height:22.8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56" inset="2.53942mm,1.2697mm,2.53942mm,1.2697mm">
              <w:txbxContent>
                <w:p w:rsidR="00CF663F" w:rsidRDefault="00CF663F" w:rsidP="00871E1A">
                  <w:pPr>
                    <w:pStyle w:val="a5"/>
                    <w:tabs>
                      <w:tab w:val="left" w:pos="709"/>
                    </w:tabs>
                    <w:spacing w:before="0" w:beforeAutospacing="0" w:after="0" w:afterAutospacing="0"/>
                    <w:jc w:val="center"/>
                    <w:rPr>
                      <w:sz w:val="28"/>
                      <w:szCs w:val="28"/>
                    </w:rPr>
                  </w:pPr>
                  <w:r>
                    <w:rPr>
                      <w:sz w:val="20"/>
                      <w:szCs w:val="20"/>
                    </w:rPr>
                    <w:t>П</w:t>
                  </w:r>
                  <w:r w:rsidRPr="00871E1A">
                    <w:rPr>
                      <w:sz w:val="20"/>
                      <w:szCs w:val="20"/>
                    </w:rPr>
                    <w:t>одготовка</w:t>
                  </w:r>
                  <w:r>
                    <w:rPr>
                      <w:sz w:val="28"/>
                      <w:szCs w:val="28"/>
                    </w:rPr>
                    <w:t xml:space="preserve"> </w:t>
                  </w:r>
                  <w:r w:rsidRPr="00871E1A">
                    <w:rPr>
                      <w:sz w:val="20"/>
                      <w:szCs w:val="20"/>
                    </w:rPr>
                    <w:t>и проведение аукциона</w:t>
                  </w:r>
                </w:p>
                <w:p w:rsidR="00CF663F" w:rsidRPr="00871E1A" w:rsidRDefault="00CF663F" w:rsidP="00871E1A"/>
              </w:txbxContent>
            </v:textbox>
          </v:shape>
        </w:pict>
      </w:r>
    </w:p>
    <w:p w:rsidR="00B33CC8" w:rsidRPr="008B6BC6" w:rsidRDefault="008F0D07" w:rsidP="00B33CC8">
      <w:pPr>
        <w:ind w:firstLine="709"/>
        <w:jc w:val="center"/>
      </w:pPr>
      <w:r>
        <w:rPr>
          <w:noProof/>
        </w:rPr>
        <w:pict>
          <v:shape id="_x0000_s1192" type="#_x0000_t32" style="position:absolute;left:0;text-align:left;margin-left:444.05pt;margin-top:4.45pt;width:0;height:37.95pt;flip:y;z-index:251724288" o:connectortype="straight">
            <v:stroke endarrow="block"/>
          </v:shape>
        </w:pict>
      </w:r>
    </w:p>
    <w:p w:rsidR="00B33CC8" w:rsidRPr="008B6BC6" w:rsidRDefault="008F0D07" w:rsidP="00B33CC8">
      <w:pPr>
        <w:ind w:firstLine="709"/>
        <w:jc w:val="center"/>
      </w:pPr>
      <w:r w:rsidRPr="008F0D07">
        <w:rPr>
          <w:b/>
          <w:noProof/>
          <w:sz w:val="24"/>
          <w:szCs w:val="24"/>
        </w:rPr>
        <w:pict>
          <v:shape id="_x0000_s1174" type="#_x0000_t32" style="position:absolute;left:0;text-align:left;margin-left:102.5pt;margin-top:1pt;width:.55pt;height:18.8pt;flip:x;z-index:251707904" o:connectortype="straight">
            <v:stroke endarrow="block"/>
          </v:shape>
        </w:pict>
      </w:r>
    </w:p>
    <w:p w:rsidR="00B33CC8" w:rsidRDefault="008F0D07" w:rsidP="00B33CC8">
      <w:pPr>
        <w:ind w:firstLine="709"/>
      </w:pPr>
      <w:r w:rsidRPr="008F0D07">
        <w:rPr>
          <w:noProof/>
          <w:sz w:val="28"/>
          <w:szCs w:val="28"/>
        </w:rPr>
        <w:pict>
          <v:oval id="_x0000_s1186" style="position:absolute;left:0;text-align:left;margin-left:269.3pt;margin-top:8.3pt;width:57pt;height:22.8pt;z-index:251718144">
            <v:textbox style="mso-next-textbox:#_x0000_s1186">
              <w:txbxContent>
                <w:p w:rsidR="00CF663F" w:rsidRPr="0027305A" w:rsidRDefault="00CF663F" w:rsidP="00FD7A24">
                  <w:pPr>
                    <w:jc w:val="center"/>
                    <w:rPr>
                      <w:b/>
                      <w:i/>
                    </w:rPr>
                  </w:pPr>
                  <w:r w:rsidRPr="0027305A">
                    <w:rPr>
                      <w:b/>
                      <w:i/>
                    </w:rPr>
                    <w:t>нет</w:t>
                  </w:r>
                </w:p>
              </w:txbxContent>
            </v:textbox>
          </v:oval>
        </w:pict>
      </w:r>
      <w:r w:rsidRPr="008F0D07">
        <w:rPr>
          <w:noProof/>
          <w:sz w:val="28"/>
          <w:szCs w:val="28"/>
        </w:rPr>
        <w:pict>
          <v:shape id="_x0000_s1185" type="#_x0000_t202" style="position:absolute;left:0;text-align:left;margin-left:5.95pt;margin-top:8.3pt;width:212.7pt;height:22.8pt;z-index:251717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85" inset="2.53942mm,1.2697mm,2.53942mm,1.2697mm">
              <w:txbxContent>
                <w:p w:rsidR="00CF663F" w:rsidRPr="00C05FDA" w:rsidRDefault="00CF663F" w:rsidP="00C05FDA">
                  <w:pPr>
                    <w:pStyle w:val="a5"/>
                    <w:tabs>
                      <w:tab w:val="left" w:pos="709"/>
                    </w:tabs>
                    <w:spacing w:before="0" w:beforeAutospacing="0" w:after="0" w:afterAutospacing="0"/>
                    <w:jc w:val="center"/>
                    <w:rPr>
                      <w:i/>
                      <w:sz w:val="28"/>
                      <w:szCs w:val="28"/>
                    </w:rPr>
                  </w:pPr>
                  <w:r w:rsidRPr="00C05FDA">
                    <w:rPr>
                      <w:i/>
                      <w:sz w:val="20"/>
                      <w:szCs w:val="20"/>
                    </w:rPr>
                    <w:t xml:space="preserve">Заявитель </w:t>
                  </w:r>
                  <w:r>
                    <w:rPr>
                      <w:i/>
                      <w:sz w:val="20"/>
                      <w:szCs w:val="20"/>
                    </w:rPr>
                    <w:t xml:space="preserve">признан </w:t>
                  </w:r>
                  <w:r w:rsidRPr="00C05FDA">
                    <w:rPr>
                      <w:i/>
                      <w:sz w:val="20"/>
                      <w:szCs w:val="20"/>
                    </w:rPr>
                    <w:t xml:space="preserve"> победителем аукц</w:t>
                  </w:r>
                  <w:r>
                    <w:rPr>
                      <w:i/>
                      <w:sz w:val="20"/>
                      <w:szCs w:val="20"/>
                    </w:rPr>
                    <w:t>и</w:t>
                  </w:r>
                  <w:r w:rsidRPr="00C05FDA">
                    <w:rPr>
                      <w:i/>
                      <w:sz w:val="20"/>
                      <w:szCs w:val="20"/>
                    </w:rPr>
                    <w:t>она</w:t>
                  </w:r>
                  <w:r>
                    <w:rPr>
                      <w:i/>
                      <w:sz w:val="20"/>
                      <w:szCs w:val="20"/>
                    </w:rPr>
                    <w:t>?</w:t>
                  </w:r>
                </w:p>
                <w:p w:rsidR="00CF663F" w:rsidRPr="00871E1A" w:rsidRDefault="00CF663F" w:rsidP="00C05FDA"/>
              </w:txbxContent>
            </v:textbox>
          </v:shape>
        </w:pict>
      </w:r>
    </w:p>
    <w:p w:rsidR="00B33CC8" w:rsidRPr="0078498B" w:rsidRDefault="008F0D07" w:rsidP="00B33CC8">
      <w:pPr>
        <w:ind w:firstLine="709"/>
      </w:pPr>
      <w:r>
        <w:rPr>
          <w:noProof/>
        </w:rPr>
        <w:pict>
          <v:shape id="_x0000_s1190" type="#_x0000_t32" style="position:absolute;left:0;text-align:left;margin-left:218.65pt;margin-top:7.85pt;width:50.65pt;height:.05pt;flip:x;z-index:251722240" o:connectortype="straight"/>
        </w:pict>
      </w:r>
      <w:r>
        <w:rPr>
          <w:noProof/>
        </w:rPr>
        <w:pict>
          <v:shape id="_x0000_s1191" type="#_x0000_t32" style="position:absolute;left:0;text-align:left;margin-left:326.35pt;margin-top:7.85pt;width:117.75pt;height:.05pt;flip:x;z-index:251723264" o:connectortype="straight"/>
        </w:pict>
      </w:r>
    </w:p>
    <w:p w:rsidR="00B33CC8" w:rsidRDefault="008F0D07" w:rsidP="00B33CC8">
      <w:pPr>
        <w:rPr>
          <w:sz w:val="28"/>
          <w:szCs w:val="28"/>
        </w:rPr>
      </w:pPr>
      <w:r w:rsidRPr="008F0D07">
        <w:rPr>
          <w:noProof/>
        </w:rPr>
        <w:pict>
          <v:shape id="_x0000_s1188" type="#_x0000_t32" style="position:absolute;margin-left:101.1pt;margin-top:8.1pt;width:.75pt;height:20.35pt;flip:y;z-index:251720192" o:connectortype="straight"/>
        </w:pict>
      </w:r>
    </w:p>
    <w:p w:rsidR="004C5216" w:rsidRDefault="008F0D07" w:rsidP="00387BB9">
      <w:pPr>
        <w:pStyle w:val="a5"/>
        <w:tabs>
          <w:tab w:val="left" w:pos="709"/>
        </w:tabs>
        <w:spacing w:before="0" w:beforeAutospacing="0" w:after="0" w:afterAutospacing="0"/>
        <w:jc w:val="right"/>
      </w:pPr>
      <w:r>
        <w:rPr>
          <w:noProof/>
        </w:rPr>
        <w:pict>
          <v:oval id="_x0000_s1187" style="position:absolute;left:0;text-align:left;margin-left:73.85pt;margin-top:12.35pt;width:54.5pt;height:22.5pt;z-index:251719168">
            <v:textbox style="mso-next-textbox:#_x0000_s1187">
              <w:txbxContent>
                <w:p w:rsidR="00CF663F" w:rsidRPr="0027305A" w:rsidRDefault="00CF663F" w:rsidP="00FD7A24">
                  <w:pPr>
                    <w:jc w:val="center"/>
                    <w:rPr>
                      <w:b/>
                      <w:i/>
                    </w:rPr>
                  </w:pPr>
                  <w:r w:rsidRPr="0027305A">
                    <w:rPr>
                      <w:b/>
                      <w:i/>
                    </w:rPr>
                    <w:t>да</w:t>
                  </w:r>
                </w:p>
              </w:txbxContent>
            </v:textbox>
          </v:oval>
        </w:pict>
      </w:r>
    </w:p>
    <w:p w:rsidR="004C5216" w:rsidRDefault="004C5216" w:rsidP="00FD7A24">
      <w:pPr>
        <w:pStyle w:val="a5"/>
        <w:tabs>
          <w:tab w:val="left" w:pos="709"/>
          <w:tab w:val="left" w:pos="4395"/>
        </w:tabs>
        <w:spacing w:before="0" w:beforeAutospacing="0" w:after="0" w:afterAutospacing="0"/>
        <w:jc w:val="right"/>
      </w:pPr>
    </w:p>
    <w:p w:rsidR="004C5216" w:rsidRDefault="008F0D07" w:rsidP="00387BB9">
      <w:pPr>
        <w:pStyle w:val="a5"/>
        <w:tabs>
          <w:tab w:val="left" w:pos="709"/>
        </w:tabs>
        <w:spacing w:before="0" w:beforeAutospacing="0" w:after="0" w:afterAutospacing="0"/>
        <w:jc w:val="right"/>
      </w:pPr>
      <w:r>
        <w:rPr>
          <w:noProof/>
        </w:rPr>
        <w:pict>
          <v:shape id="_x0000_s1189" type="#_x0000_t32" style="position:absolute;left:0;text-align:left;margin-left:101.55pt;margin-top:7.25pt;width:.3pt;height:14.25pt;z-index:251721216" o:connectortype="straight">
            <v:stroke endarrow="block"/>
          </v:shape>
        </w:pict>
      </w:r>
    </w:p>
    <w:p w:rsidR="004C5216" w:rsidRDefault="008F0D07" w:rsidP="00387BB9">
      <w:pPr>
        <w:pStyle w:val="a5"/>
        <w:tabs>
          <w:tab w:val="left" w:pos="709"/>
        </w:tabs>
        <w:spacing w:before="0" w:beforeAutospacing="0" w:after="0" w:afterAutospacing="0"/>
        <w:jc w:val="right"/>
      </w:pPr>
      <w:r>
        <w:rPr>
          <w:noProof/>
        </w:rPr>
        <w:pict>
          <v:shape id="_x0000_s1178" type="#_x0000_t202" style="position:absolute;left:0;text-align:left;margin-left:5.95pt;margin-top:7.7pt;width:212.7pt;height:35.25pt;z-index:251712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8" inset="2.53942mm,1.2697mm,2.53942mm,1.2697mm">
              <w:txbxContent>
                <w:p w:rsidR="00CF663F" w:rsidRPr="00871E1A" w:rsidRDefault="00CF663F" w:rsidP="00871E1A">
                  <w:pPr>
                    <w:pStyle w:val="a5"/>
                    <w:tabs>
                      <w:tab w:val="left" w:pos="709"/>
                    </w:tabs>
                    <w:spacing w:before="0" w:beforeAutospacing="0" w:after="0" w:afterAutospacing="0"/>
                    <w:ind w:firstLine="142"/>
                    <w:jc w:val="center"/>
                    <w:rPr>
                      <w:sz w:val="20"/>
                      <w:szCs w:val="20"/>
                    </w:rPr>
                  </w:pPr>
                  <w:r>
                    <w:rPr>
                      <w:sz w:val="20"/>
                      <w:szCs w:val="20"/>
                    </w:rPr>
                    <w:t>П</w:t>
                  </w:r>
                  <w:r w:rsidRPr="00871E1A">
                    <w:rPr>
                      <w:sz w:val="20"/>
                      <w:szCs w:val="20"/>
                    </w:rPr>
                    <w:t xml:space="preserve">ринятие решения о </w:t>
                  </w:r>
                  <w:r>
                    <w:rPr>
                      <w:sz w:val="20"/>
                      <w:szCs w:val="20"/>
                    </w:rPr>
                    <w:t>предоставлении земельного участка по результатам аукциона</w:t>
                  </w:r>
                </w:p>
                <w:p w:rsidR="00CF663F" w:rsidRPr="00092677" w:rsidRDefault="00CF663F" w:rsidP="00871E1A"/>
              </w:txbxContent>
            </v:textbox>
          </v:shape>
        </w:pict>
      </w:r>
    </w:p>
    <w:p w:rsidR="004C5216" w:rsidRDefault="004C5216" w:rsidP="00387BB9">
      <w:pPr>
        <w:pStyle w:val="a5"/>
        <w:tabs>
          <w:tab w:val="left" w:pos="709"/>
        </w:tabs>
        <w:spacing w:before="0" w:beforeAutospacing="0" w:after="0" w:afterAutospacing="0"/>
        <w:jc w:val="right"/>
      </w:pPr>
    </w:p>
    <w:p w:rsidR="00BE3AF6" w:rsidRDefault="008F0D07" w:rsidP="00387BB9">
      <w:pPr>
        <w:pStyle w:val="a5"/>
        <w:tabs>
          <w:tab w:val="left" w:pos="709"/>
        </w:tabs>
        <w:spacing w:before="0" w:beforeAutospacing="0" w:after="0" w:afterAutospacing="0"/>
        <w:jc w:val="right"/>
      </w:pPr>
      <w:r>
        <w:rPr>
          <w:noProof/>
        </w:rPr>
        <w:pict>
          <v:shape id="_x0000_s1179" type="#_x0000_t32" style="position:absolute;left:0;text-align:left;margin-left:101.1pt;margin-top:15.35pt;width:.7pt;height:21pt;flip:x;z-index:251713024" o:connectortype="straight">
            <v:stroke endarrow="block"/>
          </v:shape>
        </w:pict>
      </w:r>
      <w:r w:rsidRPr="008F0D07">
        <w:rPr>
          <w:b/>
          <w:noProof/>
        </w:rPr>
        <w:pict>
          <v:shape id="_x0000_s1157" type="#_x0000_t202" style="position:absolute;left:0;text-align:left;margin-left:5.95pt;margin-top:36.35pt;width:212.7pt;height:41.2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57" inset="2.53942mm,1.2697mm,2.53942mm,1.2697mm">
              <w:txbxContent>
                <w:p w:rsidR="00CF663F" w:rsidRPr="00092677" w:rsidRDefault="00CF663F" w:rsidP="008F0DA5">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В</w:t>
                  </w:r>
                  <w:r w:rsidRPr="00092677">
                    <w:rPr>
                      <w:color w:val="000000" w:themeColor="text1"/>
                      <w:sz w:val="20"/>
                      <w:szCs w:val="20"/>
                    </w:rPr>
                    <w:t xml:space="preserve">ыдача (направление) документов заявителю </w:t>
                  </w:r>
                  <w:r w:rsidRPr="00092677">
                    <w:rPr>
                      <w:color w:val="000000" w:themeColor="text1"/>
                      <w:spacing w:val="-2"/>
                      <w:sz w:val="20"/>
                      <w:szCs w:val="20"/>
                    </w:rPr>
                    <w:t>по результатам предоставления муниципальной услуги</w:t>
                  </w:r>
                </w:p>
                <w:p w:rsidR="00CF663F" w:rsidRPr="00092677" w:rsidRDefault="00CF663F" w:rsidP="008F0DA5"/>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4" type="#_x0000_t34" style="position:absolute;left:0;text-align:left;margin-left:454.3pt;margin-top:236.45pt;width:44.4pt;height:.05pt;rotation:90;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824,-271123200,-248278">
            <v:stroke endarrow="open"/>
            <o:lock v:ext="edit" shapetype="f"/>
          </v:shape>
        </w:pict>
      </w:r>
      <w:r>
        <w:rPr>
          <w:noProof/>
        </w:rPr>
        <w:pict>
          <v:shape id="_x0000_s1137" type="#_x0000_t202" style="position:absolute;left:0;text-align:left;margin-left:223.65pt;margin-top:454.4pt;width:151.5pt;height:40.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7" inset="2.53942mm,1.2697mm,2.53942mm,1.2697mm">
              <w:txbxContent>
                <w:p w:rsidR="00CF663F" w:rsidRPr="00330661" w:rsidRDefault="00CF663F" w:rsidP="009F4BA2">
                  <w:pPr>
                    <w:jc w:val="center"/>
                  </w:pPr>
                  <w:r w:rsidRPr="00330661">
                    <w:t xml:space="preserve">Выдача (направление) документов заявителю </w:t>
                  </w:r>
                </w:p>
              </w:txbxContent>
            </v:textbox>
          </v:shape>
        </w:pict>
      </w:r>
      <w:r>
        <w:rPr>
          <w:noProof/>
        </w:rPr>
        <w:pict>
          <v:shape id="_x0000_s1139" type="#_x0000_t34" style="position:absolute;left:0;text-align:left;margin-left:284.6pt;margin-top:438.9pt;width:30.9pt;height:.05pt;rotation:90;z-index:251676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23" type="#_x0000_t202" style="position:absolute;left:0;text-align:left;margin-left:222.6pt;margin-top:376.45pt;width:156pt;height:47.0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23" inset="2.53942mm,1.2697mm,2.53942mm,1.2697mm">
              <w:txbxContent>
                <w:p w:rsidR="00CF663F" w:rsidRPr="00CA49FC" w:rsidRDefault="00CF663F" w:rsidP="00B33CC8">
                  <w:pPr>
                    <w:widowControl w:val="0"/>
                    <w:jc w:val="center"/>
                    <w:rPr>
                      <w:color w:val="000000"/>
                    </w:rPr>
                  </w:pPr>
                  <w:r>
                    <w:rPr>
                      <w:color w:val="000000"/>
                    </w:rPr>
                    <w:t>Подготовка соответствующих документов на предоставление земельного участка</w:t>
                  </w:r>
                </w:p>
              </w:txbxContent>
            </v:textbox>
          </v:shape>
        </w:pict>
      </w:r>
      <w:r>
        <w:rPr>
          <w:noProof/>
        </w:rPr>
        <w:pict>
          <v:shape id="_x0000_s1138" type="#_x0000_t34" style="position:absolute;left:0;text-align:left;margin-left:284.75pt;margin-top:280.1pt;width:30.9pt;height:.05pt;rotation:90;z-index:2516751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35" type="#_x0000_t34" style="position:absolute;left:0;text-align:left;margin-left:284.7pt;margin-top:359pt;width:30.9pt;height:.05pt;rotation:90;z-index:251672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36" type="#_x0000_t202" style="position:absolute;left:0;text-align:left;margin-left:222.6pt;margin-top:295.6pt;width:156pt;height:48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6" inset="2.53942mm,1.2697mm,2.53942mm,1.2697mm">
              <w:txbxContent>
                <w:p w:rsidR="00CF663F" w:rsidRPr="00CA49FC" w:rsidRDefault="00CF663F" w:rsidP="00AC75EC">
                  <w:pPr>
                    <w:widowControl w:val="0"/>
                    <w:jc w:val="center"/>
                    <w:rPr>
                      <w:color w:val="000000"/>
                    </w:rPr>
                  </w:pPr>
                  <w:r>
                    <w:rPr>
                      <w:color w:val="000000"/>
                    </w:rPr>
                    <w:t>Принятие решения о предоставлении земельного участка победителю аукциона</w:t>
                  </w:r>
                </w:p>
              </w:txbxContent>
            </v:textbox>
          </v:shape>
        </w:pict>
      </w:r>
      <w:r>
        <w:rPr>
          <w:noProof/>
        </w:rPr>
        <w:pict>
          <v:rect id="_x0000_s1128" style="position:absolute;left:0;text-align:left;margin-left:409.2pt;margin-top:191.95pt;width:39.8pt;height:22.3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_x0000_s1128">
              <w:txbxContent>
                <w:p w:rsidR="00CF663F" w:rsidRPr="00CA49FC" w:rsidRDefault="00CF663F" w:rsidP="00C93FEB">
                  <w:pPr>
                    <w:widowControl w:val="0"/>
                    <w:jc w:val="center"/>
                    <w:rPr>
                      <w:color w:val="000000"/>
                    </w:rPr>
                  </w:pPr>
                  <w:r w:rsidRPr="00CA49FC">
                    <w:rPr>
                      <w:color w:val="000000"/>
                    </w:rPr>
                    <w:t>нет</w:t>
                  </w:r>
                </w:p>
              </w:txbxContent>
            </v:textbox>
          </v:rect>
        </w:pict>
      </w:r>
      <w:r>
        <w:rPr>
          <w:noProof/>
        </w:rPr>
        <w:pict>
          <v:shape id="_x0000_s1129" type="#_x0000_t32" style="position:absolute;left:0;text-align:left;margin-left:378.6pt;margin-top:214.25pt;width:97.8pt;height:.05pt;flip:x;z-index:251667968" o:connectortype="straight"/>
        </w:pict>
      </w:r>
      <w:r>
        <w:rPr>
          <w:noProof/>
        </w:rPr>
        <w:pict>
          <v:shape id="_x0000_s1119" type="#_x0000_t202" style="position:absolute;left:0;text-align:left;margin-left:398.85pt;margin-top:258.65pt;width:130.85pt;height:61.3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19" inset="2.53942mm,1.2697mm,2.53942mm,1.2697mm">
              <w:txbxContent>
                <w:p w:rsidR="00CF663F" w:rsidRPr="00330661" w:rsidRDefault="00CF663F" w:rsidP="00B33CC8">
                  <w:pPr>
                    <w:jc w:val="center"/>
                  </w:pPr>
                  <w:r>
                    <w:t>Подготовка и направление заявителю уведомление об отказе в предоставлении земельного участка</w:t>
                  </w:r>
                  <w:r w:rsidRPr="00330661">
                    <w:t xml:space="preserve"> </w:t>
                  </w:r>
                </w:p>
              </w:txbxContent>
            </v:textbox>
          </v:shape>
        </w:pict>
      </w:r>
      <w:r>
        <w:rPr>
          <w:noProof/>
        </w:rPr>
        <w:pict>
          <v:rect id="_x0000_s1127" style="position:absolute;left:0;text-align:left;margin-left:260.55pt;margin-top:268.85pt;width:29.55pt;height:22.3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" fillcolor="window" strokecolor="window" strokeweight="2pt">
            <v:path arrowok="t"/>
            <v:textbox style="mso-next-textbox:#_x0000_s1127">
              <w:txbxContent>
                <w:p w:rsidR="00CF663F" w:rsidRPr="00CA49FC" w:rsidRDefault="00CF663F" w:rsidP="00C93FEB">
                  <w:pPr>
                    <w:widowControl w:val="0"/>
                    <w:jc w:val="center"/>
                    <w:rPr>
                      <w:color w:val="000000"/>
                    </w:rPr>
                  </w:pPr>
                  <w:r w:rsidRPr="00CA49FC">
                    <w:rPr>
                      <w:color w:val="000000"/>
                    </w:rPr>
                    <w:t>да</w:t>
                  </w:r>
                </w:p>
              </w:txbxContent>
            </v:textbox>
          </v:rect>
        </w:pict>
      </w:r>
      <w:r>
        <w:rPr>
          <w:noProof/>
        </w:rPr>
        <w:pict>
          <v:shapetype id="_x0000_t110" coordsize="21600,21600" o:spt="110" path="m10800,l,10800,10800,21600,21600,10800xe">
            <v:stroke joinstyle="miter"/>
            <v:path gradientshapeok="t" o:connecttype="rect" textboxrect="5400,5400,16200,16200"/>
          </v:shapetype>
          <v:shape id="_x0000_s1126" type="#_x0000_t110" style="position:absolute;left:0;text-align:left;margin-left:223.65pt;margin-top:166.05pt;width:155.25pt;height:98.6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" fillcolor="window" strokecolor="windowText" strokeweight="1pt">
            <v:path arrowok="t"/>
            <v:textbox style="mso-next-textbox:#_x0000_s1126">
              <w:txbxContent>
                <w:p w:rsidR="00CF663F" w:rsidRPr="00CA49FC" w:rsidRDefault="00CF663F" w:rsidP="00F46DBC">
                  <w:pPr>
                    <w:jc w:val="center"/>
                    <w:rPr>
                      <w:color w:val="000000"/>
                    </w:rPr>
                  </w:pPr>
                  <w:r>
                    <w:rPr>
                      <w:color w:val="000000"/>
                    </w:rPr>
                    <w:t>Заявитель является победителем аукциона?</w:t>
                  </w:r>
                </w:p>
              </w:txbxContent>
            </v:textbox>
          </v:shape>
        </w:pict>
      </w:r>
      <w:r>
        <w:rPr>
          <w:noProof/>
        </w:rPr>
        <w:pict>
          <v:shape id="_x0000_s1132" type="#_x0000_t32" style="position:absolute;left:0;text-align:left;margin-left:191.4pt;margin-top:214.25pt;width:32.25pt;height:0;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50698,-1,-150698">
            <v:stroke endarrow="open"/>
            <o:lock v:ext="edit" shapetype="f"/>
          </v:shape>
        </w:pict>
      </w:r>
      <w:r w:rsidRPr="008F0D07">
        <w:rPr>
          <w:b/>
          <w:noProof/>
          <w:sz w:val="28"/>
          <w:szCs w:val="28"/>
        </w:rPr>
        <w:pict>
          <v:shape id="_x0000_s1125" type="#_x0000_t202" style="position:absolute;left:0;text-align:left;margin-left:35.4pt;margin-top:197.9pt;width:156pt;height:39.9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25" inset="2.53942mm,1.2697mm,2.53942mm,1.2697mm">
              <w:txbxContent>
                <w:p w:rsidR="00CF663F" w:rsidRPr="00CA49FC" w:rsidRDefault="00CF663F" w:rsidP="00F46DBC">
                  <w:pPr>
                    <w:widowControl w:val="0"/>
                    <w:jc w:val="center"/>
                    <w:rPr>
                      <w:color w:val="000000"/>
                    </w:rPr>
                  </w:pPr>
                  <w:r>
                    <w:rPr>
                      <w:color w:val="000000"/>
                    </w:rPr>
                    <w:t>Подготовка и проведение аукциона</w:t>
                  </w:r>
                </w:p>
              </w:txbxContent>
            </v:textbox>
          </v:shape>
        </w:pict>
      </w:r>
      <w:r>
        <w:rPr>
          <w:noProof/>
        </w:rPr>
        <w:pict>
          <v:shape id="_x0000_s1124" type="#_x0000_t34" style="position:absolute;left:0;text-align:left;margin-left:53.05pt;margin-top:181.95pt;width:31.85pt;height:.05pt;rotation:9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3,-203968800,-66055">
            <v:stroke endarrow="open"/>
            <o:lock v:ext="edit" shapetype="f"/>
          </v:shape>
        </w:pict>
      </w:r>
      <w:r>
        <w:rPr>
          <w:noProof/>
          <w:lang w:eastAsia="ar-SA"/>
        </w:rPr>
        <w:pict>
          <v:rect id="Прямоугольник 402" o:spid="_x0000_s1114" style="position:absolute;left:0;text-align:left;margin-left:84.15pt;margin-top:55.25pt;width:39.8pt;height:22.3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Прямоугольник 402">
              <w:txbxContent>
                <w:p w:rsidR="00CF663F" w:rsidRPr="004C5216" w:rsidRDefault="00CF663F" w:rsidP="004C5216"/>
              </w:txbxContent>
            </v:textbox>
          </v:rect>
        </w:pict>
      </w:r>
    </w:p>
    <w:sectPr w:rsidR="00BE3AF6" w:rsidSect="003C223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38C" w:rsidRDefault="0066538C" w:rsidP="00AD5B28">
      <w:r>
        <w:separator/>
      </w:r>
    </w:p>
  </w:endnote>
  <w:endnote w:type="continuationSeparator" w:id="1">
    <w:p w:rsidR="0066538C" w:rsidRDefault="0066538C"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38C" w:rsidRDefault="0066538C" w:rsidP="00AD5B28">
      <w:r>
        <w:separator/>
      </w:r>
    </w:p>
  </w:footnote>
  <w:footnote w:type="continuationSeparator" w:id="1">
    <w:p w:rsidR="0066538C" w:rsidRDefault="0066538C"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3F" w:rsidRDefault="008F0D07" w:rsidP="00B33848">
    <w:pPr>
      <w:pStyle w:val="aa"/>
      <w:framePr w:wrap="around" w:vAnchor="text" w:hAnchor="margin" w:xAlign="center" w:y="1"/>
      <w:rPr>
        <w:rStyle w:val="af2"/>
      </w:rPr>
    </w:pPr>
    <w:r>
      <w:rPr>
        <w:rStyle w:val="af2"/>
      </w:rPr>
      <w:fldChar w:fldCharType="begin"/>
    </w:r>
    <w:r w:rsidR="00CF663F">
      <w:rPr>
        <w:rStyle w:val="af2"/>
      </w:rPr>
      <w:instrText xml:space="preserve">PAGE  </w:instrText>
    </w:r>
    <w:r>
      <w:rPr>
        <w:rStyle w:val="af2"/>
      </w:rPr>
      <w:fldChar w:fldCharType="end"/>
    </w:r>
  </w:p>
  <w:p w:rsidR="00CF663F" w:rsidRDefault="00CF66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9">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1">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20"/>
  </w:num>
  <w:num w:numId="3">
    <w:abstractNumId w:val="7"/>
  </w:num>
  <w:num w:numId="4">
    <w:abstractNumId w:val="11"/>
  </w:num>
  <w:num w:numId="5">
    <w:abstractNumId w:val="1"/>
  </w:num>
  <w:num w:numId="6">
    <w:abstractNumId w:val="16"/>
  </w:num>
  <w:num w:numId="7">
    <w:abstractNumId w:val="17"/>
  </w:num>
  <w:num w:numId="8">
    <w:abstractNumId w:val="22"/>
  </w:num>
  <w:num w:numId="9">
    <w:abstractNumId w:val="18"/>
  </w:num>
  <w:num w:numId="10">
    <w:abstractNumId w:val="10"/>
  </w:num>
  <w:num w:numId="11">
    <w:abstractNumId w:val="5"/>
  </w:num>
  <w:num w:numId="12">
    <w:abstractNumId w:val="19"/>
  </w:num>
  <w:num w:numId="13">
    <w:abstractNumId w:val="15"/>
  </w:num>
  <w:num w:numId="14">
    <w:abstractNumId w:val="4"/>
  </w:num>
  <w:num w:numId="15">
    <w:abstractNumId w:val="14"/>
  </w:num>
  <w:num w:numId="16">
    <w:abstractNumId w:val="21"/>
  </w:num>
  <w:num w:numId="17">
    <w:abstractNumId w:val="6"/>
  </w:num>
  <w:num w:numId="18">
    <w:abstractNumId w:val="3"/>
  </w:num>
  <w:num w:numId="19">
    <w:abstractNumId w:val="2"/>
  </w:num>
  <w:num w:numId="20">
    <w:abstractNumId w:val="12"/>
  </w:num>
  <w:num w:numId="21">
    <w:abstractNumId w:val="0"/>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F95"/>
    <w:rsid w:val="000011EF"/>
    <w:rsid w:val="000039F5"/>
    <w:rsid w:val="00007A0D"/>
    <w:rsid w:val="00013C52"/>
    <w:rsid w:val="0001659F"/>
    <w:rsid w:val="00016665"/>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751A"/>
    <w:rsid w:val="00050EB5"/>
    <w:rsid w:val="00055CE2"/>
    <w:rsid w:val="000564D5"/>
    <w:rsid w:val="00057266"/>
    <w:rsid w:val="00057B6A"/>
    <w:rsid w:val="000609CD"/>
    <w:rsid w:val="00062112"/>
    <w:rsid w:val="00062A61"/>
    <w:rsid w:val="00062D55"/>
    <w:rsid w:val="00067155"/>
    <w:rsid w:val="000766FC"/>
    <w:rsid w:val="00077151"/>
    <w:rsid w:val="000771A4"/>
    <w:rsid w:val="000811EB"/>
    <w:rsid w:val="00083674"/>
    <w:rsid w:val="00083E01"/>
    <w:rsid w:val="000864BB"/>
    <w:rsid w:val="00093D3D"/>
    <w:rsid w:val="000A10BE"/>
    <w:rsid w:val="000A28E6"/>
    <w:rsid w:val="000A318E"/>
    <w:rsid w:val="000A4082"/>
    <w:rsid w:val="000B0477"/>
    <w:rsid w:val="000B7185"/>
    <w:rsid w:val="000B7B25"/>
    <w:rsid w:val="000C0A8C"/>
    <w:rsid w:val="000C5203"/>
    <w:rsid w:val="000C76C5"/>
    <w:rsid w:val="000D00F6"/>
    <w:rsid w:val="000D045B"/>
    <w:rsid w:val="000D2A3F"/>
    <w:rsid w:val="000D3A8D"/>
    <w:rsid w:val="000E0FCF"/>
    <w:rsid w:val="000F01B0"/>
    <w:rsid w:val="000F1D9D"/>
    <w:rsid w:val="000F2EE4"/>
    <w:rsid w:val="000F77F8"/>
    <w:rsid w:val="001002CE"/>
    <w:rsid w:val="001009C2"/>
    <w:rsid w:val="00105E01"/>
    <w:rsid w:val="00105F49"/>
    <w:rsid w:val="00107AC5"/>
    <w:rsid w:val="00112A54"/>
    <w:rsid w:val="00113C65"/>
    <w:rsid w:val="00117DE2"/>
    <w:rsid w:val="00120B82"/>
    <w:rsid w:val="00122D6D"/>
    <w:rsid w:val="00127A12"/>
    <w:rsid w:val="00127ACD"/>
    <w:rsid w:val="001306B0"/>
    <w:rsid w:val="00132F07"/>
    <w:rsid w:val="00133653"/>
    <w:rsid w:val="0013565F"/>
    <w:rsid w:val="00136990"/>
    <w:rsid w:val="00140FE5"/>
    <w:rsid w:val="00141CA3"/>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7704B"/>
    <w:rsid w:val="00184EAA"/>
    <w:rsid w:val="00191470"/>
    <w:rsid w:val="001915BD"/>
    <w:rsid w:val="00191F6D"/>
    <w:rsid w:val="00192879"/>
    <w:rsid w:val="00195EE7"/>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7208"/>
    <w:rsid w:val="001C7C82"/>
    <w:rsid w:val="001D6E1C"/>
    <w:rsid w:val="001D72A6"/>
    <w:rsid w:val="001D74C4"/>
    <w:rsid w:val="001E0E59"/>
    <w:rsid w:val="001E1350"/>
    <w:rsid w:val="001E52AD"/>
    <w:rsid w:val="001E589D"/>
    <w:rsid w:val="001E5F5D"/>
    <w:rsid w:val="001E75CC"/>
    <w:rsid w:val="001F0516"/>
    <w:rsid w:val="001F1454"/>
    <w:rsid w:val="001F1A39"/>
    <w:rsid w:val="001F5A08"/>
    <w:rsid w:val="001F7195"/>
    <w:rsid w:val="002002D7"/>
    <w:rsid w:val="002014CB"/>
    <w:rsid w:val="00202780"/>
    <w:rsid w:val="00203D18"/>
    <w:rsid w:val="00206899"/>
    <w:rsid w:val="002072FF"/>
    <w:rsid w:val="00214491"/>
    <w:rsid w:val="0021506F"/>
    <w:rsid w:val="00215453"/>
    <w:rsid w:val="00220DCA"/>
    <w:rsid w:val="00222F29"/>
    <w:rsid w:val="0022494E"/>
    <w:rsid w:val="00224B03"/>
    <w:rsid w:val="00225405"/>
    <w:rsid w:val="0022581B"/>
    <w:rsid w:val="00231390"/>
    <w:rsid w:val="00233488"/>
    <w:rsid w:val="00233778"/>
    <w:rsid w:val="002372F5"/>
    <w:rsid w:val="002379D3"/>
    <w:rsid w:val="00240ADB"/>
    <w:rsid w:val="00241C87"/>
    <w:rsid w:val="00244DEA"/>
    <w:rsid w:val="00245C0D"/>
    <w:rsid w:val="00246842"/>
    <w:rsid w:val="00246D38"/>
    <w:rsid w:val="002500FD"/>
    <w:rsid w:val="002516C3"/>
    <w:rsid w:val="00252AF5"/>
    <w:rsid w:val="002534DE"/>
    <w:rsid w:val="00256A9C"/>
    <w:rsid w:val="00257C2A"/>
    <w:rsid w:val="00263C40"/>
    <w:rsid w:val="002641B0"/>
    <w:rsid w:val="002723D2"/>
    <w:rsid w:val="0027298F"/>
    <w:rsid w:val="00272D33"/>
    <w:rsid w:val="00276012"/>
    <w:rsid w:val="00276055"/>
    <w:rsid w:val="0028389C"/>
    <w:rsid w:val="00293C6A"/>
    <w:rsid w:val="002941E0"/>
    <w:rsid w:val="00296637"/>
    <w:rsid w:val="00296A59"/>
    <w:rsid w:val="002A6C95"/>
    <w:rsid w:val="002B00CF"/>
    <w:rsid w:val="002B0BDA"/>
    <w:rsid w:val="002B249E"/>
    <w:rsid w:val="002B2972"/>
    <w:rsid w:val="002B2B42"/>
    <w:rsid w:val="002B46B2"/>
    <w:rsid w:val="002B6A4F"/>
    <w:rsid w:val="002B7EC8"/>
    <w:rsid w:val="002C0EA0"/>
    <w:rsid w:val="002C22C6"/>
    <w:rsid w:val="002C5634"/>
    <w:rsid w:val="002C688C"/>
    <w:rsid w:val="002C7834"/>
    <w:rsid w:val="002D049A"/>
    <w:rsid w:val="002D0AC7"/>
    <w:rsid w:val="002D4346"/>
    <w:rsid w:val="002D489E"/>
    <w:rsid w:val="002D4CF8"/>
    <w:rsid w:val="002D54EB"/>
    <w:rsid w:val="002E0E65"/>
    <w:rsid w:val="002E3A6D"/>
    <w:rsid w:val="002F35D6"/>
    <w:rsid w:val="002F4FDF"/>
    <w:rsid w:val="002F6051"/>
    <w:rsid w:val="00300EB7"/>
    <w:rsid w:val="00304495"/>
    <w:rsid w:val="00306B16"/>
    <w:rsid w:val="00311D64"/>
    <w:rsid w:val="00311FC8"/>
    <w:rsid w:val="00312B49"/>
    <w:rsid w:val="003151BB"/>
    <w:rsid w:val="003223E1"/>
    <w:rsid w:val="00326C3B"/>
    <w:rsid w:val="00326E0F"/>
    <w:rsid w:val="00330BE6"/>
    <w:rsid w:val="00332A98"/>
    <w:rsid w:val="00336205"/>
    <w:rsid w:val="00336404"/>
    <w:rsid w:val="00336453"/>
    <w:rsid w:val="003453AA"/>
    <w:rsid w:val="00345E61"/>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2DF7"/>
    <w:rsid w:val="00374758"/>
    <w:rsid w:val="00376107"/>
    <w:rsid w:val="003829EE"/>
    <w:rsid w:val="003830D4"/>
    <w:rsid w:val="00383B23"/>
    <w:rsid w:val="00383CF9"/>
    <w:rsid w:val="00386573"/>
    <w:rsid w:val="0038745F"/>
    <w:rsid w:val="00387BB9"/>
    <w:rsid w:val="00391D3F"/>
    <w:rsid w:val="003935F4"/>
    <w:rsid w:val="0039437E"/>
    <w:rsid w:val="00394B0E"/>
    <w:rsid w:val="003975F6"/>
    <w:rsid w:val="003B3A73"/>
    <w:rsid w:val="003C1A6C"/>
    <w:rsid w:val="003C1B23"/>
    <w:rsid w:val="003C223B"/>
    <w:rsid w:val="003C363E"/>
    <w:rsid w:val="003C5469"/>
    <w:rsid w:val="003D0096"/>
    <w:rsid w:val="003D0263"/>
    <w:rsid w:val="003D0A6F"/>
    <w:rsid w:val="003D41AC"/>
    <w:rsid w:val="003D461B"/>
    <w:rsid w:val="003D48F1"/>
    <w:rsid w:val="003D615E"/>
    <w:rsid w:val="003D79D2"/>
    <w:rsid w:val="003E1EA9"/>
    <w:rsid w:val="003E2E28"/>
    <w:rsid w:val="003E3B8B"/>
    <w:rsid w:val="003E3F25"/>
    <w:rsid w:val="003F0652"/>
    <w:rsid w:val="003F1520"/>
    <w:rsid w:val="003F2C19"/>
    <w:rsid w:val="003F3240"/>
    <w:rsid w:val="003F4F25"/>
    <w:rsid w:val="003F7FCB"/>
    <w:rsid w:val="0040156D"/>
    <w:rsid w:val="00402EAE"/>
    <w:rsid w:val="00410368"/>
    <w:rsid w:val="00415BCD"/>
    <w:rsid w:val="00421A59"/>
    <w:rsid w:val="00421CF6"/>
    <w:rsid w:val="004224C9"/>
    <w:rsid w:val="0042488C"/>
    <w:rsid w:val="00431145"/>
    <w:rsid w:val="00431348"/>
    <w:rsid w:val="00433BF0"/>
    <w:rsid w:val="004348E9"/>
    <w:rsid w:val="00435443"/>
    <w:rsid w:val="00435855"/>
    <w:rsid w:val="00437084"/>
    <w:rsid w:val="004375FB"/>
    <w:rsid w:val="00437B40"/>
    <w:rsid w:val="004452EF"/>
    <w:rsid w:val="00445D76"/>
    <w:rsid w:val="0045099F"/>
    <w:rsid w:val="004516F9"/>
    <w:rsid w:val="004560C8"/>
    <w:rsid w:val="004628DD"/>
    <w:rsid w:val="00464335"/>
    <w:rsid w:val="00467A61"/>
    <w:rsid w:val="004708F7"/>
    <w:rsid w:val="00470C6B"/>
    <w:rsid w:val="00471443"/>
    <w:rsid w:val="00475414"/>
    <w:rsid w:val="00475975"/>
    <w:rsid w:val="00476E24"/>
    <w:rsid w:val="004815ED"/>
    <w:rsid w:val="00483F94"/>
    <w:rsid w:val="004862A7"/>
    <w:rsid w:val="0049037D"/>
    <w:rsid w:val="00491120"/>
    <w:rsid w:val="00491828"/>
    <w:rsid w:val="00492301"/>
    <w:rsid w:val="004927DB"/>
    <w:rsid w:val="0049318A"/>
    <w:rsid w:val="0049568E"/>
    <w:rsid w:val="004A29EA"/>
    <w:rsid w:val="004A37E3"/>
    <w:rsid w:val="004A43C5"/>
    <w:rsid w:val="004A786D"/>
    <w:rsid w:val="004B3CB7"/>
    <w:rsid w:val="004B7B6D"/>
    <w:rsid w:val="004C0B27"/>
    <w:rsid w:val="004C2D3C"/>
    <w:rsid w:val="004C3108"/>
    <w:rsid w:val="004C5216"/>
    <w:rsid w:val="004C5D3E"/>
    <w:rsid w:val="004D5018"/>
    <w:rsid w:val="004D59D7"/>
    <w:rsid w:val="004D71DD"/>
    <w:rsid w:val="004D7D9C"/>
    <w:rsid w:val="004E6959"/>
    <w:rsid w:val="004F3371"/>
    <w:rsid w:val="004F3607"/>
    <w:rsid w:val="004F4167"/>
    <w:rsid w:val="004F4793"/>
    <w:rsid w:val="004F4D31"/>
    <w:rsid w:val="004F5187"/>
    <w:rsid w:val="004F59AC"/>
    <w:rsid w:val="004F5C95"/>
    <w:rsid w:val="004F6397"/>
    <w:rsid w:val="004F6AAB"/>
    <w:rsid w:val="00500FBF"/>
    <w:rsid w:val="00502102"/>
    <w:rsid w:val="005026CB"/>
    <w:rsid w:val="00502F7B"/>
    <w:rsid w:val="00503668"/>
    <w:rsid w:val="005057A2"/>
    <w:rsid w:val="00506B2D"/>
    <w:rsid w:val="00507658"/>
    <w:rsid w:val="005111BA"/>
    <w:rsid w:val="00513E09"/>
    <w:rsid w:val="00514942"/>
    <w:rsid w:val="00515A88"/>
    <w:rsid w:val="005215C9"/>
    <w:rsid w:val="00530866"/>
    <w:rsid w:val="0053259E"/>
    <w:rsid w:val="005347B6"/>
    <w:rsid w:val="00534FEC"/>
    <w:rsid w:val="00535CD9"/>
    <w:rsid w:val="00535F8B"/>
    <w:rsid w:val="00536DBC"/>
    <w:rsid w:val="0054058B"/>
    <w:rsid w:val="005441CA"/>
    <w:rsid w:val="005473C7"/>
    <w:rsid w:val="005518F6"/>
    <w:rsid w:val="00551BCB"/>
    <w:rsid w:val="005530D3"/>
    <w:rsid w:val="005542CE"/>
    <w:rsid w:val="00557CAF"/>
    <w:rsid w:val="00561A8C"/>
    <w:rsid w:val="005647D7"/>
    <w:rsid w:val="0057113E"/>
    <w:rsid w:val="00572189"/>
    <w:rsid w:val="00574386"/>
    <w:rsid w:val="0057452D"/>
    <w:rsid w:val="00577519"/>
    <w:rsid w:val="005814D9"/>
    <w:rsid w:val="00583931"/>
    <w:rsid w:val="005870FF"/>
    <w:rsid w:val="0059285C"/>
    <w:rsid w:val="00593DFF"/>
    <w:rsid w:val="005A1AD4"/>
    <w:rsid w:val="005A2E6F"/>
    <w:rsid w:val="005A522F"/>
    <w:rsid w:val="005A7E71"/>
    <w:rsid w:val="005B0692"/>
    <w:rsid w:val="005B14DC"/>
    <w:rsid w:val="005B2ABF"/>
    <w:rsid w:val="005B2CD3"/>
    <w:rsid w:val="005B7D35"/>
    <w:rsid w:val="005C27C2"/>
    <w:rsid w:val="005C365B"/>
    <w:rsid w:val="005C3DF8"/>
    <w:rsid w:val="005C5C54"/>
    <w:rsid w:val="005D084D"/>
    <w:rsid w:val="005D2200"/>
    <w:rsid w:val="005D2C5F"/>
    <w:rsid w:val="005D335D"/>
    <w:rsid w:val="005D603B"/>
    <w:rsid w:val="005E5F4D"/>
    <w:rsid w:val="005E6543"/>
    <w:rsid w:val="005F1773"/>
    <w:rsid w:val="005F2712"/>
    <w:rsid w:val="005F2BC8"/>
    <w:rsid w:val="005F2C75"/>
    <w:rsid w:val="005F50FB"/>
    <w:rsid w:val="005F5B85"/>
    <w:rsid w:val="005F60A8"/>
    <w:rsid w:val="006018B5"/>
    <w:rsid w:val="00603CF8"/>
    <w:rsid w:val="00603F63"/>
    <w:rsid w:val="006061EC"/>
    <w:rsid w:val="00607695"/>
    <w:rsid w:val="006207B0"/>
    <w:rsid w:val="00622D26"/>
    <w:rsid w:val="006234E0"/>
    <w:rsid w:val="006264BD"/>
    <w:rsid w:val="00633D4B"/>
    <w:rsid w:val="00634498"/>
    <w:rsid w:val="00641EAE"/>
    <w:rsid w:val="00643C08"/>
    <w:rsid w:val="00644147"/>
    <w:rsid w:val="00647AD0"/>
    <w:rsid w:val="0065380C"/>
    <w:rsid w:val="006550CA"/>
    <w:rsid w:val="00656164"/>
    <w:rsid w:val="00663E4B"/>
    <w:rsid w:val="0066538C"/>
    <w:rsid w:val="00666777"/>
    <w:rsid w:val="00671774"/>
    <w:rsid w:val="006752F0"/>
    <w:rsid w:val="00676643"/>
    <w:rsid w:val="00676A0A"/>
    <w:rsid w:val="006837C7"/>
    <w:rsid w:val="006850E4"/>
    <w:rsid w:val="006874DB"/>
    <w:rsid w:val="00690C7E"/>
    <w:rsid w:val="00690D13"/>
    <w:rsid w:val="00693711"/>
    <w:rsid w:val="006A1E52"/>
    <w:rsid w:val="006A31AB"/>
    <w:rsid w:val="006A43D8"/>
    <w:rsid w:val="006A5019"/>
    <w:rsid w:val="006A6979"/>
    <w:rsid w:val="006A6B0B"/>
    <w:rsid w:val="006B1018"/>
    <w:rsid w:val="006B1998"/>
    <w:rsid w:val="006B1EE0"/>
    <w:rsid w:val="006B1FB4"/>
    <w:rsid w:val="006B3790"/>
    <w:rsid w:val="006B5F87"/>
    <w:rsid w:val="006B796D"/>
    <w:rsid w:val="006C08C7"/>
    <w:rsid w:val="006C26C8"/>
    <w:rsid w:val="006C345C"/>
    <w:rsid w:val="006C4C48"/>
    <w:rsid w:val="006C7F7B"/>
    <w:rsid w:val="006D16A5"/>
    <w:rsid w:val="006D36CA"/>
    <w:rsid w:val="006D428C"/>
    <w:rsid w:val="006D7EC5"/>
    <w:rsid w:val="006E1B21"/>
    <w:rsid w:val="006E53E5"/>
    <w:rsid w:val="006E6BE5"/>
    <w:rsid w:val="006F548A"/>
    <w:rsid w:val="006F7160"/>
    <w:rsid w:val="007007E1"/>
    <w:rsid w:val="00705A09"/>
    <w:rsid w:val="00711226"/>
    <w:rsid w:val="00716EF2"/>
    <w:rsid w:val="00721EBA"/>
    <w:rsid w:val="007235DC"/>
    <w:rsid w:val="00723957"/>
    <w:rsid w:val="007255A6"/>
    <w:rsid w:val="00726514"/>
    <w:rsid w:val="007321C6"/>
    <w:rsid w:val="00732D1F"/>
    <w:rsid w:val="00735462"/>
    <w:rsid w:val="00735A28"/>
    <w:rsid w:val="00736129"/>
    <w:rsid w:val="00737311"/>
    <w:rsid w:val="007379D4"/>
    <w:rsid w:val="00737B29"/>
    <w:rsid w:val="00740804"/>
    <w:rsid w:val="00742D28"/>
    <w:rsid w:val="00744EE0"/>
    <w:rsid w:val="0074512C"/>
    <w:rsid w:val="00751370"/>
    <w:rsid w:val="0075147F"/>
    <w:rsid w:val="00752795"/>
    <w:rsid w:val="0075375B"/>
    <w:rsid w:val="00753C99"/>
    <w:rsid w:val="00761499"/>
    <w:rsid w:val="00763769"/>
    <w:rsid w:val="0076399F"/>
    <w:rsid w:val="007707F3"/>
    <w:rsid w:val="007719F1"/>
    <w:rsid w:val="00771BE2"/>
    <w:rsid w:val="00775A72"/>
    <w:rsid w:val="00775CAB"/>
    <w:rsid w:val="00776FA0"/>
    <w:rsid w:val="00777044"/>
    <w:rsid w:val="007802D1"/>
    <w:rsid w:val="007843B7"/>
    <w:rsid w:val="00784F40"/>
    <w:rsid w:val="007857C4"/>
    <w:rsid w:val="00796164"/>
    <w:rsid w:val="007B04B5"/>
    <w:rsid w:val="007B505A"/>
    <w:rsid w:val="007C62D8"/>
    <w:rsid w:val="007D17CD"/>
    <w:rsid w:val="007D35E0"/>
    <w:rsid w:val="007D388D"/>
    <w:rsid w:val="007E0B35"/>
    <w:rsid w:val="007E26AF"/>
    <w:rsid w:val="007E457E"/>
    <w:rsid w:val="007E4978"/>
    <w:rsid w:val="007E6FA4"/>
    <w:rsid w:val="007F0D6A"/>
    <w:rsid w:val="00800102"/>
    <w:rsid w:val="0080047B"/>
    <w:rsid w:val="008055CF"/>
    <w:rsid w:val="0080615B"/>
    <w:rsid w:val="00806F01"/>
    <w:rsid w:val="0080724D"/>
    <w:rsid w:val="00810155"/>
    <w:rsid w:val="00810DFB"/>
    <w:rsid w:val="00811A8A"/>
    <w:rsid w:val="00812993"/>
    <w:rsid w:val="008144DC"/>
    <w:rsid w:val="00815237"/>
    <w:rsid w:val="008245FD"/>
    <w:rsid w:val="00826F80"/>
    <w:rsid w:val="00826F82"/>
    <w:rsid w:val="00830E70"/>
    <w:rsid w:val="008314CF"/>
    <w:rsid w:val="00832C09"/>
    <w:rsid w:val="00834277"/>
    <w:rsid w:val="008348E9"/>
    <w:rsid w:val="008349EB"/>
    <w:rsid w:val="008350C4"/>
    <w:rsid w:val="008350FE"/>
    <w:rsid w:val="008366B1"/>
    <w:rsid w:val="00841B2C"/>
    <w:rsid w:val="008432D0"/>
    <w:rsid w:val="00844B27"/>
    <w:rsid w:val="00852505"/>
    <w:rsid w:val="00856FEB"/>
    <w:rsid w:val="00857C3E"/>
    <w:rsid w:val="00861C08"/>
    <w:rsid w:val="00861F00"/>
    <w:rsid w:val="00864D3A"/>
    <w:rsid w:val="0086746C"/>
    <w:rsid w:val="00867577"/>
    <w:rsid w:val="00871E1A"/>
    <w:rsid w:val="00872DE6"/>
    <w:rsid w:val="00873DBD"/>
    <w:rsid w:val="008749A5"/>
    <w:rsid w:val="00880D12"/>
    <w:rsid w:val="008845B3"/>
    <w:rsid w:val="0089306D"/>
    <w:rsid w:val="008946D5"/>
    <w:rsid w:val="00897AF6"/>
    <w:rsid w:val="008A4224"/>
    <w:rsid w:val="008B476F"/>
    <w:rsid w:val="008B566F"/>
    <w:rsid w:val="008C0C18"/>
    <w:rsid w:val="008C1EC2"/>
    <w:rsid w:val="008C4DA2"/>
    <w:rsid w:val="008C5D50"/>
    <w:rsid w:val="008C61B5"/>
    <w:rsid w:val="008D1651"/>
    <w:rsid w:val="008D16C6"/>
    <w:rsid w:val="008D7192"/>
    <w:rsid w:val="008D790C"/>
    <w:rsid w:val="008E16F7"/>
    <w:rsid w:val="008E3324"/>
    <w:rsid w:val="008E37C1"/>
    <w:rsid w:val="008E531E"/>
    <w:rsid w:val="008E5BCD"/>
    <w:rsid w:val="008E7210"/>
    <w:rsid w:val="008F0D07"/>
    <w:rsid w:val="008F0DA5"/>
    <w:rsid w:val="008F2191"/>
    <w:rsid w:val="008F2FFA"/>
    <w:rsid w:val="009016EC"/>
    <w:rsid w:val="009036BA"/>
    <w:rsid w:val="009041A8"/>
    <w:rsid w:val="0090795B"/>
    <w:rsid w:val="00913964"/>
    <w:rsid w:val="00913A92"/>
    <w:rsid w:val="00914946"/>
    <w:rsid w:val="00922DDC"/>
    <w:rsid w:val="00923221"/>
    <w:rsid w:val="009256C2"/>
    <w:rsid w:val="00925E82"/>
    <w:rsid w:val="00926AC1"/>
    <w:rsid w:val="00926C4B"/>
    <w:rsid w:val="0093233D"/>
    <w:rsid w:val="00935974"/>
    <w:rsid w:val="00942669"/>
    <w:rsid w:val="009525B1"/>
    <w:rsid w:val="00953454"/>
    <w:rsid w:val="009536F3"/>
    <w:rsid w:val="0095400A"/>
    <w:rsid w:val="00956AED"/>
    <w:rsid w:val="00957EFA"/>
    <w:rsid w:val="00961219"/>
    <w:rsid w:val="0096217D"/>
    <w:rsid w:val="0096256D"/>
    <w:rsid w:val="00963773"/>
    <w:rsid w:val="00965E31"/>
    <w:rsid w:val="00971ADB"/>
    <w:rsid w:val="00985C9A"/>
    <w:rsid w:val="009860F5"/>
    <w:rsid w:val="00986755"/>
    <w:rsid w:val="009910A2"/>
    <w:rsid w:val="00994E0C"/>
    <w:rsid w:val="009979C6"/>
    <w:rsid w:val="009A2C2C"/>
    <w:rsid w:val="009A35E8"/>
    <w:rsid w:val="009A36F0"/>
    <w:rsid w:val="009A3C71"/>
    <w:rsid w:val="009A42AB"/>
    <w:rsid w:val="009A4AF9"/>
    <w:rsid w:val="009A5DC9"/>
    <w:rsid w:val="009A7180"/>
    <w:rsid w:val="009B3894"/>
    <w:rsid w:val="009B3F37"/>
    <w:rsid w:val="009B5A68"/>
    <w:rsid w:val="009B7FE6"/>
    <w:rsid w:val="009C1676"/>
    <w:rsid w:val="009C1BBF"/>
    <w:rsid w:val="009C38E1"/>
    <w:rsid w:val="009C54C5"/>
    <w:rsid w:val="009D0EE4"/>
    <w:rsid w:val="009D17B5"/>
    <w:rsid w:val="009D2B5D"/>
    <w:rsid w:val="009D367E"/>
    <w:rsid w:val="009E1503"/>
    <w:rsid w:val="009E190E"/>
    <w:rsid w:val="009E54ED"/>
    <w:rsid w:val="009E6863"/>
    <w:rsid w:val="009E7949"/>
    <w:rsid w:val="009F1FBA"/>
    <w:rsid w:val="009F4BA2"/>
    <w:rsid w:val="00A0082F"/>
    <w:rsid w:val="00A00ACD"/>
    <w:rsid w:val="00A01474"/>
    <w:rsid w:val="00A01998"/>
    <w:rsid w:val="00A0350E"/>
    <w:rsid w:val="00A04059"/>
    <w:rsid w:val="00A04923"/>
    <w:rsid w:val="00A04BD6"/>
    <w:rsid w:val="00A0658D"/>
    <w:rsid w:val="00A07006"/>
    <w:rsid w:val="00A10417"/>
    <w:rsid w:val="00A1118A"/>
    <w:rsid w:val="00A1367B"/>
    <w:rsid w:val="00A14A16"/>
    <w:rsid w:val="00A14C44"/>
    <w:rsid w:val="00A16EA3"/>
    <w:rsid w:val="00A228C3"/>
    <w:rsid w:val="00A23DF8"/>
    <w:rsid w:val="00A27311"/>
    <w:rsid w:val="00A41081"/>
    <w:rsid w:val="00A42B6C"/>
    <w:rsid w:val="00A520ED"/>
    <w:rsid w:val="00A533AE"/>
    <w:rsid w:val="00A53DC0"/>
    <w:rsid w:val="00A565DC"/>
    <w:rsid w:val="00A572AC"/>
    <w:rsid w:val="00A60FFD"/>
    <w:rsid w:val="00A628BF"/>
    <w:rsid w:val="00A62F0D"/>
    <w:rsid w:val="00A63CA4"/>
    <w:rsid w:val="00A6471D"/>
    <w:rsid w:val="00A656BB"/>
    <w:rsid w:val="00A71725"/>
    <w:rsid w:val="00A80DEC"/>
    <w:rsid w:val="00A82516"/>
    <w:rsid w:val="00A8700D"/>
    <w:rsid w:val="00A94698"/>
    <w:rsid w:val="00AA15E5"/>
    <w:rsid w:val="00AA25E6"/>
    <w:rsid w:val="00AA30E5"/>
    <w:rsid w:val="00AA3A09"/>
    <w:rsid w:val="00AA4ACA"/>
    <w:rsid w:val="00AA575B"/>
    <w:rsid w:val="00AB0855"/>
    <w:rsid w:val="00AB09AD"/>
    <w:rsid w:val="00AB0AA3"/>
    <w:rsid w:val="00AB0D74"/>
    <w:rsid w:val="00AB270B"/>
    <w:rsid w:val="00AB5C57"/>
    <w:rsid w:val="00AC426F"/>
    <w:rsid w:val="00AC75EC"/>
    <w:rsid w:val="00AD0CF6"/>
    <w:rsid w:val="00AD1420"/>
    <w:rsid w:val="00AD18C1"/>
    <w:rsid w:val="00AD19B0"/>
    <w:rsid w:val="00AD4599"/>
    <w:rsid w:val="00AD5368"/>
    <w:rsid w:val="00AD5858"/>
    <w:rsid w:val="00AD5B28"/>
    <w:rsid w:val="00AD7F6A"/>
    <w:rsid w:val="00AE448D"/>
    <w:rsid w:val="00AE46A0"/>
    <w:rsid w:val="00AE5098"/>
    <w:rsid w:val="00AE6D36"/>
    <w:rsid w:val="00AF189B"/>
    <w:rsid w:val="00AF540B"/>
    <w:rsid w:val="00AF5C68"/>
    <w:rsid w:val="00B00F46"/>
    <w:rsid w:val="00B020AF"/>
    <w:rsid w:val="00B0264C"/>
    <w:rsid w:val="00B040E6"/>
    <w:rsid w:val="00B05A9D"/>
    <w:rsid w:val="00B1192D"/>
    <w:rsid w:val="00B11A72"/>
    <w:rsid w:val="00B11F7F"/>
    <w:rsid w:val="00B13D00"/>
    <w:rsid w:val="00B17943"/>
    <w:rsid w:val="00B210BB"/>
    <w:rsid w:val="00B308FF"/>
    <w:rsid w:val="00B30A7A"/>
    <w:rsid w:val="00B30AA2"/>
    <w:rsid w:val="00B322BE"/>
    <w:rsid w:val="00B32F18"/>
    <w:rsid w:val="00B33848"/>
    <w:rsid w:val="00B33CC8"/>
    <w:rsid w:val="00B343D1"/>
    <w:rsid w:val="00B34F34"/>
    <w:rsid w:val="00B35480"/>
    <w:rsid w:val="00B3791C"/>
    <w:rsid w:val="00B429A3"/>
    <w:rsid w:val="00B459B5"/>
    <w:rsid w:val="00B46C84"/>
    <w:rsid w:val="00B475D0"/>
    <w:rsid w:val="00B47BE2"/>
    <w:rsid w:val="00B521C2"/>
    <w:rsid w:val="00B538B0"/>
    <w:rsid w:val="00B541B6"/>
    <w:rsid w:val="00B5494D"/>
    <w:rsid w:val="00B5595A"/>
    <w:rsid w:val="00B5711C"/>
    <w:rsid w:val="00B57E76"/>
    <w:rsid w:val="00B62A47"/>
    <w:rsid w:val="00B66081"/>
    <w:rsid w:val="00B67BF7"/>
    <w:rsid w:val="00B72833"/>
    <w:rsid w:val="00B772A5"/>
    <w:rsid w:val="00B7760F"/>
    <w:rsid w:val="00B852F1"/>
    <w:rsid w:val="00B867EE"/>
    <w:rsid w:val="00B873B1"/>
    <w:rsid w:val="00B91BDA"/>
    <w:rsid w:val="00B93064"/>
    <w:rsid w:val="00B93EB9"/>
    <w:rsid w:val="00B94901"/>
    <w:rsid w:val="00BA0194"/>
    <w:rsid w:val="00BA212C"/>
    <w:rsid w:val="00BA2934"/>
    <w:rsid w:val="00BA4D44"/>
    <w:rsid w:val="00BA54B2"/>
    <w:rsid w:val="00BB0509"/>
    <w:rsid w:val="00BB0979"/>
    <w:rsid w:val="00BB0C6A"/>
    <w:rsid w:val="00BB598F"/>
    <w:rsid w:val="00BC1DA4"/>
    <w:rsid w:val="00BC414C"/>
    <w:rsid w:val="00BC4443"/>
    <w:rsid w:val="00BC4EAE"/>
    <w:rsid w:val="00BC7D15"/>
    <w:rsid w:val="00BD239E"/>
    <w:rsid w:val="00BD4995"/>
    <w:rsid w:val="00BE0CD8"/>
    <w:rsid w:val="00BE0E5B"/>
    <w:rsid w:val="00BE1920"/>
    <w:rsid w:val="00BE1BB0"/>
    <w:rsid w:val="00BE3AF6"/>
    <w:rsid w:val="00BE6F3C"/>
    <w:rsid w:val="00BE7EB9"/>
    <w:rsid w:val="00BF1A95"/>
    <w:rsid w:val="00BF25E8"/>
    <w:rsid w:val="00BF3BF6"/>
    <w:rsid w:val="00BF459C"/>
    <w:rsid w:val="00BF52FC"/>
    <w:rsid w:val="00BF56E2"/>
    <w:rsid w:val="00BF7750"/>
    <w:rsid w:val="00C0070B"/>
    <w:rsid w:val="00C0158A"/>
    <w:rsid w:val="00C05FDA"/>
    <w:rsid w:val="00C139B9"/>
    <w:rsid w:val="00C139EB"/>
    <w:rsid w:val="00C14F9A"/>
    <w:rsid w:val="00C21D36"/>
    <w:rsid w:val="00C2347D"/>
    <w:rsid w:val="00C24307"/>
    <w:rsid w:val="00C246C3"/>
    <w:rsid w:val="00C32B87"/>
    <w:rsid w:val="00C357EA"/>
    <w:rsid w:val="00C401F9"/>
    <w:rsid w:val="00C419E6"/>
    <w:rsid w:val="00C50D4D"/>
    <w:rsid w:val="00C533A0"/>
    <w:rsid w:val="00C55D7B"/>
    <w:rsid w:val="00C575E5"/>
    <w:rsid w:val="00C57BAC"/>
    <w:rsid w:val="00C65756"/>
    <w:rsid w:val="00C71EE6"/>
    <w:rsid w:val="00C8460F"/>
    <w:rsid w:val="00C85113"/>
    <w:rsid w:val="00C856FF"/>
    <w:rsid w:val="00C86DC2"/>
    <w:rsid w:val="00C90DB8"/>
    <w:rsid w:val="00C938D4"/>
    <w:rsid w:val="00C93FEB"/>
    <w:rsid w:val="00C94078"/>
    <w:rsid w:val="00C94969"/>
    <w:rsid w:val="00C95959"/>
    <w:rsid w:val="00C95D32"/>
    <w:rsid w:val="00C97755"/>
    <w:rsid w:val="00CA4566"/>
    <w:rsid w:val="00CA4752"/>
    <w:rsid w:val="00CA73FD"/>
    <w:rsid w:val="00CB1EA7"/>
    <w:rsid w:val="00CB2C6F"/>
    <w:rsid w:val="00CB30A8"/>
    <w:rsid w:val="00CB33D1"/>
    <w:rsid w:val="00CB43D9"/>
    <w:rsid w:val="00CB44E2"/>
    <w:rsid w:val="00CC179E"/>
    <w:rsid w:val="00CC237A"/>
    <w:rsid w:val="00CC458B"/>
    <w:rsid w:val="00CC5BB4"/>
    <w:rsid w:val="00CD32E5"/>
    <w:rsid w:val="00CD5ECA"/>
    <w:rsid w:val="00CE04DE"/>
    <w:rsid w:val="00CE2442"/>
    <w:rsid w:val="00CE2457"/>
    <w:rsid w:val="00CE2719"/>
    <w:rsid w:val="00CE2C01"/>
    <w:rsid w:val="00CE30E2"/>
    <w:rsid w:val="00CE36CE"/>
    <w:rsid w:val="00CE6EF5"/>
    <w:rsid w:val="00CE763D"/>
    <w:rsid w:val="00CF6011"/>
    <w:rsid w:val="00CF663F"/>
    <w:rsid w:val="00CF7388"/>
    <w:rsid w:val="00D01855"/>
    <w:rsid w:val="00D056AA"/>
    <w:rsid w:val="00D15286"/>
    <w:rsid w:val="00D2053F"/>
    <w:rsid w:val="00D20CA3"/>
    <w:rsid w:val="00D23241"/>
    <w:rsid w:val="00D25430"/>
    <w:rsid w:val="00D26DA9"/>
    <w:rsid w:val="00D31309"/>
    <w:rsid w:val="00D314B8"/>
    <w:rsid w:val="00D33CDD"/>
    <w:rsid w:val="00D34F7C"/>
    <w:rsid w:val="00D36B6A"/>
    <w:rsid w:val="00D503FC"/>
    <w:rsid w:val="00D507B2"/>
    <w:rsid w:val="00D51AC6"/>
    <w:rsid w:val="00D526B4"/>
    <w:rsid w:val="00D56E5A"/>
    <w:rsid w:val="00D60666"/>
    <w:rsid w:val="00D62D32"/>
    <w:rsid w:val="00D66270"/>
    <w:rsid w:val="00D7412E"/>
    <w:rsid w:val="00D74A1E"/>
    <w:rsid w:val="00D76025"/>
    <w:rsid w:val="00D7685E"/>
    <w:rsid w:val="00D76A11"/>
    <w:rsid w:val="00D845AD"/>
    <w:rsid w:val="00D84867"/>
    <w:rsid w:val="00D959B6"/>
    <w:rsid w:val="00DA0AC4"/>
    <w:rsid w:val="00DA6B75"/>
    <w:rsid w:val="00DB40EE"/>
    <w:rsid w:val="00DB7912"/>
    <w:rsid w:val="00DC02DC"/>
    <w:rsid w:val="00DC06F4"/>
    <w:rsid w:val="00DC4F2B"/>
    <w:rsid w:val="00DC679E"/>
    <w:rsid w:val="00DD7510"/>
    <w:rsid w:val="00DD7841"/>
    <w:rsid w:val="00DE01D7"/>
    <w:rsid w:val="00DE2D5C"/>
    <w:rsid w:val="00DF5AE2"/>
    <w:rsid w:val="00DF6360"/>
    <w:rsid w:val="00E00039"/>
    <w:rsid w:val="00E004B1"/>
    <w:rsid w:val="00E02E55"/>
    <w:rsid w:val="00E03737"/>
    <w:rsid w:val="00E05BFB"/>
    <w:rsid w:val="00E1238F"/>
    <w:rsid w:val="00E13AAC"/>
    <w:rsid w:val="00E20306"/>
    <w:rsid w:val="00E217F3"/>
    <w:rsid w:val="00E22D56"/>
    <w:rsid w:val="00E22E14"/>
    <w:rsid w:val="00E2493E"/>
    <w:rsid w:val="00E26706"/>
    <w:rsid w:val="00E35B24"/>
    <w:rsid w:val="00E410EC"/>
    <w:rsid w:val="00E41FE1"/>
    <w:rsid w:val="00E46570"/>
    <w:rsid w:val="00E5160C"/>
    <w:rsid w:val="00E547C7"/>
    <w:rsid w:val="00E557B0"/>
    <w:rsid w:val="00E57297"/>
    <w:rsid w:val="00E63020"/>
    <w:rsid w:val="00E64725"/>
    <w:rsid w:val="00E83A57"/>
    <w:rsid w:val="00E8569C"/>
    <w:rsid w:val="00E85AC2"/>
    <w:rsid w:val="00E85FBD"/>
    <w:rsid w:val="00E864E7"/>
    <w:rsid w:val="00E87AD2"/>
    <w:rsid w:val="00E87E91"/>
    <w:rsid w:val="00E95250"/>
    <w:rsid w:val="00E964AC"/>
    <w:rsid w:val="00EA4702"/>
    <w:rsid w:val="00EA477D"/>
    <w:rsid w:val="00EA5744"/>
    <w:rsid w:val="00EB02BE"/>
    <w:rsid w:val="00EB1C7F"/>
    <w:rsid w:val="00EB5638"/>
    <w:rsid w:val="00EB6FF4"/>
    <w:rsid w:val="00EB7E84"/>
    <w:rsid w:val="00EC095F"/>
    <w:rsid w:val="00EC417B"/>
    <w:rsid w:val="00ED2300"/>
    <w:rsid w:val="00ED26D5"/>
    <w:rsid w:val="00EE20EF"/>
    <w:rsid w:val="00EE21B0"/>
    <w:rsid w:val="00EE2FEE"/>
    <w:rsid w:val="00EE386A"/>
    <w:rsid w:val="00EE47A7"/>
    <w:rsid w:val="00EE68AF"/>
    <w:rsid w:val="00EE7E89"/>
    <w:rsid w:val="00EF56D3"/>
    <w:rsid w:val="00EF74CD"/>
    <w:rsid w:val="00EF7900"/>
    <w:rsid w:val="00EF7903"/>
    <w:rsid w:val="00F0223C"/>
    <w:rsid w:val="00F07109"/>
    <w:rsid w:val="00F10CF9"/>
    <w:rsid w:val="00F14CD3"/>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7193"/>
    <w:rsid w:val="00F607C0"/>
    <w:rsid w:val="00F6469F"/>
    <w:rsid w:val="00F70837"/>
    <w:rsid w:val="00F71198"/>
    <w:rsid w:val="00F72549"/>
    <w:rsid w:val="00F7266E"/>
    <w:rsid w:val="00F76575"/>
    <w:rsid w:val="00F76A8D"/>
    <w:rsid w:val="00F8273E"/>
    <w:rsid w:val="00F827E4"/>
    <w:rsid w:val="00F834ED"/>
    <w:rsid w:val="00F8457D"/>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106"/>
    <w:rsid w:val="00FB4B14"/>
    <w:rsid w:val="00FB5DA2"/>
    <w:rsid w:val="00FB5DED"/>
    <w:rsid w:val="00FC2361"/>
    <w:rsid w:val="00FC3ACF"/>
    <w:rsid w:val="00FC4A38"/>
    <w:rsid w:val="00FD0BEB"/>
    <w:rsid w:val="00FD2154"/>
    <w:rsid w:val="00FD28D4"/>
    <w:rsid w:val="00FD2F37"/>
    <w:rsid w:val="00FD61EB"/>
    <w:rsid w:val="00FD7A24"/>
    <w:rsid w:val="00FE34DA"/>
    <w:rsid w:val="00FE379F"/>
    <w:rsid w:val="00FE41F9"/>
    <w:rsid w:val="00FE495F"/>
    <w:rsid w:val="00FE5874"/>
    <w:rsid w:val="00FE7D26"/>
    <w:rsid w:val="00FF1BF8"/>
    <w:rsid w:val="00FF231F"/>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4"/>
    <o:shapelayout v:ext="edit">
      <o:idmap v:ext="edit" data="1"/>
      <o:rules v:ext="edit">
        <o:r id="V:Rule32" type="connector" idref="#_x0000_s1146"/>
        <o:r id="V:Rule33" type="connector" idref="#_x0000_s1124"/>
        <o:r id="V:Rule34" type="connector" idref="#_x0000_s1182"/>
        <o:r id="V:Rule35" type="connector" idref="#_x0000_s1145"/>
        <o:r id="V:Rule36" type="connector" idref="#_x0000_s1163"/>
        <o:r id="V:Rule37" type="connector" idref="#_x0000_s1139"/>
        <o:r id="V:Rule38" type="connector" idref="#_x0000_s1132"/>
        <o:r id="V:Rule39" type="connector" idref="#_x0000_s1164"/>
        <o:r id="V:Rule40" type="connector" idref="#_x0000_s1169"/>
        <o:r id="V:Rule41" type="connector" idref="#_x0000_s1135"/>
        <o:r id="V:Rule42" type="connector" idref="#_x0000_s1177"/>
        <o:r id="V:Rule43" type="connector" idref="#_x0000_s1171"/>
        <o:r id="V:Rule44" type="connector" idref="#_x0000_s1158"/>
        <o:r id="V:Rule45" type="connector" idref="#_x0000_s1172"/>
        <o:r id="V:Rule46" type="connector" idref="#_x0000_s1144"/>
        <o:r id="V:Rule47" type="connector" idref="#_x0000_s1129"/>
        <o:r id="V:Rule48" type="connector" idref="#_x0000_s1154"/>
        <o:r id="V:Rule49" type="connector" idref="#_x0000_s1138"/>
        <o:r id="V:Rule50" type="connector" idref="#_x0000_s1179"/>
        <o:r id="V:Rule51" type="connector" idref="#_x0000_s1176"/>
        <o:r id="V:Rule52" type="connector" idref="#_x0000_s1170"/>
        <o:r id="V:Rule53" type="connector" idref="#_x0000_s1174"/>
        <o:r id="V:Rule54" type="connector" idref="#_x0000_s1188"/>
        <o:r id="V:Rule55" type="connector" idref="#_x0000_s1191"/>
        <o:r id="V:Rule56" type="connector" idref="#_x0000_s1192"/>
        <o:r id="V:Rule57" type="connector" idref="#_x0000_s1173"/>
        <o:r id="V:Rule58" type="connector" idref="#_x0000_s1190"/>
        <o:r id="V:Rule59" type="connector" idref="#_x0000_s1189"/>
        <o:r id="V:Rule60" type="connector" idref="#_x0000_s1134"/>
        <o:r id="V:Rule61" type="connector" idref="#_x0000_s1165"/>
        <o:r id="V:Rule62" type="connector" idref="#_x0000_s11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uiPriority w:val="99"/>
    <w:semiHidden/>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uiPriority w:val="99"/>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 w:type="paragraph" w:customStyle="1" w:styleId="3">
    <w:name w:val="заголовок 3"/>
    <w:basedOn w:val="a"/>
    <w:next w:val="a"/>
    <w:rsid w:val="00112A54"/>
    <w:pPr>
      <w:keepNext/>
      <w:overflowPunct/>
      <w:autoSpaceDE/>
      <w:autoSpaceDN/>
      <w:adjustRightInd/>
      <w:ind w:firstLine="567"/>
      <w:jc w:val="center"/>
      <w:textAlignment w:val="auto"/>
    </w:pPr>
    <w:rPr>
      <w:b/>
      <w:sz w:val="28"/>
    </w:rPr>
  </w:style>
</w:styles>
</file>

<file path=word/webSettings.xml><?xml version="1.0" encoding="utf-8"?>
<w:webSettings xmlns:r="http://schemas.openxmlformats.org/officeDocument/2006/relationships" xmlns:w="http://schemas.openxmlformats.org/wordprocessingml/2006/main">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ichi.admin-smole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3773/f9103770097315862145ae0c5dc8284ba61291cf/" TargetMode="External"/><Relationship Id="rId4" Type="http://schemas.openxmlformats.org/officeDocument/2006/relationships/settings" Target="settings.xml"/><Relationship Id="rId9" Type="http://schemas.openxmlformats.org/officeDocument/2006/relationships/hyperlink" Target="http://shumichi.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D155DE-607E-4987-8DA7-152E5137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4932</Words>
  <Characters>39859</Characters>
  <Application>Microsoft Office Word</Application>
  <DocSecurity>0</DocSecurity>
  <Lines>332</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44702</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Наталья</cp:lastModifiedBy>
  <cp:revision>2</cp:revision>
  <cp:lastPrinted>2017-02-06T10:09:00Z</cp:lastPrinted>
  <dcterms:created xsi:type="dcterms:W3CDTF">2017-04-13T11:38:00Z</dcterms:created>
  <dcterms:modified xsi:type="dcterms:W3CDTF">2017-04-13T11:38:00Z</dcterms:modified>
</cp:coreProperties>
</file>