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2" w:rsidRDefault="00EA4362" w:rsidP="00EA4362">
      <w:pPr>
        <w:jc w:val="center"/>
        <w:rPr>
          <w:noProof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EA4362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4362" w:rsidRPr="002338DC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EA4362" w:rsidRDefault="00EA4362" w:rsidP="00EA4362">
      <w:pPr>
        <w:rPr>
          <w:sz w:val="28"/>
          <w:szCs w:val="28"/>
        </w:rPr>
      </w:pPr>
      <w:r>
        <w:rPr>
          <w:sz w:val="28"/>
          <w:szCs w:val="28"/>
        </w:rPr>
        <w:t>от  10</w:t>
      </w:r>
      <w:r w:rsidRPr="002E187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E1879">
        <w:rPr>
          <w:sz w:val="28"/>
          <w:szCs w:val="28"/>
        </w:rPr>
        <w:t xml:space="preserve"> 2015 года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4578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EA4362" w:rsidRDefault="00EA4362" w:rsidP="00EA4362">
      <w:pPr>
        <w:pStyle w:val="a3"/>
        <w:jc w:val="both"/>
        <w:rPr>
          <w:b w:val="0"/>
          <w:sz w:val="24"/>
          <w:szCs w:val="24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   внесении   изменений  в   Решение   Совета</w:t>
      </w:r>
    </w:p>
    <w:p w:rsidR="00EA4362" w:rsidRPr="002E1879" w:rsidRDefault="00EA4362" w:rsidP="00EA4362">
      <w:pPr>
        <w:pStyle w:val="a3"/>
        <w:ind w:firstLine="24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депутатов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 сельского поселения    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об   утверждении    «Положения   </w:t>
      </w:r>
      <w:proofErr w:type="gramStart"/>
      <w:r w:rsidRPr="002E1879">
        <w:rPr>
          <w:b w:val="0"/>
          <w:szCs w:val="28"/>
        </w:rPr>
        <w:t>о</w:t>
      </w:r>
      <w:proofErr w:type="gramEnd"/>
      <w:r w:rsidRPr="002E1879">
        <w:rPr>
          <w:b w:val="0"/>
          <w:szCs w:val="28"/>
        </w:rPr>
        <w:t xml:space="preserve">   земельном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</w:t>
      </w:r>
      <w:proofErr w:type="gramStart"/>
      <w:r w:rsidRPr="002E1879">
        <w:rPr>
          <w:b w:val="0"/>
          <w:szCs w:val="28"/>
        </w:rPr>
        <w:t>сельского</w:t>
      </w:r>
      <w:proofErr w:type="gramEnd"/>
      <w:r w:rsidRPr="002E1879">
        <w:rPr>
          <w:b w:val="0"/>
          <w:szCs w:val="28"/>
        </w:rPr>
        <w:t xml:space="preserve">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</w:t>
      </w:r>
      <w:proofErr w:type="gramStart"/>
      <w:r w:rsidRPr="002E1879">
        <w:rPr>
          <w:b w:val="0"/>
          <w:szCs w:val="28"/>
        </w:rPr>
        <w:t>Смоленской</w:t>
      </w:r>
      <w:proofErr w:type="gramEnd"/>
      <w:r w:rsidRPr="002E1879">
        <w:rPr>
          <w:b w:val="0"/>
          <w:szCs w:val="28"/>
        </w:rPr>
        <w:t xml:space="preserve">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области  от 29.10.2007 года   №22»</w:t>
      </w:r>
    </w:p>
    <w:p w:rsidR="00EA4362" w:rsidRPr="002E1879" w:rsidRDefault="00EA4362" w:rsidP="00EA4362">
      <w:pPr>
        <w:rPr>
          <w:sz w:val="28"/>
          <w:szCs w:val="28"/>
        </w:rPr>
      </w:pPr>
    </w:p>
    <w:p w:rsidR="00EA4362" w:rsidRPr="00DA3D0C" w:rsidRDefault="00EA4362" w:rsidP="00EA4362">
      <w:pPr>
        <w:jc w:val="both"/>
        <w:rPr>
          <w:sz w:val="28"/>
          <w:szCs w:val="28"/>
        </w:rPr>
      </w:pPr>
      <w:r w:rsidRPr="00DA3D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Налоговым кодексом Российской Федерации, руководствуясь Уставом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DA3D0C">
        <w:rPr>
          <w:sz w:val="28"/>
          <w:szCs w:val="28"/>
        </w:rPr>
        <w:t xml:space="preserve"> Совет депутатов </w:t>
      </w:r>
      <w:proofErr w:type="spellStart"/>
      <w:r w:rsidR="005C5C1D">
        <w:rPr>
          <w:sz w:val="28"/>
          <w:szCs w:val="28"/>
        </w:rPr>
        <w:t>Сн</w:t>
      </w:r>
      <w:r>
        <w:rPr>
          <w:sz w:val="28"/>
          <w:szCs w:val="28"/>
        </w:rPr>
        <w:t>егиревского</w:t>
      </w:r>
      <w:proofErr w:type="spellEnd"/>
      <w:r w:rsidRPr="00DA3D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A4362" w:rsidRDefault="00EA4362" w:rsidP="00EA43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362" w:rsidRPr="00EB0215" w:rsidRDefault="00EA4362" w:rsidP="00EA4362">
      <w:pPr>
        <w:ind w:firstLine="709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РЕШИЛ:</w:t>
      </w:r>
    </w:p>
    <w:p w:rsidR="00EA4362" w:rsidRDefault="00EA4362" w:rsidP="00EA4362">
      <w:pPr>
        <w:ind w:firstLine="709"/>
        <w:rPr>
          <w:sz w:val="28"/>
          <w:szCs w:val="28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          1. Внести в Решение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района  Смоленской    области об утверждении </w:t>
      </w:r>
      <w:proofErr w:type="gramStart"/>
      <w:r w:rsidRPr="002E1879">
        <w:rPr>
          <w:b w:val="0"/>
          <w:szCs w:val="28"/>
        </w:rPr>
        <w:t xml:space="preserve">«Положения о земельном 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   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Смоленской области  от 29.10.2007 года   №22» (в редакции решения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района Смоленской области от 28.12.2007 г. № 41, от 13.08.2008 г. № 24,от 09.07.2009 г. № 24, от 28.06.2010 г. № 12, от 13.11.2010 г. № 13, от 23.03.2011 г. № 2,от 15.09.2011 г. № 16, от 23.11.2011 г</w:t>
      </w:r>
      <w:proofErr w:type="gramEnd"/>
      <w:r w:rsidRPr="002E1879">
        <w:rPr>
          <w:b w:val="0"/>
          <w:szCs w:val="28"/>
        </w:rPr>
        <w:t>. № 34, от 09.10.2012 г. № 24,от 30.11.2012 г. № 39, от 11.03.2013 г. № 3,от 08.11.2013 г. № 24, от 24.12.2013 г. № 32</w:t>
      </w:r>
      <w:r>
        <w:rPr>
          <w:b w:val="0"/>
          <w:szCs w:val="28"/>
        </w:rPr>
        <w:t>, от 29.09.2014 г. №15</w:t>
      </w:r>
      <w:r w:rsidR="004578E0">
        <w:rPr>
          <w:b w:val="0"/>
          <w:szCs w:val="28"/>
        </w:rPr>
        <w:t>, 14.01.2015 №2</w:t>
      </w:r>
      <w:r w:rsidRPr="002E1879">
        <w:rPr>
          <w:b w:val="0"/>
          <w:szCs w:val="28"/>
        </w:rPr>
        <w:t xml:space="preserve">) следующие изменения: </w:t>
      </w:r>
    </w:p>
    <w:p w:rsidR="00A26880" w:rsidRDefault="00EA4362">
      <w:r>
        <w:t xml:space="preserve">    </w:t>
      </w:r>
    </w:p>
    <w:p w:rsidR="00EA4362" w:rsidRDefault="00EA4362" w:rsidP="00EA43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A4362">
        <w:rPr>
          <w:sz w:val="28"/>
          <w:szCs w:val="28"/>
        </w:rPr>
        <w:t>Статью 12 изложить в новой редакции</w:t>
      </w:r>
      <w:r>
        <w:rPr>
          <w:sz w:val="28"/>
          <w:szCs w:val="28"/>
        </w:rPr>
        <w:t>:</w:t>
      </w:r>
    </w:p>
    <w:p w:rsidR="004578E0" w:rsidRDefault="00EA4362" w:rsidP="00EA4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Статья 12. Порядок и сроки уплаты налога и авансовых платежей по налогу</w:t>
      </w:r>
      <w:r w:rsidR="004578E0">
        <w:rPr>
          <w:sz w:val="28"/>
          <w:szCs w:val="28"/>
        </w:rPr>
        <w:t>.</w:t>
      </w:r>
    </w:p>
    <w:p w:rsidR="004578E0" w:rsidRDefault="004578E0" w:rsidP="00457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4578E0" w:rsidRDefault="004578E0" w:rsidP="00457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578E0" w:rsidRDefault="004578E0" w:rsidP="004578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F90">
        <w:rPr>
          <w:sz w:val="28"/>
          <w:szCs w:val="28"/>
        </w:rPr>
        <w:t xml:space="preserve"> 3. </w:t>
      </w:r>
      <w:r w:rsidRPr="00083F90">
        <w:rPr>
          <w:bCs/>
          <w:sz w:val="28"/>
          <w:szCs w:val="28"/>
        </w:rPr>
        <w:t>Уплата налога для налогоплательщиков</w:t>
      </w:r>
      <w:r>
        <w:rPr>
          <w:bCs/>
          <w:sz w:val="28"/>
          <w:szCs w:val="28"/>
        </w:rPr>
        <w:t>-</w:t>
      </w:r>
      <w:r w:rsidRPr="00083F90">
        <w:rPr>
          <w:bCs/>
          <w:sz w:val="28"/>
          <w:szCs w:val="28"/>
        </w:rPr>
        <w:t xml:space="preserve">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</w:t>
      </w:r>
      <w:r w:rsidRPr="00083F90">
        <w:rPr>
          <w:bCs/>
          <w:sz w:val="28"/>
          <w:szCs w:val="28"/>
        </w:rPr>
        <w:lastRenderedPageBreak/>
        <w:t>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4578E0" w:rsidRDefault="004578E0" w:rsidP="004578E0">
      <w:pPr>
        <w:rPr>
          <w:sz w:val="28"/>
          <w:szCs w:val="28"/>
        </w:rPr>
      </w:pPr>
    </w:p>
    <w:p w:rsidR="004578E0" w:rsidRDefault="004578E0" w:rsidP="004578E0">
      <w:pPr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применяется в отношении налоговых периодов, </w:t>
      </w:r>
      <w:proofErr w:type="gramStart"/>
      <w:r>
        <w:rPr>
          <w:sz w:val="28"/>
          <w:szCs w:val="28"/>
        </w:rPr>
        <w:t>начиная с 2015 года и подлежит</w:t>
      </w:r>
      <w:proofErr w:type="gramEnd"/>
      <w:r>
        <w:rPr>
          <w:sz w:val="28"/>
          <w:szCs w:val="28"/>
        </w:rPr>
        <w:t xml:space="preserve"> официальному опубликованию в средстве массовой информации «Информационный вестник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4578E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78E0" w:rsidRPr="004578E0" w:rsidRDefault="004578E0" w:rsidP="004578E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578E0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4578E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EA4362" w:rsidRPr="004578E0" w:rsidRDefault="004578E0" w:rsidP="004578E0">
      <w:pPr>
        <w:rPr>
          <w:sz w:val="28"/>
          <w:szCs w:val="28"/>
        </w:rPr>
      </w:pPr>
      <w:proofErr w:type="spellStart"/>
      <w:r w:rsidRPr="004578E0">
        <w:rPr>
          <w:sz w:val="28"/>
          <w:szCs w:val="28"/>
        </w:rPr>
        <w:t>Шумячского</w:t>
      </w:r>
      <w:proofErr w:type="spellEnd"/>
      <w:r w:rsidRPr="004578E0">
        <w:rPr>
          <w:sz w:val="28"/>
          <w:szCs w:val="28"/>
        </w:rPr>
        <w:t xml:space="preserve"> района Смоленской облас</w:t>
      </w:r>
      <w:r>
        <w:rPr>
          <w:sz w:val="28"/>
          <w:szCs w:val="28"/>
        </w:rPr>
        <w:t xml:space="preserve">ти                               </w:t>
      </w:r>
      <w:proofErr w:type="spellStart"/>
      <w:r w:rsidRPr="004578E0">
        <w:rPr>
          <w:sz w:val="28"/>
          <w:szCs w:val="28"/>
        </w:rPr>
        <w:t>Л.И.Круткина</w:t>
      </w:r>
      <w:proofErr w:type="spellEnd"/>
    </w:p>
    <w:sectPr w:rsidR="00EA4362" w:rsidRPr="004578E0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679"/>
    <w:multiLevelType w:val="hybridMultilevel"/>
    <w:tmpl w:val="B380B97C"/>
    <w:lvl w:ilvl="0" w:tplc="9E127E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A4362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A3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C2"/>
    <w:rsid w:val="000F39B3"/>
    <w:rsid w:val="000F39FE"/>
    <w:rsid w:val="000F3A29"/>
    <w:rsid w:val="000F3BC3"/>
    <w:rsid w:val="000F3C32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85E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E0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11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C1D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A"/>
    <w:rsid w:val="005F7179"/>
    <w:rsid w:val="005F7237"/>
    <w:rsid w:val="005F728D"/>
    <w:rsid w:val="005F740B"/>
    <w:rsid w:val="005F752E"/>
    <w:rsid w:val="005F7604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93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2F"/>
    <w:rsid w:val="0088111D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C54"/>
    <w:rsid w:val="00887D73"/>
    <w:rsid w:val="00887F15"/>
    <w:rsid w:val="00890009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323"/>
    <w:rsid w:val="009A7348"/>
    <w:rsid w:val="009A75A3"/>
    <w:rsid w:val="009A75BE"/>
    <w:rsid w:val="009A75E8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BC"/>
    <w:rsid w:val="00A000A2"/>
    <w:rsid w:val="00A0011C"/>
    <w:rsid w:val="00A001DA"/>
    <w:rsid w:val="00A002A3"/>
    <w:rsid w:val="00A003DB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A6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407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1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59F"/>
    <w:rsid w:val="00B406C5"/>
    <w:rsid w:val="00B40C41"/>
    <w:rsid w:val="00B40C88"/>
    <w:rsid w:val="00B40CA9"/>
    <w:rsid w:val="00B40CCB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967"/>
    <w:rsid w:val="00D44992"/>
    <w:rsid w:val="00D44A54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362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5D7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36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4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5</cp:revision>
  <cp:lastPrinted>2015-03-12T07:12:00Z</cp:lastPrinted>
  <dcterms:created xsi:type="dcterms:W3CDTF">2015-03-11T11:36:00Z</dcterms:created>
  <dcterms:modified xsi:type="dcterms:W3CDTF">2015-03-16T10:37:00Z</dcterms:modified>
</cp:coreProperties>
</file>