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AA" w:rsidRDefault="00DB7AAA" w:rsidP="00DB7AAA">
      <w:pPr>
        <w:jc w:val="center"/>
      </w:pPr>
    </w:p>
    <w:p w:rsidR="00DB7AAA" w:rsidRDefault="00DB7AAA" w:rsidP="00DB7AAA">
      <w:pPr>
        <w:tabs>
          <w:tab w:val="left" w:pos="3119"/>
        </w:tabs>
        <w:jc w:val="center"/>
      </w:pPr>
    </w:p>
    <w:p w:rsidR="00DB7AAA" w:rsidRPr="001847B4" w:rsidRDefault="00DB7AAA" w:rsidP="00DB7AAA">
      <w:pPr>
        <w:tabs>
          <w:tab w:val="left" w:pos="3119"/>
        </w:tabs>
        <w:jc w:val="center"/>
        <w:rPr>
          <w:bCs/>
          <w:sz w:val="28"/>
          <w:szCs w:val="28"/>
        </w:rPr>
      </w:pPr>
      <w:r w:rsidRPr="001847B4">
        <w:rPr>
          <w:bCs/>
          <w:sz w:val="28"/>
          <w:szCs w:val="28"/>
        </w:rPr>
        <w:t xml:space="preserve">СОВЕТ ДЕПУТАТОВ </w:t>
      </w:r>
      <w:r w:rsidR="001847B4" w:rsidRPr="001847B4">
        <w:rPr>
          <w:bCs/>
          <w:sz w:val="28"/>
          <w:szCs w:val="28"/>
        </w:rPr>
        <w:t>РУССКОВСКОГО</w:t>
      </w:r>
      <w:r w:rsidRPr="001847B4">
        <w:rPr>
          <w:bCs/>
          <w:sz w:val="28"/>
          <w:szCs w:val="28"/>
        </w:rPr>
        <w:t xml:space="preserve"> СЕЛЬСКОГО ПОСЕЛЕНИЯ</w:t>
      </w:r>
    </w:p>
    <w:p w:rsidR="00DB7AAA" w:rsidRPr="001847B4" w:rsidRDefault="00DB7AAA" w:rsidP="00DB7AAA">
      <w:pPr>
        <w:tabs>
          <w:tab w:val="left" w:pos="3119"/>
        </w:tabs>
        <w:jc w:val="center"/>
        <w:rPr>
          <w:bCs/>
          <w:sz w:val="28"/>
          <w:szCs w:val="28"/>
        </w:rPr>
      </w:pPr>
      <w:r w:rsidRPr="001847B4">
        <w:rPr>
          <w:bCs/>
          <w:sz w:val="28"/>
          <w:szCs w:val="28"/>
        </w:rPr>
        <w:t>ШУМЯЧСКОГО РАЙОНА СМОЛЕНСКОЙ ОБЛАСТИ</w:t>
      </w:r>
    </w:p>
    <w:p w:rsidR="00DB7AAA" w:rsidRPr="001847B4" w:rsidRDefault="00DB7AAA" w:rsidP="00DB7AAA">
      <w:pPr>
        <w:tabs>
          <w:tab w:val="left" w:pos="3119"/>
        </w:tabs>
        <w:jc w:val="center"/>
        <w:rPr>
          <w:bCs/>
          <w:sz w:val="28"/>
          <w:szCs w:val="28"/>
        </w:rPr>
      </w:pPr>
    </w:p>
    <w:p w:rsidR="00DB7AAA" w:rsidRPr="001847B4" w:rsidRDefault="00DB7AAA" w:rsidP="00DB7AAA">
      <w:pPr>
        <w:tabs>
          <w:tab w:val="left" w:pos="3119"/>
        </w:tabs>
        <w:jc w:val="center"/>
        <w:rPr>
          <w:bCs/>
          <w:sz w:val="28"/>
          <w:szCs w:val="28"/>
        </w:rPr>
      </w:pPr>
      <w:r w:rsidRPr="001847B4">
        <w:rPr>
          <w:bCs/>
          <w:sz w:val="28"/>
          <w:szCs w:val="28"/>
        </w:rPr>
        <w:t>РЕШЕНИЕ</w:t>
      </w:r>
    </w:p>
    <w:p w:rsidR="00DB7AAA" w:rsidRPr="002E0574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847B4">
        <w:rPr>
          <w:sz w:val="28"/>
          <w:szCs w:val="28"/>
        </w:rPr>
        <w:t>16 марта</w:t>
      </w:r>
      <w:r>
        <w:rPr>
          <w:sz w:val="28"/>
          <w:szCs w:val="28"/>
        </w:rPr>
        <w:t xml:space="preserve">   2015г.                    №</w:t>
      </w:r>
      <w:r w:rsidR="001847B4">
        <w:rPr>
          <w:sz w:val="28"/>
          <w:szCs w:val="28"/>
        </w:rPr>
        <w:t>6</w:t>
      </w:r>
    </w:p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740"/>
      </w:tblGrid>
      <w:tr w:rsidR="00DB7AAA" w:rsidRPr="00FF47AD" w:rsidTr="00A86660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DB7AAA" w:rsidRPr="00FF47AD" w:rsidRDefault="00DB7AAA" w:rsidP="001847B4">
            <w:pPr>
              <w:ind w:right="-70"/>
              <w:jc w:val="both"/>
              <w:rPr>
                <w:sz w:val="28"/>
                <w:szCs w:val="28"/>
              </w:rPr>
            </w:pPr>
            <w:r w:rsidRPr="00A315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отчете о деятельности Контрольно-ревизионной комиссии муниципального образования «Шумячский район» Смоленской области</w:t>
            </w:r>
            <w:r w:rsidR="00E956FD">
              <w:rPr>
                <w:sz w:val="28"/>
                <w:szCs w:val="28"/>
              </w:rPr>
              <w:t xml:space="preserve"> по осуществлению внешнего муниципального финансового контроля в </w:t>
            </w:r>
            <w:r w:rsidR="001847B4">
              <w:rPr>
                <w:sz w:val="28"/>
                <w:szCs w:val="28"/>
              </w:rPr>
              <w:t>Руссковском</w:t>
            </w:r>
            <w:r w:rsidR="00E956FD">
              <w:rPr>
                <w:sz w:val="28"/>
                <w:szCs w:val="28"/>
              </w:rPr>
              <w:t xml:space="preserve"> сельском поселении </w:t>
            </w:r>
            <w:r>
              <w:rPr>
                <w:sz w:val="28"/>
                <w:szCs w:val="28"/>
              </w:rPr>
              <w:t xml:space="preserve"> </w:t>
            </w:r>
            <w:r w:rsidR="00E956FD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2014</w:t>
            </w:r>
            <w:r w:rsidR="00E95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B7AAA" w:rsidRPr="00FF47AD" w:rsidRDefault="00DB7AAA" w:rsidP="00A86660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</w:p>
    <w:p w:rsidR="00DB7AAA" w:rsidRPr="00C2586D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  <w:r w:rsidRPr="008905A2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и обсудив</w:t>
      </w:r>
      <w:r w:rsidRPr="008905A2">
        <w:rPr>
          <w:sz w:val="28"/>
          <w:szCs w:val="28"/>
        </w:rPr>
        <w:t xml:space="preserve"> отчет председателя Контрольно-ревизионной комиссии муниципального образования «Шумячский район» Смоленской области Г.А. Варсановой о деятельности Контрольно-ревизионной комиссии муниципального образования «Шумячский район» Смоленской области</w:t>
      </w:r>
      <w:r w:rsidR="00E956FD" w:rsidRPr="00E956FD">
        <w:rPr>
          <w:sz w:val="28"/>
          <w:szCs w:val="28"/>
        </w:rPr>
        <w:t xml:space="preserve"> </w:t>
      </w:r>
      <w:r w:rsidR="00E956FD">
        <w:rPr>
          <w:sz w:val="28"/>
          <w:szCs w:val="28"/>
        </w:rPr>
        <w:t xml:space="preserve">по осуществлению внешнего муниципального финансового контроля в </w:t>
      </w:r>
      <w:r w:rsidR="001847B4">
        <w:rPr>
          <w:sz w:val="28"/>
          <w:szCs w:val="28"/>
        </w:rPr>
        <w:t>Руссковском</w:t>
      </w:r>
      <w:r w:rsidR="00E956FD">
        <w:rPr>
          <w:sz w:val="28"/>
          <w:szCs w:val="28"/>
        </w:rPr>
        <w:t xml:space="preserve"> сельском поселении  за  2014 год</w:t>
      </w:r>
      <w:r w:rsidRPr="008905A2">
        <w:rPr>
          <w:sz w:val="28"/>
          <w:szCs w:val="28"/>
        </w:rPr>
        <w:t>,</w:t>
      </w:r>
      <w:r w:rsidRPr="00C2586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1847B4">
        <w:rPr>
          <w:sz w:val="28"/>
          <w:szCs w:val="28"/>
        </w:rPr>
        <w:t xml:space="preserve">Руссковского </w:t>
      </w:r>
      <w:r>
        <w:rPr>
          <w:sz w:val="28"/>
          <w:szCs w:val="28"/>
        </w:rPr>
        <w:t>сельского поселения Шумячского района Смоленской области</w:t>
      </w:r>
    </w:p>
    <w:p w:rsidR="00DB7AAA" w:rsidRDefault="00DB7AAA" w:rsidP="00DB7AAA">
      <w:pPr>
        <w:rPr>
          <w:b/>
          <w:sz w:val="28"/>
        </w:rPr>
      </w:pPr>
    </w:p>
    <w:p w:rsidR="00DB7AAA" w:rsidRPr="00DB7AAA" w:rsidRDefault="00DB7AAA" w:rsidP="00DB7AA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Pr="00DB7AAA">
        <w:rPr>
          <w:b/>
          <w:bCs/>
          <w:sz w:val="28"/>
        </w:rPr>
        <w:t>РЕШИЛ:</w:t>
      </w:r>
    </w:p>
    <w:p w:rsidR="00DB7AAA" w:rsidRPr="00DB7AAA" w:rsidRDefault="00DB7AAA" w:rsidP="00DB7AA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DB7AAA" w:rsidRPr="00FF47AD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</w:t>
      </w:r>
      <w:r w:rsidRPr="008905A2">
        <w:rPr>
          <w:sz w:val="28"/>
          <w:szCs w:val="28"/>
        </w:rPr>
        <w:t xml:space="preserve">тчет председателя Контрольно-ревизионной комиссии муниципального образования «Шумячский район» Смоленской области Г.А. Варсановой о деятельности Контрольно-ревизионной комиссии муниципального образования «Шумячский район» Смоленской области </w:t>
      </w:r>
      <w:r w:rsidR="00E956FD">
        <w:rPr>
          <w:sz w:val="28"/>
          <w:szCs w:val="28"/>
        </w:rPr>
        <w:t xml:space="preserve">по осуществлению внешнего муниципального финансового контроля в </w:t>
      </w:r>
      <w:r w:rsidR="001847B4">
        <w:rPr>
          <w:sz w:val="28"/>
          <w:szCs w:val="28"/>
        </w:rPr>
        <w:t>Руссковском</w:t>
      </w:r>
      <w:r w:rsidR="00E956FD">
        <w:rPr>
          <w:sz w:val="28"/>
          <w:szCs w:val="28"/>
        </w:rPr>
        <w:t xml:space="preserve"> сельском поселении  за  2014 год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принять к сведению.</w:t>
      </w:r>
    </w:p>
    <w:p w:rsidR="00DB7AAA" w:rsidRDefault="00DB7AAA" w:rsidP="00DB7AAA">
      <w:pPr>
        <w:spacing w:line="276" w:lineRule="auto"/>
        <w:ind w:firstLine="720"/>
        <w:jc w:val="both"/>
        <w:rPr>
          <w:bCs/>
        </w:rPr>
      </w:pPr>
    </w:p>
    <w:p w:rsidR="00DB7AAA" w:rsidRDefault="00DB7AAA" w:rsidP="00DB7AAA">
      <w:pPr>
        <w:pStyle w:val="af9"/>
        <w:spacing w:line="276" w:lineRule="auto"/>
        <w:rPr>
          <w:bCs w:val="0"/>
        </w:rPr>
      </w:pPr>
      <w:r>
        <w:rPr>
          <w:bCs w:val="0"/>
        </w:rPr>
        <w:t>2. Настоящее решение вступает в силу со дня его принятия.</w:t>
      </w:r>
    </w:p>
    <w:p w:rsidR="00DB7AAA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</w:p>
    <w:p w:rsidR="00DB7AAA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</w:p>
    <w:p w:rsidR="00E956FD" w:rsidRDefault="00E956FD" w:rsidP="00DB7AAA">
      <w:pPr>
        <w:spacing w:line="276" w:lineRule="auto"/>
        <w:ind w:firstLine="709"/>
        <w:jc w:val="both"/>
        <w:rPr>
          <w:sz w:val="28"/>
          <w:szCs w:val="28"/>
        </w:rPr>
      </w:pPr>
    </w:p>
    <w:p w:rsidR="00DB7AAA" w:rsidRPr="00620B25" w:rsidRDefault="00DB7AAA" w:rsidP="00DB7A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20B25">
        <w:rPr>
          <w:sz w:val="28"/>
          <w:szCs w:val="28"/>
        </w:rPr>
        <w:t>лава муниципального образования</w:t>
      </w:r>
    </w:p>
    <w:p w:rsidR="00DB7AAA" w:rsidRPr="00620B25" w:rsidRDefault="001847B4" w:rsidP="00DB7AAA">
      <w:pPr>
        <w:rPr>
          <w:sz w:val="28"/>
          <w:szCs w:val="28"/>
        </w:rPr>
      </w:pPr>
      <w:r>
        <w:rPr>
          <w:sz w:val="28"/>
          <w:szCs w:val="28"/>
        </w:rPr>
        <w:t xml:space="preserve">Руссковского </w:t>
      </w:r>
      <w:r w:rsidR="00DB7AAA" w:rsidRPr="00620B25">
        <w:rPr>
          <w:sz w:val="28"/>
          <w:szCs w:val="28"/>
        </w:rPr>
        <w:t>сельского поселения</w:t>
      </w:r>
    </w:p>
    <w:p w:rsidR="00731CD1" w:rsidRPr="00FF47AD" w:rsidRDefault="00DB7AAA" w:rsidP="00BE497F">
      <w:pPr>
        <w:rPr>
          <w:sz w:val="28"/>
          <w:szCs w:val="28"/>
        </w:rPr>
      </w:pPr>
      <w:r w:rsidRPr="00620B25">
        <w:rPr>
          <w:sz w:val="28"/>
          <w:szCs w:val="28"/>
        </w:rPr>
        <w:t xml:space="preserve">Шумячского района Смоленской области                   </w:t>
      </w:r>
      <w:r>
        <w:rPr>
          <w:sz w:val="28"/>
          <w:szCs w:val="28"/>
        </w:rPr>
        <w:t xml:space="preserve">            </w:t>
      </w:r>
      <w:r w:rsidRPr="00620B25">
        <w:rPr>
          <w:sz w:val="28"/>
          <w:szCs w:val="28"/>
        </w:rPr>
        <w:t xml:space="preserve">  </w:t>
      </w:r>
      <w:r w:rsidR="001847B4">
        <w:rPr>
          <w:sz w:val="28"/>
          <w:szCs w:val="28"/>
        </w:rPr>
        <w:t>В.Л. Слободчиков</w:t>
      </w:r>
    </w:p>
    <w:sectPr w:rsidR="00731CD1" w:rsidRPr="00FF47AD" w:rsidSect="00E956FD">
      <w:headerReference w:type="even" r:id="rId6"/>
      <w:footerReference w:type="even" r:id="rId7"/>
      <w:footerReference w:type="default" r:id="rId8"/>
      <w:pgSz w:w="11907" w:h="16840" w:code="9"/>
      <w:pgMar w:top="567" w:right="850" w:bottom="1134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88" w:rsidRDefault="004E1788" w:rsidP="00432CF9">
      <w:r>
        <w:separator/>
      </w:r>
    </w:p>
  </w:endnote>
  <w:endnote w:type="continuationSeparator" w:id="0">
    <w:p w:rsidR="004E1788" w:rsidRDefault="004E1788" w:rsidP="0043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6371C7">
    <w:pPr>
      <w:pStyle w:val="af7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31CD1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859B7" w:rsidRDefault="004E1788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4E1788">
    <w:pPr>
      <w:pStyle w:val="af7"/>
      <w:framePr w:wrap="around" w:vAnchor="text" w:hAnchor="margin" w:xAlign="right" w:y="1"/>
      <w:rPr>
        <w:rStyle w:val="af6"/>
        <w:rFonts w:eastAsiaTheme="majorEastAsia"/>
      </w:rPr>
    </w:pPr>
  </w:p>
  <w:p w:rsidR="002859B7" w:rsidRDefault="004E1788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88" w:rsidRDefault="004E1788" w:rsidP="00432CF9">
      <w:r>
        <w:separator/>
      </w:r>
    </w:p>
  </w:footnote>
  <w:footnote w:type="continuationSeparator" w:id="0">
    <w:p w:rsidR="004E1788" w:rsidRDefault="004E1788" w:rsidP="0043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6371C7" w:rsidP="0024153F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31CD1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859B7" w:rsidRDefault="004E1788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CD1"/>
    <w:rsid w:val="00094600"/>
    <w:rsid w:val="001112DE"/>
    <w:rsid w:val="001847B4"/>
    <w:rsid w:val="00206038"/>
    <w:rsid w:val="00223941"/>
    <w:rsid w:val="00281A89"/>
    <w:rsid w:val="002E237D"/>
    <w:rsid w:val="002E34F9"/>
    <w:rsid w:val="00310090"/>
    <w:rsid w:val="00432CF9"/>
    <w:rsid w:val="004D2F60"/>
    <w:rsid w:val="004E1788"/>
    <w:rsid w:val="00596CC6"/>
    <w:rsid w:val="005E290B"/>
    <w:rsid w:val="006371C7"/>
    <w:rsid w:val="00731CD1"/>
    <w:rsid w:val="00862D0E"/>
    <w:rsid w:val="008946B8"/>
    <w:rsid w:val="00B013D1"/>
    <w:rsid w:val="00BE497F"/>
    <w:rsid w:val="00C50397"/>
    <w:rsid w:val="00D72852"/>
    <w:rsid w:val="00DB7AAA"/>
    <w:rsid w:val="00E029F9"/>
    <w:rsid w:val="00E956FD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D1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overflowPunct/>
      <w:autoSpaceDE/>
      <w:autoSpaceDN/>
      <w:adjustRightInd/>
      <w:spacing w:before="600" w:line="360" w:lineRule="auto"/>
      <w:textAlignment w:val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overflowPunct/>
      <w:autoSpaceDE/>
      <w:autoSpaceDN/>
      <w:adjustRightInd/>
      <w:spacing w:before="320" w:line="360" w:lineRule="auto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overflowPunct/>
      <w:autoSpaceDE/>
      <w:autoSpaceDN/>
      <w:adjustRightInd/>
      <w:spacing w:before="320" w:line="360" w:lineRule="auto"/>
      <w:textAlignment w:val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overflowPunct/>
      <w:autoSpaceDE/>
      <w:autoSpaceDN/>
      <w:adjustRightInd/>
      <w:spacing w:before="280" w:after="80" w:line="360" w:lineRule="auto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overflowPunct/>
      <w:autoSpaceDE/>
      <w:autoSpaceDN/>
      <w:adjustRightInd/>
      <w:spacing w:after="240" w:line="480" w:lineRule="auto"/>
      <w:ind w:firstLine="360"/>
      <w:textAlignment w:val="auto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1112DE"/>
    <w:pPr>
      <w:overflowPunct/>
      <w:autoSpaceDE/>
      <w:autoSpaceDN/>
      <w:adjustRightInd/>
      <w:spacing w:after="240"/>
      <w:textAlignment w:val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overflowPunct/>
      <w:autoSpaceDE/>
      <w:autoSpaceDN/>
      <w:adjustRightInd/>
      <w:spacing w:after="320" w:line="480" w:lineRule="auto"/>
      <w:ind w:firstLine="360"/>
      <w:jc w:val="right"/>
      <w:textAlignment w:val="auto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overflowPunct/>
      <w:autoSpaceDE/>
      <w:autoSpaceDN/>
      <w:adjustRightInd/>
      <w:spacing w:after="240" w:line="480" w:lineRule="auto"/>
      <w:ind w:left="720" w:firstLine="36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overflowPunct/>
      <w:autoSpaceDE/>
      <w:autoSpaceDN/>
      <w:adjustRightInd/>
      <w:spacing w:after="240" w:line="480" w:lineRule="auto"/>
      <w:ind w:firstLine="360"/>
      <w:textAlignment w:val="auto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overflowPunct/>
      <w:autoSpaceDE/>
      <w:autoSpaceDN/>
      <w:adjustRightInd/>
      <w:spacing w:before="320" w:after="480"/>
      <w:ind w:left="720" w:right="720"/>
      <w:jc w:val="center"/>
      <w:textAlignment w:val="auto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header"/>
    <w:basedOn w:val="a"/>
    <w:link w:val="af5"/>
    <w:rsid w:val="00731CD1"/>
    <w:pPr>
      <w:tabs>
        <w:tab w:val="center" w:pos="4536"/>
        <w:tab w:val="right" w:pos="9072"/>
      </w:tabs>
    </w:pPr>
  </w:style>
  <w:style w:type="character" w:customStyle="1" w:styleId="af5">
    <w:name w:val="Верхний колонтитул Знак"/>
    <w:basedOn w:val="a0"/>
    <w:link w:val="af4"/>
    <w:rsid w:val="00731CD1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6">
    <w:name w:val="page number"/>
    <w:basedOn w:val="a0"/>
    <w:rsid w:val="00731CD1"/>
  </w:style>
  <w:style w:type="paragraph" w:styleId="af7">
    <w:name w:val="footer"/>
    <w:basedOn w:val="a"/>
    <w:link w:val="af8"/>
    <w:rsid w:val="00731CD1"/>
    <w:pPr>
      <w:tabs>
        <w:tab w:val="center" w:pos="4536"/>
        <w:tab w:val="right" w:pos="9072"/>
      </w:tabs>
    </w:pPr>
  </w:style>
  <w:style w:type="character" w:customStyle="1" w:styleId="af8">
    <w:name w:val="Нижний колонтитул Знак"/>
    <w:basedOn w:val="a0"/>
    <w:link w:val="af7"/>
    <w:rsid w:val="00731CD1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rsid w:val="00731CD1"/>
    <w:pPr>
      <w:ind w:firstLine="709"/>
      <w:jc w:val="both"/>
    </w:pPr>
    <w:rPr>
      <w:bCs/>
      <w:sz w:val="28"/>
    </w:rPr>
  </w:style>
  <w:style w:type="character" w:customStyle="1" w:styleId="afa">
    <w:name w:val="Основной текст с отступом Знак"/>
    <w:basedOn w:val="a0"/>
    <w:link w:val="af9"/>
    <w:rsid w:val="00731CD1"/>
    <w:rPr>
      <w:rFonts w:ascii="Times New Roman" w:eastAsia="Times New Roman" w:hAnsi="Times New Roman" w:cs="Times New Roman"/>
      <w:bCs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731CD1"/>
    <w:pPr>
      <w:ind w:firstLine="709"/>
      <w:jc w:val="both"/>
    </w:pPr>
    <w:rPr>
      <w:bCs/>
    </w:rPr>
  </w:style>
  <w:style w:type="character" w:customStyle="1" w:styleId="24">
    <w:name w:val="Основной текст с отступом 2 Знак"/>
    <w:basedOn w:val="a0"/>
    <w:link w:val="23"/>
    <w:rsid w:val="00731CD1"/>
    <w:rPr>
      <w:rFonts w:ascii="Times New Roman" w:eastAsia="Times New Roman" w:hAnsi="Times New Roman" w:cs="Times New Roman"/>
      <w:bCs/>
      <w:sz w:val="24"/>
      <w:szCs w:val="20"/>
      <w:lang w:val="ru-RU" w:eastAsia="ru-RU" w:bidi="ar-SA"/>
    </w:rPr>
  </w:style>
  <w:style w:type="paragraph" w:customStyle="1" w:styleId="formattext">
    <w:name w:val="formattext"/>
    <w:rsid w:val="00731CD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DB7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DB7AA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B7AA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2015-03-23T06:39:00Z</cp:lastPrinted>
  <dcterms:created xsi:type="dcterms:W3CDTF">2015-03-23T06:40:00Z</dcterms:created>
  <dcterms:modified xsi:type="dcterms:W3CDTF">2015-03-23T06:40:00Z</dcterms:modified>
</cp:coreProperties>
</file>