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37498A" w:rsidP="00B17335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C41A96" w:rsidP="00B17335">
      <w:pPr>
        <w:pStyle w:val="1"/>
        <w:rPr>
          <w:b/>
          <w:sz w:val="28"/>
        </w:rPr>
      </w:pPr>
      <w:r>
        <w:rPr>
          <w:b/>
          <w:sz w:val="28"/>
        </w:rPr>
        <w:t>ПОСТАНОВЛЕНИ</w:t>
      </w:r>
      <w:r w:rsidR="00954A93" w:rsidRPr="0031640D">
        <w:rPr>
          <w:b/>
          <w:sz w:val="28"/>
        </w:rPr>
        <w:t>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EC087F" w:rsidRDefault="00954A93" w:rsidP="00EC087F">
      <w:pPr>
        <w:rPr>
          <w:sz w:val="28"/>
          <w:szCs w:val="28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 </w:t>
      </w:r>
      <w:r w:rsidR="00EC087F">
        <w:rPr>
          <w:sz w:val="28"/>
          <w:szCs w:val="28"/>
          <w:u w:val="single"/>
        </w:rPr>
        <w:t>08.09.2021г.</w:t>
      </w:r>
      <w:r w:rsidRPr="0031640D">
        <w:rPr>
          <w:sz w:val="28"/>
          <w:szCs w:val="28"/>
          <w:u w:val="single"/>
        </w:rPr>
        <w:t xml:space="preserve">  </w:t>
      </w:r>
      <w:r w:rsidRPr="0031640D">
        <w:rPr>
          <w:sz w:val="28"/>
          <w:szCs w:val="28"/>
        </w:rPr>
        <w:t>№</w:t>
      </w:r>
      <w:r w:rsidR="00EC087F">
        <w:rPr>
          <w:sz w:val="28"/>
          <w:szCs w:val="28"/>
        </w:rPr>
        <w:t xml:space="preserve"> 378</w:t>
      </w:r>
    </w:p>
    <w:p w:rsidR="00C048AA" w:rsidRDefault="00B17335" w:rsidP="00EC087F">
      <w:pPr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FE15EC" w:rsidRDefault="003D3509" w:rsidP="00DE1E3D">
      <w:pPr>
        <w:jc w:val="both"/>
        <w:rPr>
          <w:sz w:val="16"/>
          <w:szCs w:val="16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C41A96" w:rsidTr="00C41A96">
        <w:tc>
          <w:tcPr>
            <w:tcW w:w="4786" w:type="dxa"/>
            <w:hideMark/>
          </w:tcPr>
          <w:p w:rsidR="00C41A96" w:rsidRDefault="00C41A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C41A96" w:rsidRDefault="00C41A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41A96" w:rsidRDefault="00C41A96" w:rsidP="00C41A9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41A96" w:rsidRDefault="00C41A96" w:rsidP="00C41A9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41A96" w:rsidRDefault="00C41A96" w:rsidP="00C4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C41A96" w:rsidRDefault="00C41A96" w:rsidP="00C4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41A96" w:rsidRDefault="00C41A96" w:rsidP="00C4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1A96" w:rsidRDefault="00C41A96" w:rsidP="00C4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41A96" w:rsidRDefault="00C41A96" w:rsidP="00C41A9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41A96" w:rsidRDefault="00C41A96" w:rsidP="00C41A9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41A96" w:rsidRDefault="00C41A96" w:rsidP="00C41A9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«Создание условий для эффективного управления муниципальным образованием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г. № 557 (в редакции постановлений Администрации  муниципального образования «Шумячский район» Смоленской области от 22.05.2015г.  № 320, от 24.11.2015г. № 744, от 24.12.2015г. № 835, от 31.12.2015г. № 866, от 24.02.2016г. № 127, от 24.03.2016г. № 254, от 11.05.2016г. № 362, от 19.05.2016г. № 393, от 27.09.2016г. № 668, от 28.10.2016г. № 742, от 22.11.2016г. № 785, от 27.12.2016г. № 837, от 16.02.2017г. № 117, от 23.03.2017г.№ 248, от 18.05.2017г. № 384, от 09.06.2017г. № 440, от 18.07.2017г. № 493, от 08.11.2017г. № 695, от 27.11.2017г. № 744, от 25.12.2017г. № 820, от 14.08.2018г. № 401, от 25.09.2018г. № 456, от 27.09.2018г. № 462, от 28.11.2018г. № 567, от 25.12.2018г. № 622, от 14.03.2019г. № 134, от 26.03.2019г. № 161, от 29.10.2019г.№ 483, от 26.12.2019г № 600, от 25.03.2020г. № 165, от 03.06.2020г. № 297, от 03.11.2020г. № 536, от 09.12.2020г № 616, от 19.02.2021г № 78, от 03.03.2021г № 91, от 26.05.2021 г. № 203) (далее - муниципальная программа), следующие изменения:</w:t>
      </w:r>
    </w:p>
    <w:p w:rsidR="00C41A96" w:rsidRDefault="00C41A96" w:rsidP="00C41A9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подпрограмме «Противодействие коррупции в муниципальном образовании «Шумячский район» Смоленской области</w:t>
      </w:r>
    </w:p>
    <w:p w:rsidR="00C41A96" w:rsidRDefault="00C41A96" w:rsidP="00C41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41A96" w:rsidRDefault="00C41A96" w:rsidP="00C41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 3 «Перечень основных мероприятий подпрограммы» подраздела 3.9 «Образовательная и просветительная деятельность в области предупреждения кор</w:t>
      </w:r>
      <w:r>
        <w:rPr>
          <w:sz w:val="28"/>
          <w:szCs w:val="28"/>
        </w:rPr>
        <w:lastRenderedPageBreak/>
        <w:t>рупции (антикоррупционная пропаганда) пункт VI . «Антикоррупционное просвещение, обучение и пропаганда. Формирование нетерпимого отношения к проявлениям коррупции» дополнить подпунктами следующего содержания:</w:t>
      </w:r>
    </w:p>
    <w:p w:rsidR="00C41A96" w:rsidRDefault="00C41A96" w:rsidP="00C41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4"/>
        <w:gridCol w:w="2975"/>
        <w:gridCol w:w="2167"/>
      </w:tblGrid>
      <w:tr w:rsidR="00C41A96" w:rsidTr="00C41A9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96" w:rsidRDefault="00C4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 Участие ответственных лиц за работу по профилактике коррупционных и иных правонарушений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96" w:rsidRDefault="00C4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96" w:rsidRDefault="00C4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C41A96" w:rsidTr="00C41A9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6" w:rsidRDefault="00C41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  <w:p w:rsidR="00C41A96" w:rsidRDefault="00C41A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96" w:rsidRDefault="00C4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96" w:rsidRDefault="00C4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C41A96" w:rsidTr="00C41A9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96" w:rsidRDefault="00C41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96" w:rsidRDefault="00C4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96" w:rsidRDefault="00C4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C41A96" w:rsidRDefault="00C41A96" w:rsidP="00C41A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»</w:t>
      </w:r>
    </w:p>
    <w:p w:rsidR="00C41A96" w:rsidRDefault="00C41A96" w:rsidP="00C41A96">
      <w:pPr>
        <w:ind w:left="36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C41A96" w:rsidRDefault="00C41A96" w:rsidP="00C41A96">
      <w:pPr>
        <w:rPr>
          <w:sz w:val="28"/>
          <w:szCs w:val="28"/>
        </w:rPr>
      </w:pPr>
    </w:p>
    <w:p w:rsidR="00C41A96" w:rsidRDefault="00C41A96" w:rsidP="00C41A96">
      <w:pPr>
        <w:rPr>
          <w:sz w:val="28"/>
          <w:szCs w:val="28"/>
        </w:rPr>
      </w:pPr>
    </w:p>
    <w:p w:rsidR="00C41A96" w:rsidRDefault="00C41A96" w:rsidP="00C41A9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1A96" w:rsidRDefault="00C41A96" w:rsidP="00C41A96">
      <w:pPr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      А.Н. Васильев </w:t>
      </w:r>
    </w:p>
    <w:sectPr w:rsidR="00C41A96" w:rsidSect="00A47D41">
      <w:headerReference w:type="even" r:id="rId8"/>
      <w:headerReference w:type="default" r:id="rId9"/>
      <w:pgSz w:w="11907" w:h="16840" w:code="9"/>
      <w:pgMar w:top="567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9A" w:rsidRDefault="00247F9A">
      <w:r>
        <w:separator/>
      </w:r>
    </w:p>
  </w:endnote>
  <w:endnote w:type="continuationSeparator" w:id="0">
    <w:p w:rsidR="00247F9A" w:rsidRDefault="0024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9A" w:rsidRDefault="00247F9A">
      <w:r>
        <w:separator/>
      </w:r>
    </w:p>
  </w:footnote>
  <w:footnote w:type="continuationSeparator" w:id="0">
    <w:p w:rsidR="00247F9A" w:rsidRDefault="00247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A91961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4A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09" w:rsidRDefault="00A91961" w:rsidP="003D3509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3D35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628C">
      <w:rPr>
        <w:rStyle w:val="a6"/>
        <w:noProof/>
      </w:rPr>
      <w:t>2</w:t>
    </w:r>
    <w:r>
      <w:rPr>
        <w:rStyle w:val="a6"/>
      </w:rPr>
      <w:fldChar w:fldCharType="end"/>
    </w:r>
  </w:p>
  <w:p w:rsidR="00265B4D" w:rsidRDefault="00265B4D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6F36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1FC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47F9A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024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404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4C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7CA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7D41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1961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0C8A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1A96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44F3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273E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28C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02F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087F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46C87D-A1D2-46E3-8B5B-4E0CBD3F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61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9196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91961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A91961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A9196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91961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rsid w:val="00A91961"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91961"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A91961"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961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9196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A91961"/>
  </w:style>
  <w:style w:type="paragraph" w:styleId="a7">
    <w:name w:val="Body Text"/>
    <w:basedOn w:val="a"/>
    <w:rsid w:val="00A91961"/>
    <w:pPr>
      <w:jc w:val="both"/>
    </w:pPr>
    <w:rPr>
      <w:sz w:val="28"/>
    </w:rPr>
  </w:style>
  <w:style w:type="paragraph" w:styleId="a8">
    <w:name w:val="Body Text Indent"/>
    <w:basedOn w:val="a"/>
    <w:rsid w:val="00A91961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A91961"/>
    <w:pPr>
      <w:ind w:firstLine="709"/>
      <w:jc w:val="both"/>
    </w:pPr>
  </w:style>
  <w:style w:type="paragraph" w:styleId="30">
    <w:name w:val="Body Text Indent 3"/>
    <w:basedOn w:val="a"/>
    <w:rsid w:val="00A91961"/>
    <w:pPr>
      <w:ind w:firstLine="709"/>
      <w:jc w:val="both"/>
    </w:pPr>
    <w:rPr>
      <w:sz w:val="26"/>
    </w:rPr>
  </w:style>
  <w:style w:type="paragraph" w:customStyle="1" w:styleId="10">
    <w:name w:val="Обычный1"/>
    <w:rsid w:val="00A91961"/>
    <w:pPr>
      <w:widowControl w:val="0"/>
    </w:pPr>
    <w:rPr>
      <w:rFonts w:ascii="Courier New" w:hAnsi="Courier New"/>
    </w:rPr>
  </w:style>
  <w:style w:type="paragraph" w:styleId="21">
    <w:name w:val="Body Text 2"/>
    <w:basedOn w:val="a"/>
    <w:rsid w:val="00A91961"/>
    <w:pPr>
      <w:jc w:val="both"/>
    </w:pPr>
  </w:style>
  <w:style w:type="paragraph" w:styleId="31">
    <w:name w:val="Body Text 3"/>
    <w:basedOn w:val="a"/>
    <w:rsid w:val="00A91961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12">
    <w:name w:val="Название1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link w:val="ConsPlusNormal0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C41A9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Киреенкова Ольга</cp:lastModifiedBy>
  <cp:revision>2</cp:revision>
  <cp:lastPrinted>2021-09-03T07:27:00Z</cp:lastPrinted>
  <dcterms:created xsi:type="dcterms:W3CDTF">2021-11-29T07:43:00Z</dcterms:created>
  <dcterms:modified xsi:type="dcterms:W3CDTF">2021-11-29T07:43:00Z</dcterms:modified>
</cp:coreProperties>
</file>