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0B" w:rsidRPr="00C11697" w:rsidRDefault="00DD3C0B" w:rsidP="00DD3C0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23900" cy="838200"/>
            <wp:effectExtent l="19050" t="0" r="0" b="0"/>
            <wp:docPr id="7" name="Рисунок 7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C0B" w:rsidRPr="00C11697" w:rsidRDefault="00DD3C0B" w:rsidP="00DD3C0B">
      <w:pPr>
        <w:pStyle w:val="Standard"/>
        <w:jc w:val="center"/>
        <w:rPr>
          <w:b/>
          <w:bCs/>
          <w:sz w:val="28"/>
          <w:szCs w:val="28"/>
        </w:rPr>
      </w:pPr>
    </w:p>
    <w:p w:rsidR="00DD3C0B" w:rsidRPr="00C11697" w:rsidRDefault="00DD3C0B" w:rsidP="00DD3C0B">
      <w:pPr>
        <w:pStyle w:val="Standard"/>
        <w:jc w:val="both"/>
        <w:rPr>
          <w:b/>
          <w:bCs/>
          <w:sz w:val="28"/>
          <w:szCs w:val="28"/>
        </w:rPr>
      </w:pPr>
    </w:p>
    <w:p w:rsidR="00DD3C0B" w:rsidRPr="00C11697" w:rsidRDefault="00DD3C0B" w:rsidP="00DD3C0B">
      <w:pPr>
        <w:pStyle w:val="Standard"/>
        <w:jc w:val="center"/>
        <w:rPr>
          <w:b/>
          <w:bCs/>
          <w:sz w:val="28"/>
          <w:szCs w:val="28"/>
        </w:rPr>
      </w:pPr>
      <w:r w:rsidRPr="00C11697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 xml:space="preserve">СНЕГИРЕВСКОГО </w:t>
      </w:r>
      <w:r w:rsidRPr="00C11697">
        <w:rPr>
          <w:b/>
          <w:bCs/>
          <w:sz w:val="28"/>
          <w:szCs w:val="28"/>
        </w:rPr>
        <w:t>СЕЛЬСКОГО ПОСЕЛЕНИЯ ШУМЯЧСКОГО РАЙОНА  СМОЛЕНСКОЙ  ОБЛАСТИ</w:t>
      </w:r>
    </w:p>
    <w:p w:rsidR="00DD3C0B" w:rsidRDefault="00DD3C0B" w:rsidP="00DD3C0B">
      <w:pPr>
        <w:pStyle w:val="Standard"/>
        <w:rPr>
          <w:b/>
          <w:bCs/>
          <w:sz w:val="28"/>
          <w:szCs w:val="28"/>
        </w:rPr>
      </w:pPr>
      <w:r w:rsidRPr="00C11697">
        <w:rPr>
          <w:b/>
          <w:bCs/>
          <w:sz w:val="28"/>
          <w:szCs w:val="28"/>
        </w:rPr>
        <w:t xml:space="preserve">                                                 </w:t>
      </w:r>
    </w:p>
    <w:p w:rsidR="00DD3C0B" w:rsidRPr="00C11697" w:rsidRDefault="00DD3C0B" w:rsidP="00DD3C0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Pr="00C11697">
        <w:rPr>
          <w:b/>
          <w:bCs/>
          <w:sz w:val="28"/>
          <w:szCs w:val="28"/>
        </w:rPr>
        <w:t xml:space="preserve"> РЕШЕНИЕ</w:t>
      </w:r>
    </w:p>
    <w:p w:rsidR="00DD3C0B" w:rsidRPr="00C11697" w:rsidRDefault="00DD3C0B" w:rsidP="00DD3C0B">
      <w:pPr>
        <w:pStyle w:val="Standard"/>
        <w:jc w:val="both"/>
        <w:rPr>
          <w:b/>
          <w:bCs/>
          <w:sz w:val="28"/>
          <w:szCs w:val="28"/>
          <w:u w:val="single"/>
        </w:rPr>
      </w:pPr>
      <w:r w:rsidRPr="00C11697">
        <w:rPr>
          <w:b/>
          <w:bCs/>
          <w:sz w:val="28"/>
          <w:szCs w:val="28"/>
          <w:u w:val="single"/>
        </w:rPr>
        <w:t xml:space="preserve"> </w:t>
      </w:r>
    </w:p>
    <w:p w:rsidR="00DD3C0B" w:rsidRPr="00133241" w:rsidRDefault="00DD3C0B" w:rsidP="00DD3C0B">
      <w:pPr>
        <w:jc w:val="both"/>
        <w:rPr>
          <w:sz w:val="28"/>
          <w:szCs w:val="28"/>
          <w:u w:val="single"/>
        </w:rPr>
      </w:pPr>
      <w:r w:rsidRPr="00DD3C0B">
        <w:rPr>
          <w:bCs/>
          <w:sz w:val="28"/>
          <w:szCs w:val="28"/>
        </w:rPr>
        <w:t xml:space="preserve"> </w:t>
      </w:r>
      <w:r w:rsidRPr="00133241">
        <w:rPr>
          <w:sz w:val="28"/>
          <w:szCs w:val="28"/>
        </w:rPr>
        <w:t xml:space="preserve">от « </w:t>
      </w:r>
      <w:r w:rsidR="00E67406">
        <w:rPr>
          <w:sz w:val="28"/>
          <w:szCs w:val="28"/>
          <w:u w:val="single"/>
        </w:rPr>
        <w:t>31</w:t>
      </w:r>
      <w:r w:rsidRPr="00133241">
        <w:rPr>
          <w:sz w:val="28"/>
          <w:szCs w:val="28"/>
        </w:rPr>
        <w:t xml:space="preserve"> » </w:t>
      </w:r>
      <w:r w:rsidR="00E67406">
        <w:rPr>
          <w:sz w:val="28"/>
          <w:szCs w:val="28"/>
          <w:u w:val="single"/>
        </w:rPr>
        <w:t>октября</w:t>
      </w:r>
      <w:r w:rsidRPr="00133241">
        <w:rPr>
          <w:sz w:val="28"/>
          <w:szCs w:val="28"/>
          <w:u w:val="single"/>
        </w:rPr>
        <w:t xml:space="preserve">  </w:t>
      </w:r>
      <w:r w:rsidRPr="00133241">
        <w:rPr>
          <w:sz w:val="28"/>
          <w:szCs w:val="28"/>
        </w:rPr>
        <w:t>201</w:t>
      </w:r>
      <w:r w:rsidR="00E67406">
        <w:rPr>
          <w:sz w:val="28"/>
          <w:szCs w:val="28"/>
        </w:rPr>
        <w:t>4</w:t>
      </w:r>
      <w:r w:rsidRPr="00133241">
        <w:rPr>
          <w:sz w:val="28"/>
          <w:szCs w:val="28"/>
        </w:rPr>
        <w:t xml:space="preserve"> года                   </w:t>
      </w:r>
      <w:r>
        <w:rPr>
          <w:sz w:val="28"/>
          <w:szCs w:val="28"/>
        </w:rPr>
        <w:t xml:space="preserve">                              </w:t>
      </w:r>
      <w:r w:rsidRPr="00133241">
        <w:rPr>
          <w:sz w:val="28"/>
          <w:szCs w:val="28"/>
        </w:rPr>
        <w:t xml:space="preserve"> №</w:t>
      </w:r>
      <w:r w:rsidR="009D2826">
        <w:rPr>
          <w:sz w:val="28"/>
          <w:szCs w:val="28"/>
        </w:rPr>
        <w:t>19</w:t>
      </w:r>
      <w:r w:rsidRPr="00133241">
        <w:rPr>
          <w:sz w:val="28"/>
          <w:szCs w:val="28"/>
        </w:rPr>
        <w:t xml:space="preserve"> </w:t>
      </w:r>
      <w:r w:rsidRPr="00133241">
        <w:rPr>
          <w:sz w:val="28"/>
          <w:szCs w:val="28"/>
          <w:u w:val="single"/>
        </w:rPr>
        <w:t xml:space="preserve">   </w:t>
      </w:r>
    </w:p>
    <w:p w:rsidR="00DD3C0B" w:rsidRPr="00133241" w:rsidRDefault="00DD3C0B" w:rsidP="00DD3C0B">
      <w:pPr>
        <w:jc w:val="both"/>
        <w:rPr>
          <w:sz w:val="28"/>
          <w:szCs w:val="28"/>
          <w:u w:val="single"/>
        </w:rPr>
      </w:pPr>
    </w:p>
    <w:p w:rsidR="00DD3C0B" w:rsidRPr="00133241" w:rsidRDefault="00DD3C0B" w:rsidP="00DD3C0B">
      <w:pPr>
        <w:jc w:val="both"/>
        <w:rPr>
          <w:sz w:val="28"/>
          <w:szCs w:val="28"/>
          <w:u w:val="single"/>
        </w:rPr>
      </w:pPr>
    </w:p>
    <w:p w:rsidR="00DD3C0B" w:rsidRDefault="00DD3C0B" w:rsidP="00DD3C0B">
      <w:pPr>
        <w:jc w:val="both"/>
        <w:rPr>
          <w:sz w:val="28"/>
          <w:szCs w:val="28"/>
        </w:rPr>
      </w:pPr>
      <w:r w:rsidRPr="00133241">
        <w:rPr>
          <w:sz w:val="28"/>
          <w:szCs w:val="28"/>
        </w:rPr>
        <w:t xml:space="preserve">«О    внесении   изменений    в    решение    </w:t>
      </w:r>
    </w:p>
    <w:p w:rsidR="00DD3C0B" w:rsidRDefault="00DD3C0B" w:rsidP="00DD3C0B">
      <w:pPr>
        <w:jc w:val="both"/>
        <w:rPr>
          <w:sz w:val="28"/>
          <w:szCs w:val="28"/>
        </w:rPr>
      </w:pPr>
      <w:r w:rsidRPr="0013324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      </w:t>
      </w:r>
      <w:r w:rsidRPr="0013324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    </w:t>
      </w:r>
      <w:r w:rsidRPr="00133241">
        <w:rPr>
          <w:sz w:val="28"/>
          <w:szCs w:val="28"/>
        </w:rPr>
        <w:t xml:space="preserve">  Снегиревского     </w:t>
      </w:r>
    </w:p>
    <w:p w:rsidR="00A7439E" w:rsidRDefault="00DD3C0B" w:rsidP="00DD3C0B">
      <w:pPr>
        <w:jc w:val="both"/>
        <w:rPr>
          <w:sz w:val="28"/>
          <w:szCs w:val="28"/>
        </w:rPr>
      </w:pPr>
      <w:r w:rsidRPr="00133241">
        <w:rPr>
          <w:sz w:val="28"/>
          <w:szCs w:val="28"/>
        </w:rPr>
        <w:t>сельского поселения</w:t>
      </w:r>
      <w:r w:rsidR="00A7439E">
        <w:rPr>
          <w:sz w:val="28"/>
          <w:szCs w:val="28"/>
        </w:rPr>
        <w:t xml:space="preserve"> «Об установлении</w:t>
      </w:r>
    </w:p>
    <w:p w:rsidR="00A7439E" w:rsidRDefault="00A7439E" w:rsidP="00DD3C0B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оснований признания</w:t>
      </w:r>
    </w:p>
    <w:p w:rsidR="00A7439E" w:rsidRDefault="00A7439E" w:rsidP="00DD3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безнадежными к взысканию недоимки и </w:t>
      </w:r>
    </w:p>
    <w:p w:rsidR="00A7439E" w:rsidRDefault="00A7439E" w:rsidP="00DD3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задолжности по пеням и штрафам по </w:t>
      </w:r>
    </w:p>
    <w:p w:rsidR="00A7439E" w:rsidRDefault="00A7439E" w:rsidP="00DD3C0B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земельному налогу и налогу на имущество</w:t>
      </w:r>
    </w:p>
    <w:p w:rsidR="00DD3C0B" w:rsidRDefault="00A7439E" w:rsidP="00DD3C0B">
      <w:pPr>
        <w:jc w:val="both"/>
        <w:rPr>
          <w:sz w:val="28"/>
          <w:szCs w:val="28"/>
        </w:rPr>
      </w:pPr>
      <w:r>
        <w:rPr>
          <w:sz w:val="28"/>
          <w:szCs w:val="28"/>
        </w:rPr>
        <w:t>физических лиц»</w:t>
      </w:r>
      <w:r w:rsidR="00DD3C0B" w:rsidRPr="00133241">
        <w:rPr>
          <w:sz w:val="28"/>
          <w:szCs w:val="28"/>
        </w:rPr>
        <w:t xml:space="preserve"> </w:t>
      </w:r>
    </w:p>
    <w:p w:rsidR="00DD3C0B" w:rsidRPr="00133241" w:rsidRDefault="00DD3C0B" w:rsidP="00DD3C0B">
      <w:pPr>
        <w:jc w:val="both"/>
        <w:rPr>
          <w:sz w:val="28"/>
          <w:szCs w:val="28"/>
        </w:rPr>
      </w:pPr>
      <w:r w:rsidRPr="00133241">
        <w:rPr>
          <w:sz w:val="28"/>
          <w:szCs w:val="28"/>
        </w:rPr>
        <w:t xml:space="preserve">от  </w:t>
      </w:r>
      <w:r w:rsidR="00A7439E">
        <w:rPr>
          <w:sz w:val="28"/>
          <w:szCs w:val="28"/>
        </w:rPr>
        <w:t>11 марта</w:t>
      </w:r>
      <w:r w:rsidRPr="00133241">
        <w:rPr>
          <w:sz w:val="28"/>
          <w:szCs w:val="28"/>
        </w:rPr>
        <w:t xml:space="preserve"> </w:t>
      </w:r>
      <w:r w:rsidR="00A7439E">
        <w:rPr>
          <w:sz w:val="28"/>
          <w:szCs w:val="28"/>
        </w:rPr>
        <w:t>2013</w:t>
      </w:r>
      <w:r w:rsidRPr="00133241">
        <w:rPr>
          <w:sz w:val="28"/>
          <w:szCs w:val="28"/>
        </w:rPr>
        <w:t xml:space="preserve"> г. № </w:t>
      </w:r>
      <w:r w:rsidR="00A7439E">
        <w:rPr>
          <w:sz w:val="28"/>
          <w:szCs w:val="28"/>
        </w:rPr>
        <w:t>4</w:t>
      </w:r>
    </w:p>
    <w:p w:rsidR="00DD3C0B" w:rsidRPr="00DD3C0B" w:rsidRDefault="00DD3C0B" w:rsidP="00DD3C0B">
      <w:pPr>
        <w:pStyle w:val="Standard"/>
        <w:jc w:val="both"/>
        <w:rPr>
          <w:bCs/>
          <w:sz w:val="28"/>
          <w:szCs w:val="28"/>
          <w:u w:val="single"/>
        </w:rPr>
      </w:pPr>
      <w:r w:rsidRPr="00DD3C0B">
        <w:rPr>
          <w:bCs/>
          <w:sz w:val="28"/>
          <w:szCs w:val="28"/>
        </w:rPr>
        <w:t xml:space="preserve">                           </w:t>
      </w:r>
    </w:p>
    <w:p w:rsidR="00A7439E" w:rsidRPr="00C11697" w:rsidRDefault="00A7439E" w:rsidP="00A743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1697">
        <w:rPr>
          <w:sz w:val="28"/>
          <w:szCs w:val="28"/>
        </w:rPr>
        <w:t xml:space="preserve">Руководствуясь пунктом 5 статьи 59 Налогового кодекса Российской Федерации, Федеральным законом от 6 октября 2003 N 131-ФЗ «Об общих принципах организации местного самоуправления в Российской Федерации», Уставом  </w:t>
      </w:r>
      <w:r>
        <w:rPr>
          <w:sz w:val="28"/>
          <w:szCs w:val="28"/>
        </w:rPr>
        <w:t>Снегиревского</w:t>
      </w:r>
      <w:r w:rsidRPr="00C11697">
        <w:rPr>
          <w:sz w:val="28"/>
          <w:szCs w:val="28"/>
        </w:rPr>
        <w:t xml:space="preserve"> сельского поселения Шумячского района Смоленской области</w:t>
      </w:r>
    </w:p>
    <w:p w:rsidR="00A7439E" w:rsidRPr="00C11697" w:rsidRDefault="00A7439E" w:rsidP="00A743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1697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Снегиревского</w:t>
      </w:r>
      <w:r w:rsidRPr="00C11697">
        <w:rPr>
          <w:sz w:val="28"/>
          <w:szCs w:val="28"/>
        </w:rPr>
        <w:t xml:space="preserve"> сельского поселения Шумячского района Смоленской области </w:t>
      </w:r>
    </w:p>
    <w:p w:rsidR="00A7439E" w:rsidRPr="00C11697" w:rsidRDefault="00A7439E" w:rsidP="00A743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1697">
        <w:rPr>
          <w:sz w:val="28"/>
          <w:szCs w:val="28"/>
        </w:rPr>
        <w:t>РЕШИЛ:</w:t>
      </w:r>
    </w:p>
    <w:p w:rsidR="000837FE" w:rsidRDefault="000837FE" w:rsidP="000837FE">
      <w:pPr>
        <w:rPr>
          <w:sz w:val="28"/>
          <w:szCs w:val="28"/>
        </w:rPr>
      </w:pPr>
      <w:r>
        <w:rPr>
          <w:sz w:val="28"/>
          <w:szCs w:val="28"/>
        </w:rPr>
        <w:t>1.Дополнить пункт 1 подпунктом 4 следующего содержания:</w:t>
      </w:r>
    </w:p>
    <w:p w:rsidR="000837FE" w:rsidRDefault="000837FE" w:rsidP="000837FE">
      <w:pPr>
        <w:rPr>
          <w:sz w:val="28"/>
          <w:szCs w:val="28"/>
        </w:rPr>
      </w:pPr>
      <w:r>
        <w:rPr>
          <w:sz w:val="28"/>
          <w:szCs w:val="28"/>
        </w:rPr>
        <w:t xml:space="preserve">«Наличие задолжности у физических лиц по пеням и штрафам по местным налогам и сборам, образовавшейся по состоянию на 1 января 2011 года, при отсудствии недоимки по местным налогам и сборам» </w:t>
      </w:r>
    </w:p>
    <w:p w:rsidR="000837FE" w:rsidRDefault="000837FE" w:rsidP="000837FE">
      <w:pPr>
        <w:rPr>
          <w:sz w:val="28"/>
          <w:szCs w:val="28"/>
        </w:rPr>
      </w:pPr>
    </w:p>
    <w:p w:rsidR="000837FE" w:rsidRDefault="000837FE" w:rsidP="000837FE">
      <w:pPr>
        <w:rPr>
          <w:sz w:val="28"/>
          <w:szCs w:val="28"/>
        </w:rPr>
      </w:pPr>
    </w:p>
    <w:p w:rsidR="000837FE" w:rsidRDefault="000837FE" w:rsidP="000837FE">
      <w:pPr>
        <w:rPr>
          <w:sz w:val="28"/>
          <w:szCs w:val="28"/>
        </w:rPr>
      </w:pPr>
    </w:p>
    <w:p w:rsidR="000837FE" w:rsidRPr="00E5479A" w:rsidRDefault="000837FE" w:rsidP="000837FE">
      <w:pPr>
        <w:jc w:val="both"/>
        <w:rPr>
          <w:sz w:val="28"/>
          <w:szCs w:val="28"/>
        </w:rPr>
      </w:pPr>
      <w:r w:rsidRPr="00E5479A">
        <w:rPr>
          <w:sz w:val="28"/>
          <w:szCs w:val="28"/>
        </w:rPr>
        <w:t>Глава     муниципального      образования</w:t>
      </w:r>
    </w:p>
    <w:p w:rsidR="000837FE" w:rsidRPr="00E5479A" w:rsidRDefault="000837FE" w:rsidP="000837FE">
      <w:pPr>
        <w:jc w:val="both"/>
        <w:rPr>
          <w:sz w:val="28"/>
          <w:szCs w:val="28"/>
        </w:rPr>
      </w:pPr>
      <w:r>
        <w:rPr>
          <w:sz w:val="28"/>
          <w:szCs w:val="28"/>
        </w:rPr>
        <w:t>Снегиревского</w:t>
      </w:r>
      <w:r w:rsidRPr="00E5479A">
        <w:rPr>
          <w:sz w:val="28"/>
          <w:szCs w:val="28"/>
        </w:rPr>
        <w:t xml:space="preserve">   сельского поселения</w:t>
      </w:r>
    </w:p>
    <w:p w:rsidR="000837FE" w:rsidRDefault="000837FE" w:rsidP="000837FE">
      <w:pPr>
        <w:jc w:val="both"/>
        <w:rPr>
          <w:sz w:val="28"/>
          <w:szCs w:val="28"/>
        </w:rPr>
      </w:pPr>
      <w:r>
        <w:rPr>
          <w:sz w:val="28"/>
          <w:szCs w:val="28"/>
        </w:rPr>
        <w:t>Шумячского района</w:t>
      </w:r>
    </w:p>
    <w:p w:rsidR="000837FE" w:rsidRPr="00E5479A" w:rsidRDefault="000837FE" w:rsidP="000837FE">
      <w:pPr>
        <w:jc w:val="both"/>
        <w:rPr>
          <w:sz w:val="28"/>
          <w:szCs w:val="28"/>
        </w:rPr>
      </w:pPr>
      <w:r w:rsidRPr="00E5479A">
        <w:rPr>
          <w:sz w:val="28"/>
          <w:szCs w:val="28"/>
        </w:rPr>
        <w:t xml:space="preserve">Смоленской области                                       </w:t>
      </w:r>
      <w:r>
        <w:rPr>
          <w:sz w:val="28"/>
          <w:szCs w:val="28"/>
        </w:rPr>
        <w:t xml:space="preserve">                       </w:t>
      </w:r>
      <w:r w:rsidRPr="00E5479A">
        <w:rPr>
          <w:sz w:val="28"/>
          <w:szCs w:val="28"/>
        </w:rPr>
        <w:t xml:space="preserve"> </w:t>
      </w:r>
      <w:r>
        <w:rPr>
          <w:sz w:val="28"/>
          <w:szCs w:val="28"/>
        </w:rPr>
        <w:t>Л.И.Круткина</w:t>
      </w:r>
    </w:p>
    <w:p w:rsidR="000837FE" w:rsidRPr="000837FE" w:rsidRDefault="000837FE" w:rsidP="000837FE">
      <w:pPr>
        <w:rPr>
          <w:sz w:val="28"/>
          <w:szCs w:val="28"/>
        </w:rPr>
      </w:pPr>
    </w:p>
    <w:sectPr w:rsidR="000837FE" w:rsidRPr="000837FE" w:rsidSect="00DB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8C5" w:rsidRDefault="006838C5" w:rsidP="00DD3C0B">
      <w:r>
        <w:separator/>
      </w:r>
    </w:p>
  </w:endnote>
  <w:endnote w:type="continuationSeparator" w:id="0">
    <w:p w:rsidR="006838C5" w:rsidRDefault="006838C5" w:rsidP="00DD3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8C5" w:rsidRDefault="006838C5" w:rsidP="00DD3C0B">
      <w:r>
        <w:separator/>
      </w:r>
    </w:p>
  </w:footnote>
  <w:footnote w:type="continuationSeparator" w:id="0">
    <w:p w:rsidR="006838C5" w:rsidRDefault="006838C5" w:rsidP="00DD3C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C0B"/>
    <w:rsid w:val="000837FE"/>
    <w:rsid w:val="00351DF3"/>
    <w:rsid w:val="006838C5"/>
    <w:rsid w:val="006A774A"/>
    <w:rsid w:val="009D2826"/>
    <w:rsid w:val="00A7439E"/>
    <w:rsid w:val="00BB38E9"/>
    <w:rsid w:val="00CC17FB"/>
    <w:rsid w:val="00DB3CF7"/>
    <w:rsid w:val="00DD3C0B"/>
    <w:rsid w:val="00E6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3C0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C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D3C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D3C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D3C0B"/>
  </w:style>
  <w:style w:type="paragraph" w:styleId="a7">
    <w:name w:val="footer"/>
    <w:basedOn w:val="a"/>
    <w:link w:val="a8"/>
    <w:uiPriority w:val="99"/>
    <w:semiHidden/>
    <w:unhideWhenUsed/>
    <w:rsid w:val="00DD3C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D3C0B"/>
  </w:style>
  <w:style w:type="character" w:styleId="a9">
    <w:name w:val="Hyperlink"/>
    <w:basedOn w:val="a0"/>
    <w:rsid w:val="00A743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2014-10-31T08:33:00Z</dcterms:created>
  <dcterms:modified xsi:type="dcterms:W3CDTF">2014-11-06T05:03:00Z</dcterms:modified>
</cp:coreProperties>
</file>