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C7" w:rsidRDefault="00486EC7" w:rsidP="00606F9B">
      <w:pPr>
        <w:jc w:val="center"/>
        <w:outlineLvl w:val="0"/>
      </w:pPr>
    </w:p>
    <w:p w:rsidR="00486EC7" w:rsidRDefault="00486EC7" w:rsidP="00606F9B">
      <w:pPr>
        <w:jc w:val="center"/>
        <w:outlineLvl w:val="0"/>
        <w:rPr>
          <w:b/>
          <w:szCs w:val="28"/>
        </w:rPr>
      </w:pPr>
    </w:p>
    <w:p w:rsidR="00486EC7" w:rsidRPr="00B56C69" w:rsidRDefault="00123F81" w:rsidP="00606F9B">
      <w:pPr>
        <w:jc w:val="center"/>
        <w:outlineLvl w:val="0"/>
        <w:rPr>
          <w:b/>
          <w:sz w:val="28"/>
          <w:szCs w:val="28"/>
        </w:rPr>
      </w:pPr>
      <w:r w:rsidRPr="00123F81">
        <w:rPr>
          <w:noProof/>
        </w:rPr>
        <w:pict>
          <v:rect id="_x0000_s1026" style="position:absolute;left:0;text-align:left;margin-left:536.7pt;margin-top:3.65pt;width:120.35pt;height:36pt;flip:x;z-index:1" o:allowincell="f" strokecolor="white">
            <v:fill opacity=".5"/>
            <v:textbox style="mso-next-textbox:#_x0000_s1026">
              <w:txbxContent>
                <w:p w:rsidR="00486EC7" w:rsidRDefault="00486EC7" w:rsidP="00606F9B"/>
              </w:txbxContent>
            </v:textbox>
          </v:rect>
        </w:pict>
      </w:r>
      <w:r w:rsidR="00486EC7" w:rsidRPr="00B56C69">
        <w:rPr>
          <w:b/>
          <w:sz w:val="28"/>
          <w:szCs w:val="28"/>
        </w:rPr>
        <w:t xml:space="preserve">СОВЕТ ДЕПУТАТОВ </w:t>
      </w:r>
      <w:r w:rsidR="00486EC7">
        <w:rPr>
          <w:b/>
          <w:sz w:val="28"/>
          <w:szCs w:val="28"/>
        </w:rPr>
        <w:t>НАДЕЙКОВИЧСКОГО</w:t>
      </w:r>
      <w:r w:rsidR="00486EC7" w:rsidRPr="00B56C69">
        <w:rPr>
          <w:b/>
          <w:sz w:val="28"/>
          <w:szCs w:val="28"/>
        </w:rPr>
        <w:t xml:space="preserve"> </w:t>
      </w:r>
      <w:proofErr w:type="gramStart"/>
      <w:r w:rsidR="00486EC7" w:rsidRPr="00B56C69">
        <w:rPr>
          <w:b/>
          <w:sz w:val="28"/>
          <w:szCs w:val="28"/>
        </w:rPr>
        <w:t>СЕЛЬСКОГО</w:t>
      </w:r>
      <w:proofErr w:type="gramEnd"/>
    </w:p>
    <w:p w:rsidR="00486EC7" w:rsidRPr="00B56C69" w:rsidRDefault="00486EC7" w:rsidP="00606F9B">
      <w:pPr>
        <w:jc w:val="center"/>
        <w:outlineLvl w:val="0"/>
        <w:rPr>
          <w:b/>
          <w:sz w:val="28"/>
          <w:szCs w:val="28"/>
        </w:rPr>
      </w:pPr>
      <w:r w:rsidRPr="00B56C69">
        <w:rPr>
          <w:b/>
          <w:sz w:val="28"/>
          <w:szCs w:val="28"/>
        </w:rPr>
        <w:t>ПОСЕЛЕНИЯ ШУМЯЧСКОГО РАЙОНА СМОЛЕНСКОЙ ОБЛАСТИ</w:t>
      </w:r>
    </w:p>
    <w:p w:rsidR="00486EC7" w:rsidRPr="00B56C69" w:rsidRDefault="00486EC7" w:rsidP="00606F9B">
      <w:pPr>
        <w:rPr>
          <w:sz w:val="28"/>
          <w:szCs w:val="28"/>
        </w:rPr>
      </w:pPr>
    </w:p>
    <w:p w:rsidR="00486EC7" w:rsidRPr="00B56C69" w:rsidRDefault="00486EC7" w:rsidP="00606F9B">
      <w:pPr>
        <w:jc w:val="center"/>
        <w:rPr>
          <w:b/>
          <w:sz w:val="28"/>
          <w:szCs w:val="28"/>
        </w:rPr>
      </w:pPr>
      <w:r w:rsidRPr="00B56C69">
        <w:rPr>
          <w:b/>
          <w:sz w:val="28"/>
          <w:szCs w:val="28"/>
        </w:rPr>
        <w:t>РЕШЕНИЕ</w:t>
      </w:r>
    </w:p>
    <w:tbl>
      <w:tblPr>
        <w:tblW w:w="4804" w:type="pct"/>
        <w:tblCellSpacing w:w="15" w:type="dxa"/>
        <w:tblInd w:w="49" w:type="dxa"/>
        <w:tblLook w:val="00A0"/>
      </w:tblPr>
      <w:tblGrid>
        <w:gridCol w:w="10058"/>
      </w:tblGrid>
      <w:tr w:rsidR="00486EC7" w:rsidRPr="00B56C69" w:rsidTr="00B56C6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EC7" w:rsidRPr="00B56C69" w:rsidRDefault="00486EC7" w:rsidP="009F576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86EC7" w:rsidRPr="00B56C69" w:rsidRDefault="00486EC7" w:rsidP="00F70257">
      <w:pPr>
        <w:jc w:val="both"/>
        <w:rPr>
          <w:sz w:val="28"/>
          <w:szCs w:val="28"/>
        </w:rPr>
      </w:pPr>
      <w:r>
        <w:rPr>
          <w:sz w:val="28"/>
          <w:szCs w:val="28"/>
        </w:rPr>
        <w:t>от 11 ноября 2014    № 16</w:t>
      </w:r>
    </w:p>
    <w:tbl>
      <w:tblPr>
        <w:tblpPr w:leftFromText="180" w:rightFromText="180" w:vertAnchor="text" w:horzAnchor="margin" w:tblpY="27"/>
        <w:tblW w:w="0" w:type="auto"/>
        <w:tblLook w:val="00A0"/>
      </w:tblPr>
      <w:tblGrid>
        <w:gridCol w:w="10173"/>
      </w:tblGrid>
      <w:tr w:rsidR="00486EC7" w:rsidRPr="00B56C69" w:rsidTr="00D94D2E">
        <w:trPr>
          <w:trHeight w:val="1097"/>
        </w:trPr>
        <w:tc>
          <w:tcPr>
            <w:tcW w:w="10173" w:type="dxa"/>
          </w:tcPr>
          <w:p w:rsidR="00486EC7" w:rsidRPr="00D94D2E" w:rsidRDefault="00486EC7" w:rsidP="00D94D2E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94D2E">
              <w:rPr>
                <w:rFonts w:ascii="Times New Roman" w:hAnsi="Times New Roman" w:cs="Times New Roman"/>
                <w:bCs w:val="0"/>
                <w:sz w:val="28"/>
                <w:szCs w:val="28"/>
              </w:rPr>
              <w:t>О дорожном фонде Надейковичского сельского поселения Шумячского района Смоленской области</w:t>
            </w:r>
          </w:p>
        </w:tc>
      </w:tr>
    </w:tbl>
    <w:p w:rsidR="00486EC7" w:rsidRPr="00B56C69" w:rsidRDefault="00486EC7" w:rsidP="00F70257">
      <w:pPr>
        <w:jc w:val="both"/>
        <w:rPr>
          <w:sz w:val="28"/>
          <w:szCs w:val="28"/>
        </w:rPr>
      </w:pPr>
    </w:p>
    <w:p w:rsidR="00486EC7" w:rsidRPr="00B56C69" w:rsidRDefault="00486EC7" w:rsidP="00F70257">
      <w:pPr>
        <w:jc w:val="both"/>
        <w:rPr>
          <w:sz w:val="28"/>
          <w:szCs w:val="28"/>
        </w:rPr>
      </w:pPr>
    </w:p>
    <w:p w:rsidR="00486EC7" w:rsidRPr="00B56C69" w:rsidRDefault="00486EC7" w:rsidP="00F70257">
      <w:pPr>
        <w:jc w:val="both"/>
        <w:rPr>
          <w:sz w:val="28"/>
          <w:szCs w:val="28"/>
        </w:rPr>
      </w:pPr>
      <w:r w:rsidRPr="00B56C69">
        <w:rPr>
          <w:sz w:val="28"/>
          <w:szCs w:val="28"/>
        </w:rPr>
        <w:t xml:space="preserve">           В соответствии с пунктом 5 статьи 179.4 Бюджетного кодекса Российской Федерации, Совет депутатов </w:t>
      </w:r>
      <w:r>
        <w:rPr>
          <w:sz w:val="28"/>
          <w:szCs w:val="28"/>
        </w:rPr>
        <w:t>Надейковичского</w:t>
      </w:r>
      <w:r w:rsidRPr="00B56C69">
        <w:rPr>
          <w:sz w:val="28"/>
          <w:szCs w:val="28"/>
        </w:rPr>
        <w:t xml:space="preserve"> сельского  поселения   Шумячского  района  Смоленской  области </w:t>
      </w:r>
    </w:p>
    <w:p w:rsidR="00486EC7" w:rsidRPr="00B56C69" w:rsidRDefault="00486EC7" w:rsidP="00F70257">
      <w:pPr>
        <w:jc w:val="both"/>
        <w:rPr>
          <w:sz w:val="28"/>
          <w:szCs w:val="28"/>
        </w:rPr>
      </w:pPr>
    </w:p>
    <w:p w:rsidR="00486EC7" w:rsidRPr="00B56C69" w:rsidRDefault="00486EC7" w:rsidP="00606F9B">
      <w:pPr>
        <w:rPr>
          <w:b/>
          <w:bCs/>
          <w:sz w:val="28"/>
          <w:szCs w:val="28"/>
        </w:rPr>
      </w:pPr>
      <w:r w:rsidRPr="00B56C69">
        <w:rPr>
          <w:b/>
          <w:bCs/>
          <w:sz w:val="28"/>
          <w:szCs w:val="28"/>
        </w:rPr>
        <w:t xml:space="preserve">           </w:t>
      </w:r>
      <w:proofErr w:type="gramStart"/>
      <w:r w:rsidRPr="00B56C69">
        <w:rPr>
          <w:b/>
          <w:bCs/>
          <w:sz w:val="28"/>
          <w:szCs w:val="28"/>
        </w:rPr>
        <w:t>Р</w:t>
      </w:r>
      <w:proofErr w:type="gramEnd"/>
      <w:r w:rsidRPr="00B56C69">
        <w:rPr>
          <w:b/>
          <w:bCs/>
          <w:sz w:val="28"/>
          <w:szCs w:val="28"/>
        </w:rPr>
        <w:t xml:space="preserve"> Е Ш И Л:</w:t>
      </w:r>
    </w:p>
    <w:p w:rsidR="00486EC7" w:rsidRPr="00B56C69" w:rsidRDefault="00486EC7" w:rsidP="00F70257">
      <w:pPr>
        <w:jc w:val="both"/>
        <w:rPr>
          <w:sz w:val="28"/>
          <w:szCs w:val="28"/>
        </w:rPr>
      </w:pPr>
    </w:p>
    <w:p w:rsidR="00486EC7" w:rsidRPr="00B56C69" w:rsidRDefault="00486EC7" w:rsidP="00F70257">
      <w:pPr>
        <w:widowControl w:val="0"/>
        <w:ind w:firstLine="709"/>
        <w:jc w:val="both"/>
        <w:rPr>
          <w:sz w:val="28"/>
          <w:szCs w:val="28"/>
        </w:rPr>
      </w:pPr>
      <w:r w:rsidRPr="00B56C69">
        <w:rPr>
          <w:sz w:val="28"/>
          <w:szCs w:val="28"/>
        </w:rPr>
        <w:t xml:space="preserve">1. Создать дорожный фонд </w:t>
      </w:r>
      <w:r>
        <w:rPr>
          <w:bCs/>
          <w:sz w:val="28"/>
          <w:szCs w:val="28"/>
        </w:rPr>
        <w:t>Надейковичского</w:t>
      </w:r>
      <w:r w:rsidRPr="00B56C69">
        <w:rPr>
          <w:bCs/>
          <w:sz w:val="28"/>
          <w:szCs w:val="28"/>
        </w:rPr>
        <w:t xml:space="preserve"> </w:t>
      </w:r>
      <w:r w:rsidRPr="00B56C69">
        <w:rPr>
          <w:sz w:val="28"/>
          <w:szCs w:val="28"/>
        </w:rPr>
        <w:t xml:space="preserve">сельского поселения </w:t>
      </w:r>
      <w:r w:rsidRPr="00B56C69">
        <w:rPr>
          <w:bCs/>
          <w:sz w:val="28"/>
          <w:szCs w:val="28"/>
        </w:rPr>
        <w:t>Шумячского</w:t>
      </w:r>
      <w:r w:rsidRPr="00B56C6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B56C69">
        <w:rPr>
          <w:sz w:val="28"/>
          <w:szCs w:val="28"/>
        </w:rPr>
        <w:t xml:space="preserve"> </w:t>
      </w:r>
    </w:p>
    <w:p w:rsidR="00486EC7" w:rsidRPr="00B56C69" w:rsidRDefault="00486EC7" w:rsidP="00F70257">
      <w:pPr>
        <w:widowControl w:val="0"/>
        <w:ind w:firstLine="709"/>
        <w:jc w:val="both"/>
        <w:rPr>
          <w:sz w:val="28"/>
          <w:szCs w:val="28"/>
        </w:rPr>
      </w:pPr>
      <w:r w:rsidRPr="00B56C69">
        <w:rPr>
          <w:sz w:val="28"/>
          <w:szCs w:val="28"/>
        </w:rPr>
        <w:t xml:space="preserve">2. Объем бюджетных ассигнований дорожного фонда </w:t>
      </w:r>
      <w:r>
        <w:rPr>
          <w:bCs/>
          <w:sz w:val="28"/>
          <w:szCs w:val="28"/>
        </w:rPr>
        <w:t>Надейковичского</w:t>
      </w:r>
      <w:r w:rsidRPr="00B56C69">
        <w:rPr>
          <w:bCs/>
          <w:sz w:val="28"/>
          <w:szCs w:val="28"/>
        </w:rPr>
        <w:t xml:space="preserve"> </w:t>
      </w:r>
      <w:r w:rsidRPr="00B56C69">
        <w:rPr>
          <w:sz w:val="28"/>
          <w:szCs w:val="28"/>
        </w:rPr>
        <w:t xml:space="preserve">сельского поселения </w:t>
      </w:r>
      <w:r w:rsidRPr="00B56C69">
        <w:rPr>
          <w:bCs/>
          <w:sz w:val="28"/>
          <w:szCs w:val="28"/>
        </w:rPr>
        <w:t>Шумячского</w:t>
      </w:r>
      <w:r w:rsidRPr="00B56C69">
        <w:rPr>
          <w:sz w:val="28"/>
          <w:szCs w:val="28"/>
        </w:rPr>
        <w:t xml:space="preserve"> района Смоленской области утверждается решением о бюджете поселения на очередной финансовый год в размере не менее прогнозируемого объема доходов бюджета поселения </w:t>
      </w:r>
      <w:proofErr w:type="gramStart"/>
      <w:r w:rsidRPr="00B56C69">
        <w:rPr>
          <w:sz w:val="28"/>
          <w:szCs w:val="28"/>
        </w:rPr>
        <w:t>от</w:t>
      </w:r>
      <w:proofErr w:type="gramEnd"/>
      <w:r w:rsidRPr="00B56C69">
        <w:rPr>
          <w:sz w:val="28"/>
          <w:szCs w:val="28"/>
        </w:rPr>
        <w:t xml:space="preserve">: </w:t>
      </w:r>
    </w:p>
    <w:p w:rsidR="00486EC7" w:rsidRPr="00B56C69" w:rsidRDefault="00486EC7" w:rsidP="00F70257">
      <w:pPr>
        <w:widowControl w:val="0"/>
        <w:ind w:firstLine="709"/>
        <w:jc w:val="both"/>
        <w:rPr>
          <w:sz w:val="28"/>
          <w:szCs w:val="28"/>
        </w:rPr>
      </w:pPr>
      <w:r w:rsidRPr="00B56C69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56C69">
        <w:rPr>
          <w:sz w:val="28"/>
          <w:szCs w:val="28"/>
        </w:rPr>
        <w:t>инжекторных</w:t>
      </w:r>
      <w:proofErr w:type="spellEnd"/>
      <w:r w:rsidRPr="00B56C69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486EC7" w:rsidRPr="00B56C69" w:rsidRDefault="00486EC7" w:rsidP="00F70257">
      <w:pPr>
        <w:widowControl w:val="0"/>
        <w:ind w:firstLine="709"/>
        <w:jc w:val="both"/>
        <w:rPr>
          <w:sz w:val="28"/>
          <w:szCs w:val="28"/>
        </w:rPr>
      </w:pPr>
      <w:r w:rsidRPr="00B56C69">
        <w:rPr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поселений.</w:t>
      </w:r>
    </w:p>
    <w:p w:rsidR="00486EC7" w:rsidRPr="00B56C69" w:rsidRDefault="00486EC7" w:rsidP="0012214F">
      <w:pPr>
        <w:pStyle w:val="2"/>
        <w:spacing w:line="240" w:lineRule="auto"/>
        <w:ind w:left="0" w:firstLine="709"/>
        <w:rPr>
          <w:szCs w:val="28"/>
        </w:rPr>
      </w:pPr>
      <w:r w:rsidRPr="00B56C69">
        <w:rPr>
          <w:szCs w:val="28"/>
        </w:rPr>
        <w:t xml:space="preserve">3. Настоящее  решение вступает в силу после дня его опубликования   в  печатном    средстве массовой информации    </w:t>
      </w:r>
      <w:r>
        <w:rPr>
          <w:szCs w:val="28"/>
        </w:rPr>
        <w:t>Надейковичского</w:t>
      </w:r>
      <w:r w:rsidRPr="00B56C69">
        <w:rPr>
          <w:szCs w:val="28"/>
        </w:rPr>
        <w:t xml:space="preserve">  сельского поселения Шумячского района Смоленской области «</w:t>
      </w:r>
      <w:r>
        <w:rPr>
          <w:szCs w:val="28"/>
        </w:rPr>
        <w:t>Вестник</w:t>
      </w:r>
      <w:r w:rsidRPr="00B56C69">
        <w:rPr>
          <w:szCs w:val="28"/>
        </w:rPr>
        <w:t>»</w:t>
      </w:r>
      <w:r>
        <w:rPr>
          <w:szCs w:val="28"/>
        </w:rPr>
        <w:t>.</w:t>
      </w:r>
    </w:p>
    <w:p w:rsidR="00486EC7" w:rsidRDefault="00486EC7" w:rsidP="00F70257">
      <w:pPr>
        <w:ind w:firstLine="708"/>
        <w:jc w:val="both"/>
        <w:rPr>
          <w:bCs/>
          <w:snapToGrid w:val="0"/>
          <w:sz w:val="28"/>
          <w:szCs w:val="28"/>
        </w:rPr>
      </w:pPr>
    </w:p>
    <w:p w:rsidR="00486EC7" w:rsidRDefault="00486EC7" w:rsidP="00F70257">
      <w:pPr>
        <w:ind w:firstLine="708"/>
        <w:jc w:val="both"/>
        <w:rPr>
          <w:bCs/>
          <w:snapToGrid w:val="0"/>
          <w:sz w:val="28"/>
          <w:szCs w:val="28"/>
        </w:rPr>
      </w:pPr>
    </w:p>
    <w:p w:rsidR="00486EC7" w:rsidRPr="00B56C69" w:rsidRDefault="00486EC7" w:rsidP="00F70257">
      <w:pPr>
        <w:jc w:val="both"/>
        <w:rPr>
          <w:sz w:val="28"/>
          <w:szCs w:val="28"/>
        </w:rPr>
      </w:pPr>
      <w:r w:rsidRPr="00B56C69">
        <w:rPr>
          <w:sz w:val="28"/>
          <w:szCs w:val="28"/>
        </w:rPr>
        <w:t>Глава муниципального образования</w:t>
      </w:r>
    </w:p>
    <w:p w:rsidR="00486EC7" w:rsidRPr="00B56C69" w:rsidRDefault="00486EC7">
      <w:pPr>
        <w:rPr>
          <w:sz w:val="28"/>
          <w:szCs w:val="28"/>
        </w:rPr>
      </w:pPr>
      <w:r>
        <w:rPr>
          <w:bCs/>
          <w:sz w:val="28"/>
          <w:szCs w:val="28"/>
        </w:rPr>
        <w:t>Надейковичского</w:t>
      </w:r>
      <w:r w:rsidRPr="00B56C69">
        <w:rPr>
          <w:bCs/>
          <w:sz w:val="28"/>
          <w:szCs w:val="28"/>
        </w:rPr>
        <w:t xml:space="preserve"> </w:t>
      </w:r>
      <w:r w:rsidRPr="00B56C69">
        <w:rPr>
          <w:sz w:val="28"/>
          <w:szCs w:val="28"/>
        </w:rPr>
        <w:t xml:space="preserve">сельского поселения </w:t>
      </w:r>
    </w:p>
    <w:p w:rsidR="00486EC7" w:rsidRPr="00B56C69" w:rsidRDefault="00486EC7">
      <w:pPr>
        <w:rPr>
          <w:sz w:val="28"/>
          <w:szCs w:val="28"/>
        </w:rPr>
      </w:pPr>
      <w:r w:rsidRPr="00B56C69">
        <w:rPr>
          <w:bCs/>
          <w:sz w:val="28"/>
          <w:szCs w:val="28"/>
        </w:rPr>
        <w:t>Шумячского</w:t>
      </w:r>
      <w:r w:rsidRPr="00B56C69">
        <w:rPr>
          <w:sz w:val="28"/>
          <w:szCs w:val="28"/>
        </w:rPr>
        <w:t xml:space="preserve"> района Смоленской области                    </w:t>
      </w:r>
      <w:r>
        <w:rPr>
          <w:sz w:val="28"/>
          <w:szCs w:val="28"/>
        </w:rPr>
        <w:t xml:space="preserve">                                   А.И. Герег</w:t>
      </w:r>
    </w:p>
    <w:sectPr w:rsidR="00486EC7" w:rsidRPr="00B56C69" w:rsidSect="005B04EC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57"/>
    <w:rsid w:val="0012214F"/>
    <w:rsid w:val="00123F81"/>
    <w:rsid w:val="001A0372"/>
    <w:rsid w:val="002D25EA"/>
    <w:rsid w:val="00354293"/>
    <w:rsid w:val="003C6397"/>
    <w:rsid w:val="00473187"/>
    <w:rsid w:val="00486EC7"/>
    <w:rsid w:val="005B04EC"/>
    <w:rsid w:val="005E0185"/>
    <w:rsid w:val="00606F9B"/>
    <w:rsid w:val="00617C0F"/>
    <w:rsid w:val="00757C4F"/>
    <w:rsid w:val="00793606"/>
    <w:rsid w:val="008272E0"/>
    <w:rsid w:val="00832A51"/>
    <w:rsid w:val="008510E8"/>
    <w:rsid w:val="009D4C69"/>
    <w:rsid w:val="009F5766"/>
    <w:rsid w:val="00A95488"/>
    <w:rsid w:val="00B10E41"/>
    <w:rsid w:val="00B56C69"/>
    <w:rsid w:val="00B84911"/>
    <w:rsid w:val="00B868B4"/>
    <w:rsid w:val="00C14E65"/>
    <w:rsid w:val="00CC3A17"/>
    <w:rsid w:val="00D94D2E"/>
    <w:rsid w:val="00F335BA"/>
    <w:rsid w:val="00F70257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257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F7025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3">
    <w:name w:val="List Paragraph"/>
    <w:basedOn w:val="a"/>
    <w:uiPriority w:val="99"/>
    <w:qFormat/>
    <w:rsid w:val="0035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6F9B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C14E65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14E6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Company>Krokoz™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1</cp:lastModifiedBy>
  <cp:revision>13</cp:revision>
  <dcterms:created xsi:type="dcterms:W3CDTF">2014-11-12T13:52:00Z</dcterms:created>
  <dcterms:modified xsi:type="dcterms:W3CDTF">2014-11-24T08:28:00Z</dcterms:modified>
</cp:coreProperties>
</file>