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3B" w:rsidRPr="00EC543B" w:rsidRDefault="00C569F3" w:rsidP="00EC5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EC543B" w:rsidRDefault="00EC543B" w:rsidP="00EC543B"/>
              </w:txbxContent>
            </v:textbox>
          </v:rect>
        </w:pict>
      </w:r>
      <w:r w:rsidR="00EC543B" w:rsidRPr="00EC54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620" cy="49593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43B" w:rsidRPr="00EC543B" w:rsidRDefault="00EC543B" w:rsidP="00EC5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3B">
        <w:rPr>
          <w:rFonts w:ascii="Times New Roman" w:hAnsi="Times New Roman" w:cs="Times New Roman"/>
          <w:b/>
          <w:sz w:val="24"/>
          <w:szCs w:val="24"/>
        </w:rPr>
        <w:t>АДМИНИСТРАЦИЯ  ПОНЯТОВСКОГО СЕЛЬСКОГО ПОСЕЛЕНИЯ</w:t>
      </w:r>
    </w:p>
    <w:p w:rsidR="00EC543B" w:rsidRPr="00EC543B" w:rsidRDefault="00EC543B" w:rsidP="00EC5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43B"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</w:t>
      </w:r>
    </w:p>
    <w:p w:rsidR="00EC543B" w:rsidRDefault="00EC543B" w:rsidP="00EC5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43B" w:rsidRPr="00EC543B" w:rsidRDefault="00EC543B" w:rsidP="00EC54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5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5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C543B" w:rsidRPr="00EC543B" w:rsidRDefault="00EC543B" w:rsidP="00EC543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C543B" w:rsidRPr="00EC543B" w:rsidRDefault="00EC543B" w:rsidP="00EC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B">
        <w:rPr>
          <w:rFonts w:ascii="Times New Roman" w:hAnsi="Times New Roman" w:cs="Times New Roman"/>
          <w:sz w:val="24"/>
          <w:szCs w:val="24"/>
        </w:rPr>
        <w:t xml:space="preserve">от 10 июля 2014 года                                                                                        № 66  </w:t>
      </w:r>
    </w:p>
    <w:p w:rsidR="00EC543B" w:rsidRPr="00EC543B" w:rsidRDefault="00EC543B" w:rsidP="00EC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B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F851AA" w:rsidRDefault="00F851AA" w:rsidP="00EC543B">
      <w:pPr>
        <w:pStyle w:val="a5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851AA" w:rsidRPr="00EC543B" w:rsidTr="00007A62">
        <w:trPr>
          <w:trHeight w:val="162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1AA" w:rsidRPr="00EC543B" w:rsidRDefault="00F851AA" w:rsidP="00203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43B">
              <w:rPr>
                <w:rFonts w:ascii="Times New Roman" w:hAnsi="Times New Roman"/>
                <w:sz w:val="24"/>
                <w:szCs w:val="24"/>
              </w:rPr>
              <w:t xml:space="preserve">Об    утверждении    </w:t>
            </w:r>
            <w:proofErr w:type="gramStart"/>
            <w:r w:rsidRPr="00EC543B">
              <w:rPr>
                <w:rFonts w:ascii="Times New Roman" w:hAnsi="Times New Roman"/>
                <w:sz w:val="24"/>
                <w:szCs w:val="24"/>
              </w:rPr>
              <w:t>Порядка ведения                                                                                            реестра  муниципального  имущества                                                                                    Администрации</w:t>
            </w:r>
            <w:proofErr w:type="gramEnd"/>
            <w:r w:rsidRPr="00EC543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034B4" w:rsidRPr="00EC543B">
              <w:rPr>
                <w:rFonts w:ascii="Times New Roman" w:hAnsi="Times New Roman"/>
                <w:sz w:val="24"/>
                <w:szCs w:val="24"/>
              </w:rPr>
              <w:t xml:space="preserve">Понятовского </w:t>
            </w:r>
            <w:r w:rsidRPr="00EC54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сельского      поселения  Шумячского                                                                                                    района            Смоленской      области</w:t>
            </w:r>
          </w:p>
        </w:tc>
      </w:tr>
    </w:tbl>
    <w:p w:rsidR="00F851AA" w:rsidRPr="00EC543B" w:rsidRDefault="00F851AA" w:rsidP="00F851AA">
      <w:pPr>
        <w:rPr>
          <w:rFonts w:ascii="Calibri" w:hAnsi="Calibri"/>
          <w:sz w:val="24"/>
          <w:szCs w:val="24"/>
        </w:rPr>
      </w:pPr>
    </w:p>
    <w:p w:rsidR="00DC3E99" w:rsidRPr="00EC543B" w:rsidRDefault="00F851AA" w:rsidP="004225A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№131-Ф3 «Об общих принципах организации  местного самоуправления в Российской Федерации», 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  Уставом </w:t>
      </w:r>
      <w:r w:rsidR="002034B4" w:rsidRPr="00EC543B">
        <w:rPr>
          <w:rFonts w:ascii="Times New Roman" w:hAnsi="Times New Roman"/>
          <w:sz w:val="24"/>
          <w:szCs w:val="24"/>
        </w:rPr>
        <w:t xml:space="preserve">Понятовского </w:t>
      </w:r>
      <w:r w:rsidRPr="00EC543B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4225AE">
        <w:rPr>
          <w:rFonts w:ascii="Times New Roman" w:hAnsi="Times New Roman"/>
          <w:sz w:val="24"/>
          <w:szCs w:val="24"/>
        </w:rPr>
        <w:t xml:space="preserve">, </w:t>
      </w:r>
      <w:r w:rsidRPr="00EC543B">
        <w:rPr>
          <w:rFonts w:ascii="Times New Roman" w:hAnsi="Times New Roman"/>
          <w:sz w:val="24"/>
          <w:szCs w:val="24"/>
        </w:rPr>
        <w:t xml:space="preserve">Администрация </w:t>
      </w:r>
      <w:r w:rsidR="002034B4" w:rsidRPr="00EC543B">
        <w:rPr>
          <w:rFonts w:ascii="Times New Roman" w:hAnsi="Times New Roman"/>
          <w:sz w:val="24"/>
          <w:szCs w:val="24"/>
        </w:rPr>
        <w:t xml:space="preserve">Понятовского </w:t>
      </w:r>
      <w:r w:rsidRPr="00EC543B">
        <w:rPr>
          <w:rFonts w:ascii="Times New Roman" w:hAnsi="Times New Roman"/>
          <w:sz w:val="24"/>
          <w:szCs w:val="24"/>
        </w:rPr>
        <w:t xml:space="preserve">сельского поселения Шумячского района Смоленской области </w:t>
      </w:r>
    </w:p>
    <w:p w:rsidR="00F851AA" w:rsidRPr="00EC543B" w:rsidRDefault="00F851AA" w:rsidP="00F851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543B">
        <w:rPr>
          <w:rFonts w:ascii="Times New Roman" w:hAnsi="Times New Roman"/>
          <w:sz w:val="24"/>
          <w:szCs w:val="24"/>
        </w:rPr>
        <w:t>П</w:t>
      </w:r>
      <w:proofErr w:type="gramEnd"/>
      <w:r w:rsidRPr="00EC543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225AE" w:rsidRDefault="004225AE" w:rsidP="004225A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51AA" w:rsidRPr="00EC543B">
        <w:rPr>
          <w:rFonts w:ascii="Times New Roman" w:hAnsi="Times New Roman"/>
          <w:sz w:val="24"/>
          <w:szCs w:val="24"/>
        </w:rPr>
        <w:t xml:space="preserve">1.  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="00F851AA" w:rsidRPr="00EC543B">
        <w:rPr>
          <w:rFonts w:ascii="Times New Roman" w:hAnsi="Times New Roman"/>
          <w:sz w:val="24"/>
          <w:szCs w:val="24"/>
        </w:rPr>
        <w:t xml:space="preserve">Порядок ведения реестра муниципального имущества </w:t>
      </w:r>
      <w:r w:rsidR="002034B4" w:rsidRPr="00EC543B">
        <w:rPr>
          <w:rFonts w:ascii="Times New Roman" w:hAnsi="Times New Roman"/>
          <w:sz w:val="24"/>
          <w:szCs w:val="24"/>
        </w:rPr>
        <w:t>Понятовского</w:t>
      </w:r>
      <w:r w:rsidR="00F851AA" w:rsidRPr="00EC543B">
        <w:rPr>
          <w:rFonts w:ascii="Times New Roman" w:hAnsi="Times New Roman"/>
          <w:sz w:val="24"/>
          <w:szCs w:val="24"/>
        </w:rPr>
        <w:t xml:space="preserve"> сельского поселения Шумячск</w:t>
      </w:r>
      <w:r w:rsidR="002034B4" w:rsidRPr="00EC543B">
        <w:rPr>
          <w:rFonts w:ascii="Times New Roman" w:hAnsi="Times New Roman"/>
          <w:sz w:val="24"/>
          <w:szCs w:val="24"/>
        </w:rPr>
        <w:t xml:space="preserve">ого района Смоленской  </w:t>
      </w:r>
      <w:r>
        <w:rPr>
          <w:rFonts w:ascii="Times New Roman" w:hAnsi="Times New Roman"/>
          <w:sz w:val="24"/>
          <w:szCs w:val="24"/>
        </w:rPr>
        <w:t>области</w:t>
      </w:r>
      <w:r w:rsidR="00F851AA" w:rsidRPr="00EC543B">
        <w:rPr>
          <w:rFonts w:ascii="Times New Roman" w:hAnsi="Times New Roman"/>
          <w:sz w:val="24"/>
          <w:szCs w:val="24"/>
        </w:rPr>
        <w:t>.</w:t>
      </w:r>
    </w:p>
    <w:p w:rsidR="004225AE" w:rsidRPr="00A5511A" w:rsidRDefault="00F851AA" w:rsidP="004225AE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br/>
        <w:t xml:space="preserve">          2.  </w:t>
      </w:r>
      <w:r w:rsidR="004225AE" w:rsidRPr="00A5511A">
        <w:rPr>
          <w:rFonts w:ascii="Times New Roman" w:hAnsi="Times New Roman"/>
          <w:sz w:val="24"/>
          <w:szCs w:val="24"/>
        </w:rPr>
        <w:t>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F851AA" w:rsidRPr="00EC543B" w:rsidRDefault="00F851AA" w:rsidP="002034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br/>
        <w:t xml:space="preserve">          3.   </w:t>
      </w:r>
      <w:proofErr w:type="gramStart"/>
      <w:r w:rsidRPr="00EC54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543B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851AA" w:rsidRPr="00EC543B" w:rsidRDefault="00F851AA" w:rsidP="00F851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1AA" w:rsidRDefault="00F851AA" w:rsidP="00F85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5AE" w:rsidRPr="00EC543B" w:rsidRDefault="004225AE" w:rsidP="00F85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1AA" w:rsidRPr="00EC543B" w:rsidRDefault="00F851AA" w:rsidP="00F8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F851AA" w:rsidRPr="00EC543B" w:rsidRDefault="002034B4" w:rsidP="00F8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>Понятовского</w:t>
      </w:r>
      <w:r w:rsidR="00F851AA" w:rsidRPr="00EC543B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2034B4" w:rsidRPr="00EC543B" w:rsidRDefault="00F851AA" w:rsidP="00F85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43B">
        <w:rPr>
          <w:rFonts w:ascii="Times New Roman" w:hAnsi="Times New Roman"/>
          <w:sz w:val="24"/>
          <w:szCs w:val="24"/>
        </w:rPr>
        <w:t xml:space="preserve">Шумячского района  Смоленской области                         </w:t>
      </w:r>
      <w:r w:rsidR="002034B4" w:rsidRPr="00EC543B">
        <w:rPr>
          <w:rFonts w:ascii="Times New Roman" w:hAnsi="Times New Roman"/>
          <w:sz w:val="24"/>
          <w:szCs w:val="24"/>
        </w:rPr>
        <w:t>Н.Б. Бондарева</w:t>
      </w:r>
    </w:p>
    <w:p w:rsidR="002034B4" w:rsidRDefault="002034B4" w:rsidP="00F85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AA" w:rsidRDefault="00F851AA" w:rsidP="00F85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851AA" w:rsidRDefault="00F851AA" w:rsidP="00F85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7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</w:tblGrid>
      <w:tr w:rsidR="00F851AA" w:rsidTr="00007A6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43B" w:rsidRDefault="00EC543B" w:rsidP="00EC54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851AA" w:rsidRDefault="00F851AA" w:rsidP="00EC54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DC3E99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  от </w:t>
            </w:r>
            <w:r w:rsidR="00EC543B">
              <w:rPr>
                <w:rFonts w:ascii="Times New Roman" w:hAnsi="Times New Roman"/>
                <w:sz w:val="24"/>
                <w:szCs w:val="24"/>
              </w:rPr>
              <w:t>10 июля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2014  №  </w:t>
            </w:r>
            <w:r w:rsidR="00252DB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F851AA" w:rsidRDefault="00F851AA" w:rsidP="00F85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AA" w:rsidRDefault="00F851AA" w:rsidP="00F851A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AA" w:rsidRDefault="00F851AA" w:rsidP="00F851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1AA" w:rsidRPr="004225AE" w:rsidRDefault="00A85281" w:rsidP="00F851A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F851AA" w:rsidRPr="004225AE">
        <w:rPr>
          <w:rFonts w:ascii="Times New Roman" w:hAnsi="Times New Roman"/>
          <w:b/>
          <w:sz w:val="24"/>
          <w:szCs w:val="24"/>
        </w:rPr>
        <w:t>ПОРЯДОК</w:t>
      </w:r>
      <w:r w:rsidR="00F851AA" w:rsidRPr="004225AE">
        <w:rPr>
          <w:rFonts w:ascii="Times New Roman" w:hAnsi="Times New Roman"/>
          <w:b/>
          <w:sz w:val="24"/>
          <w:szCs w:val="24"/>
        </w:rPr>
        <w:br/>
        <w:t>ведения реестра муниципального имущества</w:t>
      </w:r>
      <w:r w:rsidR="00DC3E99" w:rsidRPr="004225AE">
        <w:rPr>
          <w:rFonts w:ascii="Times New Roman" w:hAnsi="Times New Roman"/>
          <w:b/>
          <w:sz w:val="24"/>
          <w:szCs w:val="24"/>
        </w:rPr>
        <w:t xml:space="preserve"> Понятовского </w:t>
      </w:r>
      <w:r w:rsidR="00F851AA" w:rsidRPr="004225AE">
        <w:rPr>
          <w:rFonts w:ascii="Times New Roman" w:hAnsi="Times New Roman"/>
          <w:b/>
          <w:sz w:val="24"/>
          <w:szCs w:val="24"/>
        </w:rPr>
        <w:t>сельского поселения  Шумячского района Смоленской области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5AE">
        <w:rPr>
          <w:rFonts w:ascii="Times New Roman" w:hAnsi="Times New Roman"/>
          <w:sz w:val="24"/>
          <w:szCs w:val="24"/>
        </w:rPr>
        <w:t xml:space="preserve">1.Настоящий Порядок устанавливает правила ведения реестра муниципального имущества </w:t>
      </w:r>
      <w:r w:rsidR="00DC3E99" w:rsidRPr="004225AE">
        <w:rPr>
          <w:rFonts w:ascii="Times New Roman" w:hAnsi="Times New Roman"/>
          <w:sz w:val="24"/>
          <w:szCs w:val="24"/>
        </w:rPr>
        <w:t xml:space="preserve">Понятовского </w:t>
      </w:r>
      <w:r w:rsidRPr="004225AE">
        <w:rPr>
          <w:rFonts w:ascii="Times New Roman" w:hAnsi="Times New Roman"/>
          <w:sz w:val="24"/>
          <w:szCs w:val="24"/>
        </w:rPr>
        <w:t xml:space="preserve">сельского  поселения Шумячского района Смоленской области 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="00DC3E99" w:rsidRPr="004225AE">
        <w:rPr>
          <w:rFonts w:ascii="Times New Roman" w:hAnsi="Times New Roman"/>
          <w:sz w:val="24"/>
          <w:szCs w:val="24"/>
        </w:rPr>
        <w:t xml:space="preserve"> Понятовского</w:t>
      </w:r>
      <w:r w:rsidRPr="004225AE">
        <w:rPr>
          <w:rFonts w:ascii="Times New Roman" w:hAnsi="Times New Roman"/>
          <w:sz w:val="24"/>
          <w:szCs w:val="24"/>
        </w:rPr>
        <w:t xml:space="preserve">  сельскому поселению Шумячского района Смоленской области, муниципальным учреждениям, муниципальным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унитарным предприятиям, иным лицам (далее - правообладатель)</w:t>
      </w:r>
      <w:r w:rsidR="00423C0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4225AE">
        <w:rPr>
          <w:rFonts w:ascii="Times New Roman" w:hAnsi="Times New Roman"/>
          <w:sz w:val="24"/>
          <w:szCs w:val="24"/>
        </w:rPr>
        <w:t>подлежащем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учету в реестре.</w:t>
      </w:r>
      <w:r w:rsidR="00A85281">
        <w:rPr>
          <w:rFonts w:ascii="Times New Roman" w:hAnsi="Times New Roman"/>
          <w:sz w:val="24"/>
          <w:szCs w:val="24"/>
        </w:rPr>
        <w:t xml:space="preserve"> 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2.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>Объектами учета в реестре являются: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>отнесенное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>законом к недвижимости);</w:t>
      </w:r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5AE">
        <w:rPr>
          <w:rFonts w:ascii="Times New Roman" w:hAnsi="Times New Roman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225AE">
        <w:rPr>
          <w:rFonts w:ascii="Times New Roman" w:hAnsi="Times New Roman"/>
          <w:sz w:val="24"/>
          <w:szCs w:val="24"/>
        </w:rPr>
        <w:t>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 законом от 12 января 1996 г. N 7-ФЗ "О некоммерческих организациях" (Собрание законодательства Российской Федерации, 1996, N 3, ст. 145;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25AE">
        <w:rPr>
          <w:rFonts w:ascii="Times New Roman" w:hAnsi="Times New Roman"/>
          <w:sz w:val="24"/>
          <w:szCs w:val="24"/>
        </w:rPr>
        <w:t>1998, N 48, ст. 5849; 1999, N 28, ст. 3473; 2002, N 12, ст. 1093; N 52, ст. 5141; 2003, N 52, ст. 5031; 2006, N 3, ст. 282; N 6, ст. 636; N 45, ст. 4627; 2007, N 1, ст. 37, 39; N 10, ст. 1151; N 22, ст. 2562, 2563;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N 27, ст. 3213; N 30, ст. 3753, 3799; N 45, ст. 5415; N 48, ст. 5814; N 49, ст. 6039, 6047, 6061, 6078; 2008, N 20, ст. 2253; N 30, ст. 3604, 3616, 3617; 2009, N 23, ст. 2762; N 29, ст. 3582, 3607; 2010, N 15, ст. 1736; </w:t>
      </w:r>
      <w:proofErr w:type="gramStart"/>
      <w:r w:rsidRPr="004225AE">
        <w:rPr>
          <w:rFonts w:ascii="Times New Roman" w:hAnsi="Times New Roman"/>
          <w:sz w:val="24"/>
          <w:szCs w:val="24"/>
        </w:rPr>
        <w:t>N 19, ст. 2291; N 21, ст. 2526; N 30, ст. 3995; 2011, N 1, ст. 49; N 23, ст. 3264; N 29, ст. 42</w:t>
      </w:r>
      <w:r w:rsidR="00A85281">
        <w:rPr>
          <w:rFonts w:ascii="Times New Roman" w:hAnsi="Times New Roman"/>
          <w:sz w:val="24"/>
          <w:szCs w:val="24"/>
        </w:rPr>
        <w:t>91; N 30, ст. 4568, 4587, 4590, 4591, 4594,</w:t>
      </w:r>
      <w:r w:rsidRPr="004225AE">
        <w:rPr>
          <w:rFonts w:ascii="Times New Roman" w:hAnsi="Times New Roman"/>
          <w:sz w:val="24"/>
          <w:szCs w:val="24"/>
        </w:rPr>
        <w:t>№ 31, ст. 4703);</w:t>
      </w:r>
      <w:proofErr w:type="gramEnd"/>
    </w:p>
    <w:p w:rsidR="00A85281" w:rsidRDefault="00F851AA" w:rsidP="00A8528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5AE">
        <w:rPr>
          <w:rFonts w:ascii="Times New Roman" w:hAnsi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  образованию, иные юридические лица, учредителем (участником) которых является муниципальное образование.</w:t>
      </w:r>
      <w:proofErr w:type="gramEnd"/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3. Ведение реестра осуществляется Администрацией  </w:t>
      </w:r>
      <w:r w:rsidR="00DC3E99" w:rsidRPr="004225AE">
        <w:rPr>
          <w:rFonts w:ascii="Times New Roman" w:hAnsi="Times New Roman"/>
          <w:sz w:val="24"/>
          <w:szCs w:val="24"/>
        </w:rPr>
        <w:t xml:space="preserve">Понятовского </w:t>
      </w:r>
      <w:r w:rsidRPr="004225AE">
        <w:rPr>
          <w:rFonts w:ascii="Times New Roman" w:hAnsi="Times New Roman"/>
          <w:sz w:val="24"/>
          <w:szCs w:val="24"/>
        </w:rPr>
        <w:t xml:space="preserve"> сельского  поселения  Шумячского  района  Смоленской  области.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lastRenderedPageBreak/>
        <w:t xml:space="preserve">Администрация  </w:t>
      </w:r>
      <w:r w:rsidR="00DC3E99" w:rsidRPr="004225AE">
        <w:rPr>
          <w:rFonts w:ascii="Times New Roman" w:hAnsi="Times New Roman"/>
          <w:sz w:val="24"/>
          <w:szCs w:val="24"/>
        </w:rPr>
        <w:t>Понятовского</w:t>
      </w:r>
      <w:r w:rsidRPr="004225AE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обязана: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- обеспечивать соблюдение прав доступа к реестру и защиту государственной и </w:t>
      </w:r>
      <w:r w:rsidR="00A85281">
        <w:rPr>
          <w:rFonts w:ascii="Times New Roman" w:hAnsi="Times New Roman"/>
          <w:sz w:val="24"/>
          <w:szCs w:val="24"/>
        </w:rPr>
        <w:t>к</w:t>
      </w:r>
      <w:r w:rsidRPr="004225AE">
        <w:rPr>
          <w:rFonts w:ascii="Times New Roman" w:hAnsi="Times New Roman"/>
          <w:sz w:val="24"/>
          <w:szCs w:val="24"/>
        </w:rPr>
        <w:t>оммерческой</w:t>
      </w:r>
      <w:r w:rsidRPr="004225AE">
        <w:rPr>
          <w:rFonts w:ascii="Times New Roman" w:hAnsi="Times New Roman"/>
          <w:sz w:val="24"/>
          <w:szCs w:val="24"/>
        </w:rPr>
        <w:tab/>
        <w:t>тайны;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- осуществлять информационно-справочное</w:t>
      </w:r>
      <w:r w:rsidR="005E5D80">
        <w:rPr>
          <w:rFonts w:ascii="Times New Roman" w:hAnsi="Times New Roman"/>
          <w:sz w:val="24"/>
          <w:szCs w:val="24"/>
        </w:rPr>
        <w:t xml:space="preserve"> обслуживание, выдавать выписки </w:t>
      </w:r>
      <w:r w:rsidRPr="004225AE">
        <w:rPr>
          <w:rFonts w:ascii="Times New Roman" w:hAnsi="Times New Roman"/>
          <w:sz w:val="24"/>
          <w:szCs w:val="24"/>
        </w:rPr>
        <w:t>из  реестров.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4.Реестр</w:t>
      </w:r>
      <w:r w:rsidR="00A85281">
        <w:rPr>
          <w:rFonts w:ascii="Times New Roman" w:hAnsi="Times New Roman"/>
          <w:sz w:val="24"/>
          <w:szCs w:val="24"/>
        </w:rPr>
        <w:t xml:space="preserve"> </w:t>
      </w:r>
      <w:r w:rsidRPr="004225AE">
        <w:rPr>
          <w:rFonts w:ascii="Times New Roman" w:hAnsi="Times New Roman"/>
          <w:sz w:val="24"/>
          <w:szCs w:val="24"/>
        </w:rPr>
        <w:t xml:space="preserve">состоит из </w:t>
      </w:r>
      <w:r w:rsidR="00955F0A" w:rsidRPr="004225AE">
        <w:rPr>
          <w:rFonts w:ascii="Times New Roman" w:hAnsi="Times New Roman"/>
          <w:sz w:val="24"/>
          <w:szCs w:val="24"/>
        </w:rPr>
        <w:t>2</w:t>
      </w:r>
      <w:r w:rsidRPr="004225AE">
        <w:rPr>
          <w:rFonts w:ascii="Times New Roman" w:hAnsi="Times New Roman"/>
          <w:sz w:val="24"/>
          <w:szCs w:val="24"/>
        </w:rPr>
        <w:t xml:space="preserve"> разделов.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В раздел 1 включаются сведения о муниципальном недвижимом имуществе, в том  числе: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наименование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-адрес (местоположение)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-кадастровый номер муниципального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-площадь, протяженность и (или) иные параметры, характеризующие физические свойства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-сведения о балансовой стоимости недвижимого имущества и начисленной  амортизации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(износе);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 кадастровой стоимости недвижимого имущества;</w:t>
      </w:r>
      <w:r w:rsidRPr="004225AE">
        <w:rPr>
          <w:rStyle w:val="a3"/>
          <w:rFonts w:ascii="Times New Roman" w:hAnsi="Times New Roman"/>
          <w:sz w:val="24"/>
          <w:szCs w:val="24"/>
        </w:rPr>
        <w:br/>
        <w:t xml:space="preserve">        - даты возникновения и прекращения права муниципальной собственности на недвижимое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>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-реквизиты документов - оснований возникновения (прекращения) права муниципальной собственности на недвижимое 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 правообладателе муниципального недвижимого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В раздел 2 включаются сведения о муниципальном движимом имуществе, в том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числе: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 наименование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движимого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-сведения о балансовой стоимости движимого имущества и начисленной амортизации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(износе);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- даты возникновения и прекращения права муниципальной собственности на движимое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-реквизиты документов - оснований возникновения (прекращения) права муниципальной собственности на движимое имущество;</w:t>
      </w:r>
    </w:p>
    <w:p w:rsidR="00A85281" w:rsidRDefault="00F851AA" w:rsidP="00A85281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>-сведения о правообладателе муниципального движимого имущества;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Style w:val="a3"/>
          <w:rFonts w:ascii="Times New Roman" w:hAnsi="Times New Roman"/>
          <w:sz w:val="24"/>
          <w:szCs w:val="24"/>
        </w:rPr>
        <w:t xml:space="preserve"> -сведения об установленных в отношении муниципального движимого имущества ограничениях (обременениях) с указанием основания и даты их возникновения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и </w:t>
      </w:r>
      <w:r w:rsidRPr="004225AE">
        <w:rPr>
          <w:rStyle w:val="a3"/>
          <w:rFonts w:ascii="Times New Roman" w:hAnsi="Times New Roman"/>
          <w:sz w:val="24"/>
          <w:szCs w:val="24"/>
        </w:rPr>
        <w:tab/>
        <w:t xml:space="preserve"> прекращения.</w:t>
      </w:r>
      <w:r w:rsidRPr="004225AE">
        <w:rPr>
          <w:rStyle w:val="a3"/>
          <w:rFonts w:ascii="Times New Roman" w:hAnsi="Times New Roman"/>
          <w:sz w:val="24"/>
          <w:szCs w:val="24"/>
        </w:rPr>
        <w:br/>
      </w:r>
      <w:r w:rsidRPr="004225AE">
        <w:rPr>
          <w:rStyle w:val="a3"/>
          <w:rFonts w:ascii="Times New Roman" w:hAnsi="Times New Roman"/>
          <w:sz w:val="24"/>
          <w:szCs w:val="24"/>
        </w:rPr>
        <w:br/>
        <w:t xml:space="preserve">        </w:t>
      </w:r>
      <w:r w:rsidRPr="004225AE">
        <w:rPr>
          <w:rFonts w:ascii="Times New Roman" w:hAnsi="Times New Roman"/>
          <w:sz w:val="24"/>
          <w:szCs w:val="24"/>
        </w:rPr>
        <w:t xml:space="preserve">5.Реестры ведутся на бумажных и электронных носителях. В случае несоответствия информации на указанных носителях приоритет имеет информация на </w:t>
      </w:r>
      <w:r w:rsidRPr="004225AE">
        <w:rPr>
          <w:rFonts w:ascii="Times New Roman" w:hAnsi="Times New Roman"/>
          <w:sz w:val="24"/>
          <w:szCs w:val="24"/>
        </w:rPr>
        <w:tab/>
        <w:t xml:space="preserve"> бумажных </w:t>
      </w:r>
      <w:r w:rsidRPr="004225AE">
        <w:rPr>
          <w:rFonts w:ascii="Times New Roman" w:hAnsi="Times New Roman"/>
          <w:sz w:val="24"/>
          <w:szCs w:val="24"/>
        </w:rPr>
        <w:tab/>
        <w:t xml:space="preserve"> носителях.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85281" w:rsidRDefault="00F851AA" w:rsidP="00A852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Документы реестров хранятся в соответствии с Федеральным законом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</w:t>
      </w:r>
      <w:r w:rsidR="00DC3E99" w:rsidRPr="004225AE">
        <w:rPr>
          <w:rFonts w:ascii="Times New Roman" w:hAnsi="Times New Roman"/>
          <w:sz w:val="24"/>
          <w:szCs w:val="24"/>
        </w:rPr>
        <w:t>ст. 2253; 2010, N 19, ст. 2291;</w:t>
      </w:r>
      <w:proofErr w:type="gramStart"/>
      <w:r w:rsidR="00DC3E99" w:rsidRPr="004225AE">
        <w:rPr>
          <w:rFonts w:ascii="Times New Roman" w:hAnsi="Times New Roman"/>
          <w:sz w:val="24"/>
          <w:szCs w:val="24"/>
        </w:rPr>
        <w:t>N31,ст.</w:t>
      </w:r>
      <w:r w:rsidRPr="004225AE">
        <w:rPr>
          <w:rFonts w:ascii="Times New Roman" w:hAnsi="Times New Roman"/>
          <w:sz w:val="24"/>
          <w:szCs w:val="24"/>
        </w:rPr>
        <w:t>4196).</w:t>
      </w:r>
      <w:r w:rsidRPr="004225AE">
        <w:rPr>
          <w:rFonts w:ascii="Times New Roman" w:hAnsi="Times New Roman"/>
          <w:sz w:val="24"/>
          <w:szCs w:val="24"/>
        </w:rPr>
        <w:br/>
        <w:t xml:space="preserve">       6.Внесение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</w:t>
      </w:r>
      <w:r w:rsidRPr="004225AE">
        <w:rPr>
          <w:rFonts w:ascii="Times New Roman" w:hAnsi="Times New Roman"/>
          <w:sz w:val="24"/>
          <w:szCs w:val="24"/>
        </w:rPr>
        <w:lastRenderedPageBreak/>
        <w:t>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  <w:proofErr w:type="gramEnd"/>
      <w:r w:rsidRPr="004225AE">
        <w:rPr>
          <w:rFonts w:ascii="Times New Roman" w:hAnsi="Times New Roman"/>
          <w:sz w:val="24"/>
          <w:szCs w:val="24"/>
        </w:rPr>
        <w:br/>
        <w:t xml:space="preserve">        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A85281" w:rsidRDefault="00F851AA" w:rsidP="00A8528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  <w:r w:rsidRPr="004225AE">
        <w:rPr>
          <w:rFonts w:ascii="Times New Roman" w:hAnsi="Times New Roman"/>
          <w:sz w:val="24"/>
          <w:szCs w:val="24"/>
        </w:rPr>
        <w:br/>
        <w:t xml:space="preserve">       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A85281" w:rsidRDefault="00F851AA" w:rsidP="00A8528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  <w:proofErr w:type="gramStart"/>
      <w:r w:rsidRPr="004225AE">
        <w:rPr>
          <w:rFonts w:ascii="Times New Roman" w:hAnsi="Times New Roman"/>
          <w:sz w:val="24"/>
          <w:szCs w:val="24"/>
        </w:rPr>
        <w:t xml:space="preserve">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</w:t>
      </w:r>
      <w:r w:rsidRPr="004225AE">
        <w:rPr>
          <w:rFonts w:ascii="Times New Roman" w:hAnsi="Times New Roman"/>
          <w:sz w:val="24"/>
          <w:szCs w:val="24"/>
        </w:rPr>
        <w:tab/>
        <w:t xml:space="preserve"> документов.</w:t>
      </w:r>
      <w:r w:rsidRPr="004225AE">
        <w:rPr>
          <w:rFonts w:ascii="Times New Roman" w:hAnsi="Times New Roman"/>
          <w:sz w:val="24"/>
          <w:szCs w:val="24"/>
        </w:rPr>
        <w:br/>
        <w:t xml:space="preserve">       7.В случае, если установлено, что имущество не относится к объектам</w:t>
      </w:r>
      <w:proofErr w:type="gramEnd"/>
      <w:r w:rsidRPr="004225AE">
        <w:rPr>
          <w:rFonts w:ascii="Times New Roman" w:hAnsi="Times New Roman"/>
          <w:sz w:val="24"/>
          <w:szCs w:val="24"/>
        </w:rPr>
        <w:t xml:space="preserve">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 </w:t>
      </w:r>
      <w:r w:rsidR="00DC3E99" w:rsidRPr="004225AE">
        <w:rPr>
          <w:rFonts w:ascii="Times New Roman" w:hAnsi="Times New Roman"/>
          <w:sz w:val="24"/>
          <w:szCs w:val="24"/>
        </w:rPr>
        <w:t xml:space="preserve">Понятовского </w:t>
      </w:r>
      <w:r w:rsidRPr="004225AE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принимает решение об отказе включения сведений об  имуществе  в </w:t>
      </w:r>
      <w:r w:rsidR="00A85281">
        <w:rPr>
          <w:rFonts w:ascii="Times New Roman" w:hAnsi="Times New Roman"/>
          <w:sz w:val="24"/>
          <w:szCs w:val="24"/>
        </w:rPr>
        <w:t>р</w:t>
      </w:r>
      <w:r w:rsidRPr="004225AE">
        <w:rPr>
          <w:rFonts w:ascii="Times New Roman" w:hAnsi="Times New Roman"/>
          <w:sz w:val="24"/>
          <w:szCs w:val="24"/>
        </w:rPr>
        <w:t>еестр.</w:t>
      </w:r>
    </w:p>
    <w:p w:rsidR="00A85281" w:rsidRDefault="00F851AA" w:rsidP="00A8528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25AE">
        <w:rPr>
          <w:rFonts w:ascii="Times New Roman" w:hAnsi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</w:t>
      </w:r>
      <w:r w:rsidR="00DC3E99" w:rsidRPr="004225AE">
        <w:rPr>
          <w:rFonts w:ascii="Times New Roman" w:hAnsi="Times New Roman"/>
          <w:sz w:val="24"/>
          <w:szCs w:val="24"/>
        </w:rPr>
        <w:t xml:space="preserve">сьменное сообщение об отказе (с указанием </w:t>
      </w:r>
      <w:r w:rsidRPr="004225AE">
        <w:rPr>
          <w:rFonts w:ascii="Times New Roman" w:hAnsi="Times New Roman"/>
          <w:sz w:val="24"/>
          <w:szCs w:val="24"/>
        </w:rPr>
        <w:t>его причины).</w:t>
      </w:r>
      <w:r w:rsidRPr="004225AE">
        <w:rPr>
          <w:rFonts w:ascii="Times New Roman" w:hAnsi="Times New Roman"/>
          <w:sz w:val="24"/>
          <w:szCs w:val="24"/>
        </w:rPr>
        <w:br/>
        <w:t xml:space="preserve">      Решение Администрации  </w:t>
      </w:r>
      <w:r w:rsidR="00DC3E99" w:rsidRPr="004225AE">
        <w:rPr>
          <w:rFonts w:ascii="Times New Roman" w:hAnsi="Times New Roman"/>
          <w:sz w:val="24"/>
          <w:szCs w:val="24"/>
        </w:rPr>
        <w:t>Понятовского</w:t>
      </w:r>
      <w:r w:rsidRPr="004225AE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10E41" w:rsidRDefault="00F851AA" w:rsidP="00A85281">
      <w:pPr>
        <w:spacing w:line="240" w:lineRule="auto"/>
        <w:ind w:firstLine="284"/>
        <w:jc w:val="both"/>
      </w:pPr>
      <w:r w:rsidRPr="004225AE">
        <w:rPr>
          <w:rFonts w:ascii="Times New Roman" w:hAnsi="Times New Roman"/>
          <w:sz w:val="24"/>
          <w:szCs w:val="24"/>
        </w:rPr>
        <w:t>8.Сведения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  <w:r w:rsidRPr="004225AE">
        <w:rPr>
          <w:rFonts w:ascii="Times New Roman" w:hAnsi="Times New Roman"/>
          <w:sz w:val="24"/>
          <w:szCs w:val="24"/>
        </w:rPr>
        <w:br/>
        <w:t xml:space="preserve">       Предоставление сведений об объектах учета осуществляется Администрацией  </w:t>
      </w:r>
      <w:r w:rsidR="00DC3E99" w:rsidRPr="004225AE">
        <w:rPr>
          <w:rFonts w:ascii="Times New Roman" w:hAnsi="Times New Roman"/>
          <w:sz w:val="24"/>
          <w:szCs w:val="24"/>
        </w:rPr>
        <w:t>Понятовского</w:t>
      </w:r>
      <w:r w:rsidRPr="004225AE">
        <w:rPr>
          <w:rFonts w:ascii="Times New Roman" w:hAnsi="Times New Roman"/>
          <w:sz w:val="24"/>
          <w:szCs w:val="24"/>
        </w:rPr>
        <w:t xml:space="preserve"> сельского  поселения  Шумячского  района  Смоленской  области  на основании письменных запросов в 10-дневный срок со дня поступления запроса.</w:t>
      </w:r>
    </w:p>
    <w:sectPr w:rsidR="00B10E41" w:rsidSect="00A852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AA"/>
    <w:rsid w:val="002034B4"/>
    <w:rsid w:val="00252DB7"/>
    <w:rsid w:val="004225AE"/>
    <w:rsid w:val="00423C01"/>
    <w:rsid w:val="00483BAD"/>
    <w:rsid w:val="004A3735"/>
    <w:rsid w:val="004D123A"/>
    <w:rsid w:val="005C6C90"/>
    <w:rsid w:val="005E5D80"/>
    <w:rsid w:val="005E72A9"/>
    <w:rsid w:val="00610A34"/>
    <w:rsid w:val="00765577"/>
    <w:rsid w:val="00832A51"/>
    <w:rsid w:val="00955F0A"/>
    <w:rsid w:val="00A85281"/>
    <w:rsid w:val="00A91186"/>
    <w:rsid w:val="00B10E41"/>
    <w:rsid w:val="00BB1E42"/>
    <w:rsid w:val="00BC72E2"/>
    <w:rsid w:val="00C569F3"/>
    <w:rsid w:val="00C60D62"/>
    <w:rsid w:val="00C617DD"/>
    <w:rsid w:val="00CD1060"/>
    <w:rsid w:val="00CD528E"/>
    <w:rsid w:val="00DC3E99"/>
    <w:rsid w:val="00EC543B"/>
    <w:rsid w:val="00F843C0"/>
    <w:rsid w:val="00F8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отступ Знак"/>
    <w:basedOn w:val="a0"/>
    <w:link w:val="a4"/>
    <w:semiHidden/>
    <w:locked/>
    <w:rsid w:val="00F851AA"/>
    <w:rPr>
      <w:rFonts w:ascii="Calibri" w:hAnsi="Calibri"/>
    </w:rPr>
  </w:style>
  <w:style w:type="paragraph" w:styleId="a4">
    <w:name w:val="Normal Indent"/>
    <w:basedOn w:val="a"/>
    <w:link w:val="a3"/>
    <w:semiHidden/>
    <w:unhideWhenUsed/>
    <w:rsid w:val="00F851AA"/>
    <w:pPr>
      <w:ind w:left="708"/>
    </w:pPr>
    <w:rPr>
      <w:rFonts w:ascii="Calibri" w:eastAsiaTheme="minorHAnsi" w:hAnsi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851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4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4225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locked/>
    <w:rsid w:val="004225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16</cp:revision>
  <cp:lastPrinted>2019-04-02T13:15:00Z</cp:lastPrinted>
  <dcterms:created xsi:type="dcterms:W3CDTF">2014-07-02T12:28:00Z</dcterms:created>
  <dcterms:modified xsi:type="dcterms:W3CDTF">2019-04-02T13:25:00Z</dcterms:modified>
</cp:coreProperties>
</file>