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6D" w:rsidRDefault="008E27DF" w:rsidP="008E27DF">
      <w:pPr>
        <w:ind w:right="-710"/>
        <w:rPr>
          <w:noProof/>
          <w:color w:val="800080"/>
        </w:rPr>
      </w:pPr>
      <w:r>
        <w:t xml:space="preserve">                                                                           </w:t>
      </w:r>
    </w:p>
    <w:p w:rsidR="000D031F" w:rsidRDefault="000D031F" w:rsidP="008E27DF">
      <w:pPr>
        <w:ind w:right="-710"/>
        <w:rPr>
          <w:noProof/>
          <w:color w:val="800080"/>
        </w:rPr>
      </w:pPr>
    </w:p>
    <w:p w:rsidR="000D031F" w:rsidRDefault="000D031F" w:rsidP="008E27DF">
      <w:pPr>
        <w:ind w:right="-710"/>
        <w:rPr>
          <w:noProof/>
          <w:color w:val="800080"/>
        </w:rPr>
      </w:pPr>
    </w:p>
    <w:p w:rsidR="000D031F" w:rsidRDefault="000D031F" w:rsidP="008E27DF">
      <w:pPr>
        <w:ind w:right="-710"/>
        <w:rPr>
          <w:noProof/>
          <w:color w:val="800080"/>
        </w:rPr>
      </w:pPr>
    </w:p>
    <w:p w:rsidR="000D031F" w:rsidRDefault="000D031F" w:rsidP="008E27DF">
      <w:pPr>
        <w:ind w:right="-710"/>
      </w:pPr>
    </w:p>
    <w:p w:rsidR="00BC556D" w:rsidRDefault="00BC556D" w:rsidP="00BC556D">
      <w:pPr>
        <w:pStyle w:val="ConsPlusNormal"/>
        <w:widowControl/>
        <w:ind w:right="-71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556D" w:rsidRPr="008E27DF" w:rsidRDefault="00BC556D" w:rsidP="00BC556D">
      <w:pPr>
        <w:pStyle w:val="ConsPlusTitle"/>
        <w:widowControl/>
        <w:ind w:left="-142" w:right="175"/>
        <w:jc w:val="center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АДМИНИСТРАЦИЯ П</w:t>
      </w:r>
      <w:r w:rsidR="00021478" w:rsidRPr="008E27DF">
        <w:rPr>
          <w:rFonts w:ascii="Times New Roman" w:hAnsi="Times New Roman" w:cs="Times New Roman"/>
          <w:sz w:val="24"/>
          <w:szCs w:val="24"/>
        </w:rPr>
        <w:t>ОНЯТОВСКОГО</w:t>
      </w:r>
      <w:r w:rsidRPr="008E27D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21478" w:rsidRPr="008E27DF"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Pr="008E27DF">
        <w:rPr>
          <w:rFonts w:ascii="Times New Roman" w:hAnsi="Times New Roman" w:cs="Times New Roman"/>
          <w:sz w:val="24"/>
          <w:szCs w:val="24"/>
        </w:rPr>
        <w:t>РАЙОНА  СМОЛЕНСКОЙ ОБЛАСТИ</w:t>
      </w:r>
    </w:p>
    <w:p w:rsidR="00BC556D" w:rsidRPr="008E27DF" w:rsidRDefault="00BC556D" w:rsidP="00BC556D">
      <w:pPr>
        <w:pStyle w:val="ConsPlusTitle"/>
        <w:widowControl/>
        <w:ind w:right="175"/>
        <w:jc w:val="center"/>
        <w:rPr>
          <w:rFonts w:ascii="Times New Roman" w:hAnsi="Times New Roman" w:cs="Times New Roman"/>
          <w:sz w:val="24"/>
          <w:szCs w:val="24"/>
        </w:rPr>
      </w:pPr>
    </w:p>
    <w:p w:rsidR="00BC556D" w:rsidRPr="008E27DF" w:rsidRDefault="00BC556D" w:rsidP="00BC556D">
      <w:pPr>
        <w:pStyle w:val="ConsPlusTitle"/>
        <w:widowControl/>
        <w:ind w:right="17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27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27DF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BC556D" w:rsidRPr="008E27DF" w:rsidRDefault="00BC556D" w:rsidP="00BC556D">
      <w:pPr>
        <w:pStyle w:val="ConsPlusTitle"/>
        <w:widowControl/>
        <w:ind w:right="17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C556D" w:rsidRDefault="00BC556D" w:rsidP="008E27DF">
      <w:pPr>
        <w:pStyle w:val="ConsPlusTitle"/>
        <w:widowControl/>
        <w:ind w:left="-567" w:right="175"/>
        <w:rPr>
          <w:rFonts w:ascii="Times New Roman" w:hAnsi="Times New Roman" w:cs="Times New Roman"/>
          <w:b w:val="0"/>
          <w:sz w:val="24"/>
          <w:szCs w:val="24"/>
        </w:rPr>
      </w:pP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8E27DF">
        <w:rPr>
          <w:rFonts w:ascii="Times New Roman" w:hAnsi="Times New Roman" w:cs="Times New Roman"/>
          <w:b w:val="0"/>
          <w:sz w:val="24"/>
          <w:szCs w:val="24"/>
        </w:rPr>
        <w:t>10 июня</w:t>
      </w: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27DF">
        <w:rPr>
          <w:rFonts w:ascii="Times New Roman" w:hAnsi="Times New Roman" w:cs="Times New Roman"/>
          <w:b w:val="0"/>
          <w:sz w:val="24"/>
          <w:szCs w:val="24"/>
        </w:rPr>
        <w:t xml:space="preserve">2014г.                                                                                         </w:t>
      </w: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BE14CB">
        <w:rPr>
          <w:rFonts w:ascii="Times New Roman" w:hAnsi="Times New Roman" w:cs="Times New Roman"/>
          <w:b w:val="0"/>
          <w:sz w:val="24"/>
          <w:szCs w:val="24"/>
        </w:rPr>
        <w:t>61</w:t>
      </w:r>
    </w:p>
    <w:p w:rsidR="008E27DF" w:rsidRPr="008E27DF" w:rsidRDefault="008E27DF" w:rsidP="008E27DF">
      <w:pPr>
        <w:pStyle w:val="ConsPlusTitle"/>
        <w:widowControl/>
        <w:ind w:left="-567" w:right="17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ст. Понятовка</w:t>
      </w:r>
    </w:p>
    <w:p w:rsidR="00BC556D" w:rsidRPr="008E27DF" w:rsidRDefault="00BC556D" w:rsidP="008E27DF">
      <w:pPr>
        <w:pStyle w:val="ConsPlusTitle"/>
        <w:widowControl/>
        <w:ind w:left="-567" w:right="17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C556D" w:rsidRPr="008E27DF" w:rsidRDefault="00BC556D" w:rsidP="008E27DF">
      <w:pPr>
        <w:pStyle w:val="ConsPlusTitle"/>
        <w:widowControl/>
        <w:ind w:left="-567" w:right="175"/>
        <w:rPr>
          <w:rFonts w:ascii="Times New Roman" w:hAnsi="Times New Roman" w:cs="Times New Roman"/>
          <w:b w:val="0"/>
          <w:sz w:val="24"/>
          <w:szCs w:val="24"/>
        </w:rPr>
      </w:pP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8E27DF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утверждении </w:t>
      </w:r>
      <w:r w:rsidR="008E27DF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Порядка </w:t>
      </w:r>
      <w:r w:rsidR="008E27DF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8E27DF">
        <w:rPr>
          <w:rFonts w:ascii="Times New Roman" w:hAnsi="Times New Roman" w:cs="Times New Roman"/>
          <w:b w:val="0"/>
          <w:sz w:val="24"/>
          <w:szCs w:val="24"/>
        </w:rPr>
        <w:t>ведения</w:t>
      </w:r>
    </w:p>
    <w:p w:rsidR="00BC556D" w:rsidRPr="008E27DF" w:rsidRDefault="00BC556D" w:rsidP="008E27DF">
      <w:pPr>
        <w:pStyle w:val="ConsPlusTitle"/>
        <w:widowControl/>
        <w:ind w:left="-567" w:right="175"/>
        <w:rPr>
          <w:rFonts w:ascii="Times New Roman" w:hAnsi="Times New Roman" w:cs="Times New Roman"/>
          <w:b w:val="0"/>
          <w:sz w:val="24"/>
          <w:szCs w:val="24"/>
        </w:rPr>
      </w:pP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="008E27DF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долговой </w:t>
      </w:r>
      <w:r w:rsidR="008E27DF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книги </w:t>
      </w:r>
    </w:p>
    <w:p w:rsidR="00BC556D" w:rsidRPr="008E27DF" w:rsidRDefault="00021478" w:rsidP="008E27DF">
      <w:pPr>
        <w:pStyle w:val="ConsPlusTitle"/>
        <w:widowControl/>
        <w:ind w:left="-567" w:right="175"/>
        <w:rPr>
          <w:rFonts w:ascii="Times New Roman" w:hAnsi="Times New Roman" w:cs="Times New Roman"/>
          <w:b w:val="0"/>
          <w:sz w:val="24"/>
          <w:szCs w:val="24"/>
        </w:rPr>
      </w:pP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Понятовского </w:t>
      </w:r>
      <w:r w:rsidR="008E27DF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BC556D" w:rsidRPr="008E27DF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="008E27DF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BC556D" w:rsidRPr="008E27DF">
        <w:rPr>
          <w:rFonts w:ascii="Times New Roman" w:hAnsi="Times New Roman" w:cs="Times New Roman"/>
          <w:b w:val="0"/>
          <w:sz w:val="24"/>
          <w:szCs w:val="24"/>
        </w:rPr>
        <w:t>поселения</w:t>
      </w:r>
    </w:p>
    <w:p w:rsidR="00BC556D" w:rsidRPr="008E27DF" w:rsidRDefault="00021478" w:rsidP="008E27DF">
      <w:pPr>
        <w:pStyle w:val="ConsPlusTitle"/>
        <w:widowControl/>
        <w:ind w:left="-567" w:right="175"/>
        <w:rPr>
          <w:rFonts w:ascii="Times New Roman" w:hAnsi="Times New Roman" w:cs="Times New Roman"/>
          <w:b w:val="0"/>
          <w:sz w:val="24"/>
          <w:szCs w:val="24"/>
        </w:rPr>
      </w:pP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Шумячского </w:t>
      </w:r>
      <w:r w:rsidR="00BC556D" w:rsidRPr="008E27DF"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 </w:t>
      </w:r>
    </w:p>
    <w:p w:rsidR="00BC556D" w:rsidRPr="008E27DF" w:rsidRDefault="00BC556D" w:rsidP="008E27DF">
      <w:pPr>
        <w:pStyle w:val="ConsPlusTitle"/>
        <w:widowControl/>
        <w:ind w:left="-567" w:right="175"/>
        <w:rPr>
          <w:rFonts w:ascii="Times New Roman" w:hAnsi="Times New Roman" w:cs="Times New Roman"/>
          <w:sz w:val="24"/>
          <w:szCs w:val="24"/>
        </w:rPr>
      </w:pPr>
    </w:p>
    <w:p w:rsidR="00BC556D" w:rsidRPr="008E27DF" w:rsidRDefault="00BC556D" w:rsidP="008E27DF">
      <w:pPr>
        <w:pStyle w:val="ConsPlusTitle"/>
        <w:widowControl/>
        <w:ind w:left="-567"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статьями 100, 120 и 121 Бюджетного кодекса Российской Федерации, </w:t>
      </w:r>
      <w:r w:rsidR="008E27DF">
        <w:rPr>
          <w:rFonts w:ascii="Times New Roman" w:hAnsi="Times New Roman" w:cs="Times New Roman"/>
          <w:b w:val="0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BC556D" w:rsidRPr="008E27DF" w:rsidRDefault="00BC556D" w:rsidP="008E27DF">
      <w:pPr>
        <w:pStyle w:val="ConsPlusNormal"/>
        <w:widowControl/>
        <w:ind w:left="-567" w:right="17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56D" w:rsidRPr="008E27DF" w:rsidRDefault="00BC556D" w:rsidP="008E27DF">
      <w:pPr>
        <w:pStyle w:val="ConsPlusNormal"/>
        <w:widowControl/>
        <w:ind w:left="-567"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 xml:space="preserve"> ПОСТАНОВЛЯ</w:t>
      </w:r>
      <w:r w:rsidR="008E27DF">
        <w:rPr>
          <w:rFonts w:ascii="Times New Roman" w:hAnsi="Times New Roman" w:cs="Times New Roman"/>
          <w:sz w:val="24"/>
          <w:szCs w:val="24"/>
        </w:rPr>
        <w:t>ЕТ</w:t>
      </w:r>
      <w:r w:rsidRPr="008E27DF">
        <w:rPr>
          <w:rFonts w:ascii="Times New Roman" w:hAnsi="Times New Roman" w:cs="Times New Roman"/>
          <w:sz w:val="24"/>
          <w:szCs w:val="24"/>
        </w:rPr>
        <w:t>:</w:t>
      </w:r>
    </w:p>
    <w:p w:rsidR="00BC556D" w:rsidRPr="008E27DF" w:rsidRDefault="00BC556D" w:rsidP="008E27DF">
      <w:pPr>
        <w:pStyle w:val="ConsPlusNormal"/>
        <w:widowControl/>
        <w:ind w:left="-567" w:right="17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56D" w:rsidRDefault="00BC556D" w:rsidP="008E27DF">
      <w:pPr>
        <w:pStyle w:val="ConsPlusTitle"/>
        <w:widowControl/>
        <w:numPr>
          <w:ilvl w:val="0"/>
          <w:numId w:val="1"/>
        </w:numPr>
        <w:tabs>
          <w:tab w:val="clear" w:pos="795"/>
          <w:tab w:val="num" w:pos="0"/>
        </w:tabs>
        <w:ind w:left="-567" w:right="175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27DF">
        <w:rPr>
          <w:rFonts w:ascii="Times New Roman" w:hAnsi="Times New Roman" w:cs="Times New Roman"/>
          <w:b w:val="0"/>
          <w:sz w:val="24"/>
          <w:szCs w:val="24"/>
        </w:rPr>
        <w:t>Утвердить прилагаемый Порядок ведения муниципальной долговой книги П</w:t>
      </w:r>
      <w:r w:rsidR="00021478" w:rsidRPr="008E27DF">
        <w:rPr>
          <w:rFonts w:ascii="Times New Roman" w:hAnsi="Times New Roman" w:cs="Times New Roman"/>
          <w:b w:val="0"/>
          <w:sz w:val="24"/>
          <w:szCs w:val="24"/>
        </w:rPr>
        <w:t xml:space="preserve">онятовского </w:t>
      </w: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021478" w:rsidRPr="008E27DF">
        <w:rPr>
          <w:rFonts w:ascii="Times New Roman" w:hAnsi="Times New Roman" w:cs="Times New Roman"/>
          <w:b w:val="0"/>
          <w:sz w:val="24"/>
          <w:szCs w:val="24"/>
        </w:rPr>
        <w:t xml:space="preserve">Шумячского </w:t>
      </w:r>
      <w:r w:rsidRPr="008E27DF">
        <w:rPr>
          <w:rFonts w:ascii="Times New Roman" w:hAnsi="Times New Roman" w:cs="Times New Roman"/>
          <w:b w:val="0"/>
          <w:sz w:val="24"/>
          <w:szCs w:val="24"/>
        </w:rPr>
        <w:t>района Смоленской области.</w:t>
      </w:r>
    </w:p>
    <w:p w:rsidR="008E27DF" w:rsidRPr="008E27DF" w:rsidRDefault="008E27DF" w:rsidP="008E27DF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556D" w:rsidRDefault="00BC556D" w:rsidP="008E27DF">
      <w:pPr>
        <w:pStyle w:val="ConsPlusTitle"/>
        <w:widowControl/>
        <w:numPr>
          <w:ilvl w:val="0"/>
          <w:numId w:val="1"/>
        </w:numPr>
        <w:tabs>
          <w:tab w:val="clear" w:pos="795"/>
          <w:tab w:val="num" w:pos="0"/>
        </w:tabs>
        <w:ind w:left="-567" w:right="175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Возложить на старшего менеджера </w:t>
      </w:r>
      <w:r w:rsidR="008E27D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8E27DF">
        <w:rPr>
          <w:rFonts w:ascii="Times New Roman" w:hAnsi="Times New Roman" w:cs="Times New Roman"/>
          <w:b w:val="0"/>
          <w:sz w:val="24"/>
          <w:szCs w:val="24"/>
        </w:rPr>
        <w:t>П</w:t>
      </w:r>
      <w:r w:rsidR="00021478" w:rsidRPr="008E27DF">
        <w:rPr>
          <w:rFonts w:ascii="Times New Roman" w:hAnsi="Times New Roman" w:cs="Times New Roman"/>
          <w:b w:val="0"/>
          <w:sz w:val="24"/>
          <w:szCs w:val="24"/>
        </w:rPr>
        <w:t xml:space="preserve">онятовского </w:t>
      </w: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021478" w:rsidRPr="008E27DF">
        <w:rPr>
          <w:rFonts w:ascii="Times New Roman" w:hAnsi="Times New Roman" w:cs="Times New Roman"/>
          <w:b w:val="0"/>
          <w:sz w:val="24"/>
          <w:szCs w:val="24"/>
        </w:rPr>
        <w:t xml:space="preserve">Шумячского </w:t>
      </w:r>
      <w:r w:rsidRPr="008E27DF">
        <w:rPr>
          <w:rFonts w:ascii="Times New Roman" w:hAnsi="Times New Roman" w:cs="Times New Roman"/>
          <w:b w:val="0"/>
          <w:sz w:val="24"/>
          <w:szCs w:val="24"/>
        </w:rPr>
        <w:t>района Смоленской области ведение муниципа</w:t>
      </w:r>
      <w:r w:rsidR="00021478" w:rsidRPr="008E27DF">
        <w:rPr>
          <w:rFonts w:ascii="Times New Roman" w:hAnsi="Times New Roman" w:cs="Times New Roman"/>
          <w:b w:val="0"/>
          <w:sz w:val="24"/>
          <w:szCs w:val="24"/>
        </w:rPr>
        <w:t xml:space="preserve">льной долговой книги Понятовского </w:t>
      </w: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021478" w:rsidRPr="008E27DF">
        <w:rPr>
          <w:rFonts w:ascii="Times New Roman" w:hAnsi="Times New Roman" w:cs="Times New Roman"/>
          <w:b w:val="0"/>
          <w:sz w:val="24"/>
          <w:szCs w:val="24"/>
        </w:rPr>
        <w:t xml:space="preserve">Шумячского </w:t>
      </w: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 и передачу информации </w:t>
      </w:r>
      <w:r w:rsidR="00021478" w:rsidRPr="008E27DF">
        <w:rPr>
          <w:rFonts w:ascii="Times New Roman" w:hAnsi="Times New Roman" w:cs="Times New Roman"/>
          <w:b w:val="0"/>
          <w:sz w:val="24"/>
          <w:szCs w:val="24"/>
        </w:rPr>
        <w:t>о долговых обязательствах Понятов</w:t>
      </w: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ского сельского поселения </w:t>
      </w:r>
      <w:r w:rsidR="00021478" w:rsidRPr="008E27DF">
        <w:rPr>
          <w:rFonts w:ascii="Times New Roman" w:hAnsi="Times New Roman" w:cs="Times New Roman"/>
          <w:b w:val="0"/>
          <w:sz w:val="24"/>
          <w:szCs w:val="24"/>
        </w:rPr>
        <w:t xml:space="preserve">Шумячского </w:t>
      </w:r>
      <w:r w:rsidRPr="008E27DF">
        <w:rPr>
          <w:rFonts w:ascii="Times New Roman" w:hAnsi="Times New Roman" w:cs="Times New Roman"/>
          <w:b w:val="0"/>
          <w:sz w:val="24"/>
          <w:szCs w:val="24"/>
        </w:rPr>
        <w:t>района Смоленской области в Финансовое управление Администрации муниципального образования «</w:t>
      </w:r>
      <w:proofErr w:type="spellStart"/>
      <w:r w:rsidR="00021478" w:rsidRPr="008E27DF">
        <w:rPr>
          <w:rFonts w:ascii="Times New Roman" w:hAnsi="Times New Roman" w:cs="Times New Roman"/>
          <w:b w:val="0"/>
          <w:sz w:val="24"/>
          <w:szCs w:val="24"/>
        </w:rPr>
        <w:t>Шумячский</w:t>
      </w:r>
      <w:proofErr w:type="spellEnd"/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 район» Смоленской области ежемесячно, нарастающим итогом, не позднее 3 числа месяца, следующего за отчетным. </w:t>
      </w:r>
      <w:proofErr w:type="gramEnd"/>
    </w:p>
    <w:p w:rsidR="008E27DF" w:rsidRDefault="008E27DF" w:rsidP="008E27DF">
      <w:pPr>
        <w:pStyle w:val="a5"/>
        <w:rPr>
          <w:b/>
          <w:sz w:val="24"/>
          <w:szCs w:val="24"/>
        </w:rPr>
      </w:pPr>
    </w:p>
    <w:p w:rsidR="00083D11" w:rsidRPr="00083D11" w:rsidRDefault="00083D11" w:rsidP="00083D11">
      <w:pPr>
        <w:pStyle w:val="a5"/>
        <w:numPr>
          <w:ilvl w:val="0"/>
          <w:numId w:val="1"/>
        </w:numPr>
        <w:tabs>
          <w:tab w:val="clear" w:pos="795"/>
        </w:tabs>
        <w:ind w:left="0" w:hanging="567"/>
        <w:rPr>
          <w:sz w:val="24"/>
        </w:rPr>
      </w:pPr>
      <w:r w:rsidRPr="00083D11">
        <w:rPr>
          <w:sz w:val="24"/>
        </w:rPr>
        <w:t>Настоящее постановление вступает в силу со после дня его обнародования.</w:t>
      </w:r>
    </w:p>
    <w:p w:rsidR="00BC556D" w:rsidRPr="008E27DF" w:rsidRDefault="00BC556D" w:rsidP="008E27DF">
      <w:pPr>
        <w:pStyle w:val="ConsPlusTitle"/>
        <w:widowControl/>
        <w:ind w:left="-567"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1478" w:rsidRPr="008E27DF" w:rsidRDefault="00021478" w:rsidP="008E27DF">
      <w:pPr>
        <w:pStyle w:val="ConsPlusTitle"/>
        <w:widowControl/>
        <w:ind w:left="-567"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1478" w:rsidRPr="008E27DF" w:rsidRDefault="00021478" w:rsidP="008E27DF">
      <w:pPr>
        <w:pStyle w:val="ConsPlusTitle"/>
        <w:widowControl/>
        <w:ind w:left="-567"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556D" w:rsidRPr="008E27DF" w:rsidRDefault="00BC556D" w:rsidP="008E27DF">
      <w:pPr>
        <w:pStyle w:val="ConsPlusTitle"/>
        <w:widowControl/>
        <w:ind w:left="-567"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021478" w:rsidRPr="008E27DF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C556D" w:rsidRPr="008E27DF" w:rsidRDefault="00BC556D" w:rsidP="008E27DF">
      <w:pPr>
        <w:pStyle w:val="ConsPlusTitle"/>
        <w:widowControl/>
        <w:ind w:left="-567"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27DF">
        <w:rPr>
          <w:rFonts w:ascii="Times New Roman" w:hAnsi="Times New Roman" w:cs="Times New Roman"/>
          <w:b w:val="0"/>
          <w:sz w:val="24"/>
          <w:szCs w:val="24"/>
        </w:rPr>
        <w:t>П</w:t>
      </w:r>
      <w:r w:rsidR="00021478" w:rsidRPr="008E27DF">
        <w:rPr>
          <w:rFonts w:ascii="Times New Roman" w:hAnsi="Times New Roman" w:cs="Times New Roman"/>
          <w:b w:val="0"/>
          <w:sz w:val="24"/>
          <w:szCs w:val="24"/>
        </w:rPr>
        <w:t>онятовского</w:t>
      </w: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BC556D" w:rsidRPr="008E27DF" w:rsidRDefault="00021478" w:rsidP="008E27DF">
      <w:pPr>
        <w:pStyle w:val="ConsPlusTitle"/>
        <w:widowControl/>
        <w:ind w:left="-567"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Шумячского </w:t>
      </w:r>
      <w:r w:rsidR="00BC556D" w:rsidRPr="008E27DF"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 </w:t>
      </w:r>
      <w:r w:rsidR="008E27DF" w:rsidRPr="008E27DF">
        <w:rPr>
          <w:rFonts w:ascii="Times New Roman" w:hAnsi="Times New Roman" w:cs="Times New Roman"/>
          <w:b w:val="0"/>
          <w:sz w:val="24"/>
          <w:szCs w:val="24"/>
        </w:rPr>
        <w:t xml:space="preserve">области  </w:t>
      </w:r>
      <w:r w:rsidR="00BC556D" w:rsidRPr="008E27DF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E27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      Н.Б. Бондарева</w:t>
      </w:r>
    </w:p>
    <w:p w:rsidR="00BC556D" w:rsidRPr="008E27DF" w:rsidRDefault="00BC556D" w:rsidP="008E27DF">
      <w:pPr>
        <w:pStyle w:val="ConsPlusTitle"/>
        <w:widowControl/>
        <w:ind w:left="-567"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</w:p>
    <w:p w:rsidR="00BC556D" w:rsidRPr="008E27DF" w:rsidRDefault="00BC556D" w:rsidP="008E27DF">
      <w:pPr>
        <w:pStyle w:val="ConsPlusTitle"/>
        <w:widowControl/>
        <w:ind w:left="-567"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556D" w:rsidRPr="008E27DF" w:rsidRDefault="00BC556D" w:rsidP="008E27DF">
      <w:pPr>
        <w:pStyle w:val="ConsPlusNormal"/>
        <w:widowControl/>
        <w:tabs>
          <w:tab w:val="left" w:pos="7920"/>
        </w:tabs>
        <w:ind w:left="-567" w:right="17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C556D" w:rsidRDefault="00BC556D" w:rsidP="008E27DF">
      <w:pPr>
        <w:pStyle w:val="ConsPlusNormal"/>
        <w:widowControl/>
        <w:tabs>
          <w:tab w:val="left" w:pos="7920"/>
        </w:tabs>
        <w:ind w:left="-567" w:right="17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3D11" w:rsidRDefault="00083D11" w:rsidP="008E27DF">
      <w:pPr>
        <w:pStyle w:val="ConsPlusNormal"/>
        <w:widowControl/>
        <w:tabs>
          <w:tab w:val="left" w:pos="7920"/>
        </w:tabs>
        <w:ind w:left="-567" w:right="17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3D11" w:rsidRPr="008E27DF" w:rsidRDefault="00083D11" w:rsidP="008E27DF">
      <w:pPr>
        <w:pStyle w:val="ConsPlusNormal"/>
        <w:widowControl/>
        <w:tabs>
          <w:tab w:val="left" w:pos="7920"/>
        </w:tabs>
        <w:ind w:left="-567" w:right="17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556D" w:rsidRPr="008E27DF" w:rsidRDefault="00BC556D" w:rsidP="008E27DF">
      <w:pPr>
        <w:pStyle w:val="ConsPlusNormal"/>
        <w:widowControl/>
        <w:tabs>
          <w:tab w:val="left" w:pos="7920"/>
        </w:tabs>
        <w:ind w:left="-567" w:right="17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556D" w:rsidRPr="008E27DF" w:rsidRDefault="00BC556D" w:rsidP="008E27DF">
      <w:pPr>
        <w:pStyle w:val="ConsPlusNormal"/>
        <w:widowControl/>
        <w:tabs>
          <w:tab w:val="left" w:pos="7920"/>
        </w:tabs>
        <w:ind w:left="-567" w:right="17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556D" w:rsidRPr="008E27DF" w:rsidRDefault="00BC556D" w:rsidP="008E27DF">
      <w:pPr>
        <w:pStyle w:val="ConsPlusNormal"/>
        <w:widowControl/>
        <w:tabs>
          <w:tab w:val="left" w:pos="7920"/>
        </w:tabs>
        <w:ind w:left="-567" w:right="17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4B08" w:rsidRDefault="00BC556D" w:rsidP="008E27DF">
      <w:pPr>
        <w:pStyle w:val="ConsPlusNormal"/>
        <w:widowControl/>
        <w:tabs>
          <w:tab w:val="left" w:pos="7920"/>
        </w:tabs>
        <w:ind w:left="-567" w:right="17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44B08" w:rsidRDefault="00944B08" w:rsidP="008E27DF">
      <w:pPr>
        <w:pStyle w:val="ConsPlusNormal"/>
        <w:widowControl/>
        <w:tabs>
          <w:tab w:val="left" w:pos="7920"/>
        </w:tabs>
        <w:ind w:left="-567" w:right="17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556D" w:rsidRPr="008E27DF" w:rsidRDefault="00944B08" w:rsidP="00944B08">
      <w:pPr>
        <w:pStyle w:val="ConsPlusNormal"/>
        <w:widowControl/>
        <w:tabs>
          <w:tab w:val="left" w:pos="7920"/>
        </w:tabs>
        <w:ind w:left="-567" w:right="17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BC556D" w:rsidRPr="008E27DF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944B08" w:rsidRDefault="00BC556D" w:rsidP="00944B08">
      <w:pPr>
        <w:pStyle w:val="ConsPlusNormal"/>
        <w:widowControl/>
        <w:ind w:left="-567" w:right="17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944B08">
        <w:rPr>
          <w:rFonts w:ascii="Times New Roman" w:hAnsi="Times New Roman" w:cs="Times New Roman"/>
          <w:sz w:val="24"/>
          <w:szCs w:val="24"/>
        </w:rPr>
        <w:t xml:space="preserve"> </w:t>
      </w:r>
      <w:r w:rsidRPr="008E27DF">
        <w:rPr>
          <w:rFonts w:ascii="Times New Roman" w:hAnsi="Times New Roman" w:cs="Times New Roman"/>
          <w:sz w:val="24"/>
          <w:szCs w:val="24"/>
        </w:rPr>
        <w:t>П</w:t>
      </w:r>
      <w:r w:rsidR="00021478" w:rsidRPr="008E27DF">
        <w:rPr>
          <w:rFonts w:ascii="Times New Roman" w:hAnsi="Times New Roman" w:cs="Times New Roman"/>
          <w:sz w:val="24"/>
          <w:szCs w:val="24"/>
        </w:rPr>
        <w:t>онятовского</w:t>
      </w:r>
      <w:r w:rsidRPr="008E2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56D" w:rsidRPr="008E27DF" w:rsidRDefault="00BC556D" w:rsidP="00944B08">
      <w:pPr>
        <w:pStyle w:val="ConsPlusNormal"/>
        <w:widowControl/>
        <w:ind w:left="-567" w:right="17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сельского</w:t>
      </w:r>
      <w:r w:rsidR="00944B08">
        <w:rPr>
          <w:rFonts w:ascii="Times New Roman" w:hAnsi="Times New Roman" w:cs="Times New Roman"/>
          <w:sz w:val="24"/>
          <w:szCs w:val="24"/>
        </w:rPr>
        <w:t xml:space="preserve">   </w:t>
      </w:r>
      <w:r w:rsidRPr="008E27D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44B08">
        <w:rPr>
          <w:rFonts w:ascii="Times New Roman" w:hAnsi="Times New Roman" w:cs="Times New Roman"/>
          <w:sz w:val="24"/>
          <w:szCs w:val="24"/>
        </w:rPr>
        <w:t xml:space="preserve">    </w:t>
      </w:r>
      <w:r w:rsidR="00021478" w:rsidRPr="008E27DF">
        <w:rPr>
          <w:rFonts w:ascii="Times New Roman" w:hAnsi="Times New Roman" w:cs="Times New Roman"/>
          <w:sz w:val="24"/>
          <w:szCs w:val="24"/>
        </w:rPr>
        <w:t>Шумячского</w:t>
      </w:r>
      <w:r w:rsidRPr="008E27DF">
        <w:rPr>
          <w:rFonts w:ascii="Times New Roman" w:hAnsi="Times New Roman" w:cs="Times New Roman"/>
          <w:sz w:val="24"/>
          <w:szCs w:val="24"/>
        </w:rPr>
        <w:t xml:space="preserve"> </w:t>
      </w:r>
      <w:r w:rsidR="00944B08">
        <w:rPr>
          <w:rFonts w:ascii="Times New Roman" w:hAnsi="Times New Roman" w:cs="Times New Roman"/>
          <w:sz w:val="24"/>
          <w:szCs w:val="24"/>
        </w:rPr>
        <w:t xml:space="preserve">     </w:t>
      </w:r>
      <w:r w:rsidRPr="008E27DF">
        <w:rPr>
          <w:rFonts w:ascii="Times New Roman" w:hAnsi="Times New Roman" w:cs="Times New Roman"/>
          <w:sz w:val="24"/>
          <w:szCs w:val="24"/>
        </w:rPr>
        <w:t>района</w:t>
      </w:r>
    </w:p>
    <w:p w:rsidR="00BC556D" w:rsidRPr="008E27DF" w:rsidRDefault="00BC556D" w:rsidP="008E27DF">
      <w:pPr>
        <w:pStyle w:val="ConsPlusNormal"/>
        <w:widowControl/>
        <w:ind w:left="-567" w:right="17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 xml:space="preserve">Смоленской </w:t>
      </w:r>
      <w:r w:rsidR="00944B08">
        <w:rPr>
          <w:rFonts w:ascii="Times New Roman" w:hAnsi="Times New Roman" w:cs="Times New Roman"/>
          <w:sz w:val="24"/>
          <w:szCs w:val="24"/>
        </w:rPr>
        <w:t xml:space="preserve"> </w:t>
      </w:r>
      <w:r w:rsidRPr="008E27DF">
        <w:rPr>
          <w:rFonts w:ascii="Times New Roman" w:hAnsi="Times New Roman" w:cs="Times New Roman"/>
          <w:sz w:val="24"/>
          <w:szCs w:val="24"/>
        </w:rPr>
        <w:t>области</w:t>
      </w:r>
      <w:r w:rsidR="00944B08">
        <w:rPr>
          <w:rFonts w:ascii="Times New Roman" w:hAnsi="Times New Roman" w:cs="Times New Roman"/>
          <w:sz w:val="24"/>
          <w:szCs w:val="24"/>
        </w:rPr>
        <w:t xml:space="preserve">  </w:t>
      </w:r>
      <w:r w:rsidRPr="008E27DF">
        <w:rPr>
          <w:rFonts w:ascii="Times New Roman" w:hAnsi="Times New Roman" w:cs="Times New Roman"/>
          <w:sz w:val="24"/>
          <w:szCs w:val="24"/>
        </w:rPr>
        <w:t xml:space="preserve">от </w:t>
      </w:r>
      <w:r w:rsidR="00944B08">
        <w:rPr>
          <w:rFonts w:ascii="Times New Roman" w:hAnsi="Times New Roman" w:cs="Times New Roman"/>
          <w:sz w:val="24"/>
          <w:szCs w:val="24"/>
        </w:rPr>
        <w:t>10 июня 2014года</w:t>
      </w:r>
      <w:r w:rsidRPr="008E27DF">
        <w:rPr>
          <w:rFonts w:ascii="Times New Roman" w:hAnsi="Times New Roman" w:cs="Times New Roman"/>
          <w:sz w:val="24"/>
          <w:szCs w:val="24"/>
        </w:rPr>
        <w:t xml:space="preserve"> №</w:t>
      </w:r>
      <w:r w:rsidR="00944B08">
        <w:rPr>
          <w:rFonts w:ascii="Times New Roman" w:hAnsi="Times New Roman" w:cs="Times New Roman"/>
          <w:sz w:val="24"/>
          <w:szCs w:val="24"/>
        </w:rPr>
        <w:t>61</w:t>
      </w:r>
    </w:p>
    <w:p w:rsidR="00BC556D" w:rsidRPr="008E27DF" w:rsidRDefault="00BC556D" w:rsidP="008E27DF">
      <w:pPr>
        <w:pStyle w:val="ConsPlusNormal"/>
        <w:widowControl/>
        <w:ind w:left="-567" w:right="17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556D" w:rsidRPr="008E27DF" w:rsidRDefault="00BC556D" w:rsidP="008E27DF">
      <w:pPr>
        <w:pStyle w:val="ConsPlusTitle"/>
        <w:widowControl/>
        <w:ind w:left="-567" w:right="175"/>
        <w:jc w:val="center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944B08" w:rsidRDefault="00BC556D" w:rsidP="008E27DF">
      <w:pPr>
        <w:pStyle w:val="ConsPlusTitle"/>
        <w:widowControl/>
        <w:ind w:left="-567" w:right="17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27DF">
        <w:rPr>
          <w:rFonts w:ascii="Times New Roman" w:hAnsi="Times New Roman" w:cs="Times New Roman"/>
          <w:b w:val="0"/>
          <w:sz w:val="24"/>
          <w:szCs w:val="24"/>
        </w:rPr>
        <w:t>ведения муниципальной долговой книги П</w:t>
      </w:r>
      <w:r w:rsidR="00021478" w:rsidRPr="008E27DF">
        <w:rPr>
          <w:rFonts w:ascii="Times New Roman" w:hAnsi="Times New Roman" w:cs="Times New Roman"/>
          <w:b w:val="0"/>
          <w:sz w:val="24"/>
          <w:szCs w:val="24"/>
        </w:rPr>
        <w:t xml:space="preserve">онятовского </w:t>
      </w: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BC556D" w:rsidRPr="008E27DF" w:rsidRDefault="00021478" w:rsidP="008E27DF">
      <w:pPr>
        <w:pStyle w:val="ConsPlusTitle"/>
        <w:widowControl/>
        <w:ind w:left="-567" w:right="17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27DF">
        <w:rPr>
          <w:rFonts w:ascii="Times New Roman" w:hAnsi="Times New Roman" w:cs="Times New Roman"/>
          <w:b w:val="0"/>
          <w:sz w:val="24"/>
          <w:szCs w:val="24"/>
        </w:rPr>
        <w:t xml:space="preserve">Шумячского </w:t>
      </w:r>
      <w:r w:rsidR="00BC556D" w:rsidRPr="008E27DF"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 </w:t>
      </w:r>
    </w:p>
    <w:p w:rsidR="00BC556D" w:rsidRPr="008E27DF" w:rsidRDefault="00BC556D" w:rsidP="008E27DF">
      <w:pPr>
        <w:pStyle w:val="ConsPlusTitle"/>
        <w:widowControl/>
        <w:ind w:left="-567" w:right="17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C556D" w:rsidRPr="008E27DF" w:rsidRDefault="00BC556D" w:rsidP="008E27DF">
      <w:pPr>
        <w:pStyle w:val="ConsPlusTitle"/>
        <w:widowControl/>
        <w:ind w:left="-567" w:right="17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27DF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BC556D" w:rsidRPr="008E27DF" w:rsidRDefault="00BC556D" w:rsidP="008E27D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556D" w:rsidRPr="008E27DF" w:rsidRDefault="00944B08" w:rsidP="008E27DF">
      <w:pPr>
        <w:pStyle w:val="ConsPlusTitle"/>
        <w:widowControl/>
        <w:ind w:left="-567"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BC556D" w:rsidRPr="008E27DF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="00BC556D" w:rsidRPr="008E27DF">
        <w:rPr>
          <w:rFonts w:ascii="Times New Roman" w:hAnsi="Times New Roman" w:cs="Times New Roman"/>
          <w:b w:val="0"/>
          <w:sz w:val="24"/>
          <w:szCs w:val="24"/>
        </w:rPr>
        <w:t>Настоящий Порядок разработан в соответствии со статьями 100, 120 и 121 Бюджетного кодекса Российской Федерации, с целью определения процедуры ведения муниципальной долговой книги П</w:t>
      </w:r>
      <w:r w:rsidR="00021478" w:rsidRPr="008E27DF">
        <w:rPr>
          <w:rFonts w:ascii="Times New Roman" w:hAnsi="Times New Roman" w:cs="Times New Roman"/>
          <w:b w:val="0"/>
          <w:sz w:val="24"/>
          <w:szCs w:val="24"/>
        </w:rPr>
        <w:t>онятов</w:t>
      </w:r>
      <w:r w:rsidR="00BC556D" w:rsidRPr="008E27DF">
        <w:rPr>
          <w:rFonts w:ascii="Times New Roman" w:hAnsi="Times New Roman" w:cs="Times New Roman"/>
          <w:b w:val="0"/>
          <w:sz w:val="24"/>
          <w:szCs w:val="24"/>
        </w:rPr>
        <w:t xml:space="preserve">ского сельского поселения </w:t>
      </w:r>
      <w:r w:rsidR="00021478" w:rsidRPr="008E27DF">
        <w:rPr>
          <w:rFonts w:ascii="Times New Roman" w:hAnsi="Times New Roman" w:cs="Times New Roman"/>
          <w:b w:val="0"/>
          <w:sz w:val="24"/>
          <w:szCs w:val="24"/>
        </w:rPr>
        <w:t>Шумячского</w:t>
      </w:r>
      <w:r w:rsidR="00BC556D" w:rsidRPr="008E27DF"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 (далее – Долговая книга), обеспечения контроля за полнотой учета, своевременностью обслуживания и исполнения долговых обязательств и устанавливает требования к структуре Долговой книги, а также порядку ведения и хранения Долговой книги.</w:t>
      </w:r>
      <w:proofErr w:type="gramEnd"/>
    </w:p>
    <w:p w:rsidR="00BC556D" w:rsidRPr="008E27DF" w:rsidRDefault="00944B08" w:rsidP="008E27D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556D" w:rsidRPr="008E27DF">
        <w:rPr>
          <w:rFonts w:ascii="Times New Roman" w:hAnsi="Times New Roman" w:cs="Times New Roman"/>
          <w:sz w:val="24"/>
          <w:szCs w:val="24"/>
        </w:rPr>
        <w:t>1.2. Регистрации в Долговой книге подлежат все долговые обязательства, принятые на себя Администрацией П</w:t>
      </w:r>
      <w:r w:rsidR="00021478" w:rsidRPr="008E27DF">
        <w:rPr>
          <w:rFonts w:ascii="Times New Roman" w:hAnsi="Times New Roman" w:cs="Times New Roman"/>
          <w:sz w:val="24"/>
          <w:szCs w:val="24"/>
        </w:rPr>
        <w:t>онятов</w:t>
      </w:r>
      <w:r w:rsidR="00BC556D" w:rsidRPr="008E27DF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021478" w:rsidRPr="008E27DF">
        <w:rPr>
          <w:rFonts w:ascii="Times New Roman" w:hAnsi="Times New Roman" w:cs="Times New Roman"/>
          <w:sz w:val="24"/>
          <w:szCs w:val="24"/>
        </w:rPr>
        <w:t>Шумячского</w:t>
      </w:r>
      <w:r w:rsidR="00BC556D" w:rsidRPr="008E27DF">
        <w:rPr>
          <w:rFonts w:ascii="Times New Roman" w:hAnsi="Times New Roman" w:cs="Times New Roman"/>
          <w:sz w:val="24"/>
          <w:szCs w:val="24"/>
        </w:rPr>
        <w:t xml:space="preserve"> района Смоленской области, в соответствии со структурой муниципального долга, установленной статьей 100 Бюджетного кодекса Российской Федерации.</w:t>
      </w:r>
    </w:p>
    <w:p w:rsidR="00BC556D" w:rsidRPr="008E27DF" w:rsidRDefault="00BC556D" w:rsidP="008E27D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556D" w:rsidRPr="008E27DF" w:rsidRDefault="00BC556D" w:rsidP="008E27DF">
      <w:pPr>
        <w:pStyle w:val="ConsPlusNormal"/>
        <w:widowControl/>
        <w:ind w:left="-567"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2. Порядок ведения Долговой книги</w:t>
      </w:r>
    </w:p>
    <w:p w:rsidR="00BC556D" w:rsidRPr="008E27DF" w:rsidRDefault="00BC556D" w:rsidP="008E27DF">
      <w:pPr>
        <w:pStyle w:val="ConsPlusNormal"/>
        <w:widowControl/>
        <w:ind w:left="-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BC556D" w:rsidRPr="008E27DF" w:rsidRDefault="00BC556D" w:rsidP="00944B08">
      <w:pPr>
        <w:pStyle w:val="ConsPlusNormal"/>
        <w:widowControl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2.1.  Ведение Долговой книги осуществляется Администрацией П</w:t>
      </w:r>
      <w:r w:rsidR="00306335" w:rsidRPr="008E27DF">
        <w:rPr>
          <w:rFonts w:ascii="Times New Roman" w:hAnsi="Times New Roman" w:cs="Times New Roman"/>
          <w:sz w:val="24"/>
          <w:szCs w:val="24"/>
        </w:rPr>
        <w:t>онятов</w:t>
      </w:r>
      <w:r w:rsidRPr="008E27DF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306335" w:rsidRPr="008E27DF">
        <w:rPr>
          <w:rFonts w:ascii="Times New Roman" w:hAnsi="Times New Roman" w:cs="Times New Roman"/>
          <w:sz w:val="24"/>
          <w:szCs w:val="24"/>
        </w:rPr>
        <w:t>Шумячского</w:t>
      </w:r>
      <w:r w:rsidRPr="008E27DF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  <w:r w:rsidR="00944B08">
        <w:rPr>
          <w:rFonts w:ascii="Times New Roman" w:hAnsi="Times New Roman" w:cs="Times New Roman"/>
          <w:sz w:val="24"/>
          <w:szCs w:val="24"/>
        </w:rPr>
        <w:t xml:space="preserve">в </w:t>
      </w:r>
      <w:r w:rsidRPr="008E27DF">
        <w:rPr>
          <w:rFonts w:ascii="Times New Roman" w:hAnsi="Times New Roman" w:cs="Times New Roman"/>
          <w:sz w:val="24"/>
          <w:szCs w:val="24"/>
        </w:rPr>
        <w:t>соответствии с настоящим Порядком.</w:t>
      </w:r>
    </w:p>
    <w:p w:rsidR="00BC556D" w:rsidRPr="008E27DF" w:rsidRDefault="00BC556D" w:rsidP="00944B08">
      <w:pPr>
        <w:pStyle w:val="ConsPlusNormal"/>
        <w:widowControl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2.2. Администрация П</w:t>
      </w:r>
      <w:r w:rsidR="00306335" w:rsidRPr="008E27DF">
        <w:rPr>
          <w:rFonts w:ascii="Times New Roman" w:hAnsi="Times New Roman" w:cs="Times New Roman"/>
          <w:sz w:val="24"/>
          <w:szCs w:val="24"/>
        </w:rPr>
        <w:t>онятов</w:t>
      </w:r>
      <w:r w:rsidRPr="008E27DF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306335" w:rsidRPr="008E27DF"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Pr="008E27DF">
        <w:rPr>
          <w:rFonts w:ascii="Times New Roman" w:hAnsi="Times New Roman" w:cs="Times New Roman"/>
          <w:sz w:val="24"/>
          <w:szCs w:val="24"/>
        </w:rPr>
        <w:t>района Смоленской области несет ответственность за сохранность, своевременность, полноту и правильность ведения Долговой книги.</w:t>
      </w:r>
    </w:p>
    <w:p w:rsidR="00BC556D" w:rsidRPr="008E27DF" w:rsidRDefault="00BC556D" w:rsidP="00944B08">
      <w:pPr>
        <w:pStyle w:val="ConsPlusNormal"/>
        <w:widowControl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 xml:space="preserve">2.3. Ответственные лица по ведению Долговой книги назначаются Главой </w:t>
      </w:r>
      <w:r w:rsidR="00306335" w:rsidRPr="008E27DF">
        <w:rPr>
          <w:rFonts w:ascii="Times New Roman" w:hAnsi="Times New Roman" w:cs="Times New Roman"/>
          <w:sz w:val="24"/>
          <w:szCs w:val="24"/>
        </w:rPr>
        <w:t>Администрации</w:t>
      </w:r>
      <w:r w:rsidRPr="008E27DF">
        <w:rPr>
          <w:rFonts w:ascii="Times New Roman" w:hAnsi="Times New Roman" w:cs="Times New Roman"/>
          <w:sz w:val="24"/>
          <w:szCs w:val="24"/>
        </w:rPr>
        <w:t xml:space="preserve"> П</w:t>
      </w:r>
      <w:r w:rsidR="00306335" w:rsidRPr="008E27DF">
        <w:rPr>
          <w:rFonts w:ascii="Times New Roman" w:hAnsi="Times New Roman" w:cs="Times New Roman"/>
          <w:sz w:val="24"/>
          <w:szCs w:val="24"/>
        </w:rPr>
        <w:t>онятовского</w:t>
      </w:r>
      <w:r w:rsidRPr="008E27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6335" w:rsidRPr="008E27DF">
        <w:rPr>
          <w:rFonts w:ascii="Times New Roman" w:hAnsi="Times New Roman" w:cs="Times New Roman"/>
          <w:sz w:val="24"/>
          <w:szCs w:val="24"/>
        </w:rPr>
        <w:t xml:space="preserve"> Шумячского </w:t>
      </w:r>
      <w:r w:rsidRPr="008E27DF">
        <w:rPr>
          <w:rFonts w:ascii="Times New Roman" w:hAnsi="Times New Roman" w:cs="Times New Roman"/>
          <w:sz w:val="24"/>
          <w:szCs w:val="24"/>
        </w:rPr>
        <w:t>района Смоленской области.</w:t>
      </w:r>
    </w:p>
    <w:p w:rsidR="00BC556D" w:rsidRPr="008E27DF" w:rsidRDefault="00BC556D" w:rsidP="00944B08">
      <w:pPr>
        <w:pStyle w:val="ConsPlusNormal"/>
        <w:widowControl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 xml:space="preserve">2.4.  Долговая книга ведется в виде электронных реестров (таблиц) и на бумажном носителе по форме согласно приложению к настоящему Порядку по видам долговых обязательств и содержит общую информацию о параметрах муниципальных долговых обязательств. </w:t>
      </w:r>
    </w:p>
    <w:p w:rsidR="00BC556D" w:rsidRPr="008E27DF" w:rsidRDefault="00BC556D" w:rsidP="00944B08">
      <w:pPr>
        <w:pStyle w:val="ConsPlusNormal"/>
        <w:widowControl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Долговая книга на бумажном носителе ведется на каждую отчетную дату (1-е число месяца). Долговая книга на бумажном носителе должна быть прошнурована, пронумерована и скреплена печатью Администрации П</w:t>
      </w:r>
      <w:r w:rsidR="00306335" w:rsidRPr="008E27DF">
        <w:rPr>
          <w:rFonts w:ascii="Times New Roman" w:hAnsi="Times New Roman" w:cs="Times New Roman"/>
          <w:sz w:val="24"/>
          <w:szCs w:val="24"/>
        </w:rPr>
        <w:t>онятов</w:t>
      </w:r>
      <w:r w:rsidRPr="008E27DF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306335" w:rsidRPr="008E27DF">
        <w:rPr>
          <w:rFonts w:ascii="Times New Roman" w:hAnsi="Times New Roman" w:cs="Times New Roman"/>
          <w:sz w:val="24"/>
          <w:szCs w:val="24"/>
        </w:rPr>
        <w:t>Шумячского</w:t>
      </w:r>
      <w:r w:rsidRPr="008E27DF">
        <w:rPr>
          <w:rFonts w:ascii="Times New Roman" w:hAnsi="Times New Roman" w:cs="Times New Roman"/>
          <w:sz w:val="24"/>
          <w:szCs w:val="24"/>
        </w:rPr>
        <w:t xml:space="preserve"> района Смоленской области.    </w:t>
      </w:r>
    </w:p>
    <w:p w:rsidR="00BC556D" w:rsidRPr="008E27DF" w:rsidRDefault="00BC556D" w:rsidP="00944B08">
      <w:pPr>
        <w:pStyle w:val="ConsPlusNormal"/>
        <w:widowControl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2.5. Регистрация и учет информации о долговых обязательствах осуществляется в валюте обязательств. Долговые обязательства в иностранной валюте дополнительно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BC556D" w:rsidRPr="008E27DF" w:rsidRDefault="00BC556D" w:rsidP="00944B08">
      <w:pPr>
        <w:pStyle w:val="ConsPlusNormal"/>
        <w:widowControl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2.6. Информация о долговых обязательствах вносится ответственным лицом в Долговую книгу в срок, не превышающий пяти рабочих дней с момента возникновения соответствующего обязательства, на основании оригиналов (копий) заключенных договоров и соглашений, платежных документов, актов сверки задолженности и других документов, подтверждающих возникновение, изменение и погашение долгового обязательства.</w:t>
      </w:r>
    </w:p>
    <w:p w:rsidR="00BC556D" w:rsidRPr="008E27DF" w:rsidRDefault="00BC556D" w:rsidP="00944B08">
      <w:pPr>
        <w:pStyle w:val="ConsPlusNormal"/>
        <w:widowControl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 xml:space="preserve">2.7.  </w:t>
      </w:r>
      <w:proofErr w:type="gramStart"/>
      <w:r w:rsidRPr="008E27DF">
        <w:rPr>
          <w:rFonts w:ascii="Times New Roman" w:hAnsi="Times New Roman" w:cs="Times New Roman"/>
          <w:sz w:val="24"/>
          <w:szCs w:val="24"/>
        </w:rPr>
        <w:t xml:space="preserve">Информация, содержащаяся в Долговой книге, по всем видам долговых обязательств, может быть предоставлена федеральным органам законодательной и исполнительной власти либо их уполномоченным органам по соответствующим запросам, органам законодательной и исполнительной власти Смоленской области либо их уполномоченным органам по соответствующим запросам, органам местного самоуправления муниципального образования </w:t>
      </w:r>
      <w:r w:rsidRPr="008E27DF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306335" w:rsidRPr="008E27DF"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Pr="008E27DF">
        <w:rPr>
          <w:rFonts w:ascii="Times New Roman" w:hAnsi="Times New Roman" w:cs="Times New Roman"/>
          <w:sz w:val="24"/>
          <w:szCs w:val="24"/>
        </w:rPr>
        <w:t xml:space="preserve"> район» Смоленской области, органам местного самоуправления </w:t>
      </w:r>
      <w:r w:rsidR="00306335" w:rsidRPr="008E27DF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</w:t>
      </w:r>
      <w:r w:rsidR="00944B08">
        <w:rPr>
          <w:rFonts w:ascii="Times New Roman" w:hAnsi="Times New Roman" w:cs="Times New Roman"/>
          <w:sz w:val="24"/>
          <w:szCs w:val="24"/>
        </w:rPr>
        <w:t xml:space="preserve">, </w:t>
      </w:r>
      <w:r w:rsidRPr="008E27DF">
        <w:rPr>
          <w:rFonts w:ascii="Times New Roman" w:hAnsi="Times New Roman" w:cs="Times New Roman"/>
          <w:sz w:val="24"/>
          <w:szCs w:val="24"/>
        </w:rPr>
        <w:t>либо их уполномоченным</w:t>
      </w:r>
      <w:proofErr w:type="gramEnd"/>
      <w:r w:rsidRPr="008E27DF">
        <w:rPr>
          <w:rFonts w:ascii="Times New Roman" w:hAnsi="Times New Roman" w:cs="Times New Roman"/>
          <w:sz w:val="24"/>
          <w:szCs w:val="24"/>
        </w:rPr>
        <w:t xml:space="preserve"> органам по соответствующим запросам.</w:t>
      </w:r>
    </w:p>
    <w:p w:rsidR="00BC556D" w:rsidRPr="008E27DF" w:rsidRDefault="00BC556D" w:rsidP="00944B08">
      <w:pPr>
        <w:pStyle w:val="ConsPlusNormal"/>
        <w:widowControl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 xml:space="preserve">Иным юридическим лицам сведения, содержащиеся в Долговой книге, могут быть предоставлены только по письменному указанию Главы </w:t>
      </w:r>
      <w:r w:rsidR="00306335" w:rsidRPr="008E27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E27D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306335" w:rsidRPr="008E27DF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</w:t>
      </w:r>
      <w:r w:rsidR="00944B08">
        <w:rPr>
          <w:rFonts w:ascii="Times New Roman" w:hAnsi="Times New Roman" w:cs="Times New Roman"/>
          <w:sz w:val="24"/>
          <w:szCs w:val="24"/>
        </w:rPr>
        <w:t xml:space="preserve"> </w:t>
      </w:r>
      <w:r w:rsidRPr="008E27DF">
        <w:rPr>
          <w:rFonts w:ascii="Times New Roman" w:hAnsi="Times New Roman" w:cs="Times New Roman"/>
          <w:sz w:val="24"/>
          <w:szCs w:val="24"/>
        </w:rPr>
        <w:t>Смоленской области.</w:t>
      </w:r>
    </w:p>
    <w:p w:rsidR="00BC556D" w:rsidRPr="008E27DF" w:rsidRDefault="00BC556D" w:rsidP="008E27DF">
      <w:pPr>
        <w:pStyle w:val="ConsPlusNormal"/>
        <w:widowControl/>
        <w:ind w:left="-567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C556D" w:rsidRPr="008E27DF" w:rsidRDefault="00BC556D" w:rsidP="008E27DF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3. Содержание Долговой книги</w:t>
      </w:r>
    </w:p>
    <w:p w:rsidR="00BC556D" w:rsidRPr="008E27DF" w:rsidRDefault="00BC556D" w:rsidP="00944B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3.1. Форма Долговой книги представлена в приложении к настоящему Порядку.</w:t>
      </w:r>
    </w:p>
    <w:p w:rsidR="00BC556D" w:rsidRPr="008E27DF" w:rsidRDefault="00BC556D" w:rsidP="00944B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3.2.   Долговая книга состоит из следующих разделов:</w:t>
      </w:r>
    </w:p>
    <w:p w:rsidR="00BC556D" w:rsidRPr="008E27DF" w:rsidRDefault="00944B08" w:rsidP="008E27D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556D" w:rsidRPr="008E27DF">
        <w:rPr>
          <w:rFonts w:ascii="Times New Roman" w:hAnsi="Times New Roman" w:cs="Times New Roman"/>
          <w:sz w:val="24"/>
          <w:szCs w:val="24"/>
        </w:rPr>
        <w:t xml:space="preserve">3.2.1. Муниципальные ценные бумаги </w:t>
      </w:r>
      <w:r w:rsidR="00306335" w:rsidRPr="008E27DF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</w:t>
      </w:r>
      <w:proofErr w:type="gramStart"/>
      <w:r w:rsidR="00306335" w:rsidRPr="008E27DF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306335" w:rsidRPr="008E27DF">
        <w:rPr>
          <w:rFonts w:ascii="Times New Roman" w:hAnsi="Times New Roman" w:cs="Times New Roman"/>
          <w:sz w:val="24"/>
          <w:szCs w:val="24"/>
        </w:rPr>
        <w:t xml:space="preserve"> </w:t>
      </w:r>
      <w:r w:rsidR="00BC556D" w:rsidRPr="008E27DF">
        <w:rPr>
          <w:rFonts w:ascii="Times New Roman" w:hAnsi="Times New Roman" w:cs="Times New Roman"/>
          <w:sz w:val="24"/>
          <w:szCs w:val="24"/>
        </w:rPr>
        <w:t>а Смоленской области (далее – муниципальные ценные бумаги).</w:t>
      </w:r>
    </w:p>
    <w:p w:rsidR="00BC556D" w:rsidRPr="008E27DF" w:rsidRDefault="00944B08" w:rsidP="008E27D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556D" w:rsidRPr="008E27DF">
        <w:rPr>
          <w:rFonts w:ascii="Times New Roman" w:hAnsi="Times New Roman" w:cs="Times New Roman"/>
          <w:sz w:val="24"/>
          <w:szCs w:val="24"/>
        </w:rPr>
        <w:t xml:space="preserve">3.2.2. Бюджетные кредиты, привлеченные в бюджет </w:t>
      </w:r>
      <w:r w:rsidR="00306335" w:rsidRPr="008E27DF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</w:t>
      </w:r>
      <w:r w:rsidR="00BC556D" w:rsidRPr="008E27DF">
        <w:rPr>
          <w:rFonts w:ascii="Times New Roman" w:hAnsi="Times New Roman" w:cs="Times New Roman"/>
          <w:sz w:val="24"/>
          <w:szCs w:val="24"/>
        </w:rPr>
        <w:t xml:space="preserve"> Смоленской области от других бюджетов бюджетной системы Российской Федерации.</w:t>
      </w:r>
    </w:p>
    <w:p w:rsidR="00BC556D" w:rsidRPr="008E27DF" w:rsidRDefault="00944B08" w:rsidP="008E27D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556D" w:rsidRPr="008E27DF">
        <w:rPr>
          <w:rFonts w:ascii="Times New Roman" w:hAnsi="Times New Roman" w:cs="Times New Roman"/>
          <w:sz w:val="24"/>
          <w:szCs w:val="24"/>
        </w:rPr>
        <w:t xml:space="preserve">3.2.3. Кредиты, полученные от имени </w:t>
      </w:r>
      <w:r w:rsidR="00306335" w:rsidRPr="008E27DF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BC556D" w:rsidRPr="008E27DF">
        <w:rPr>
          <w:rFonts w:ascii="Times New Roman" w:hAnsi="Times New Roman" w:cs="Times New Roman"/>
          <w:sz w:val="24"/>
          <w:szCs w:val="24"/>
        </w:rPr>
        <w:t>Смоленской области от кредитных организаций.</w:t>
      </w:r>
    </w:p>
    <w:p w:rsidR="00BC556D" w:rsidRPr="008E27DF" w:rsidRDefault="00944B08" w:rsidP="008E27D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556D" w:rsidRPr="008E27DF">
        <w:rPr>
          <w:rFonts w:ascii="Times New Roman" w:hAnsi="Times New Roman" w:cs="Times New Roman"/>
          <w:sz w:val="24"/>
          <w:szCs w:val="24"/>
        </w:rPr>
        <w:t xml:space="preserve">3.2.4. Муниципальные гарантии </w:t>
      </w:r>
      <w:r w:rsidR="00306335" w:rsidRPr="008E27DF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</w:t>
      </w:r>
      <w:r w:rsidR="00BC556D" w:rsidRPr="008E27DF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муниципальные гарантии).</w:t>
      </w:r>
    </w:p>
    <w:p w:rsidR="00BC556D" w:rsidRPr="008E27DF" w:rsidRDefault="00944B08" w:rsidP="00944B08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556D" w:rsidRPr="008E27DF">
        <w:rPr>
          <w:rFonts w:ascii="Times New Roman" w:hAnsi="Times New Roman" w:cs="Times New Roman"/>
          <w:sz w:val="24"/>
          <w:szCs w:val="24"/>
        </w:rPr>
        <w:t>3.3.  По муниципальным ценным бумагам в Долговую книгу вносится следующая информация об основных параметрах каждого выпуска (дополнительного выпуска):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государственный регистрационный номер выпуска ценных бумаг;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наименование муниципального правового акта, которым утверждено решение о выпуске (дополнительном выпуске) ценных бумаг (дата и номер акта);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дата государственной регистрации условий эмиссии (изменений в условия эмиссии), регистрационный номер;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валюта обязательства;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форма выпуска ценных бумаг;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номинальная стоимость одной ценной бумаги;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объявленный объем выпуска (дополнительного выпуска) ценных бумаг по номинальной стоимости;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ограничения на владельцев ценных бумаг;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дата начала размещения (дополнительного выпуска) ценных бумаг;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размещенный объем выпуска (дополнительного выпуска) ценных бумаг (по номинальной стоимости);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сведения о частичном погашении ценных бумаг;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даты погашения ценных бумаг, выплаты купонного дохода;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процентная ставка купонного дохода;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размер купонного дохода в расчете на одну ценную бумагу, выплаченная сумма купонного дохода;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размер дисконта на одну ценную бумагу, сумма дисконта при погашении (выкупе) ценных бумаг;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наименование генерального агента;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наименование регистратора или депозитария;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наименование организатора торговли на рынке ценных бумаг;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общая сумма расходов на обслуживание облигационного займа;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сумма просроченной задолженности по выплате купонного дохода, по погашению номинальной стоимости ценных бумаг;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общий объем просроченной задолженности по исполнению обязательств по ценным бумагам;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 xml:space="preserve">- номинальная сумма долга по муниципальным ценным бумагам; 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иные сведения, раскрывающие условия обращения ценных бумаг.</w:t>
      </w:r>
    </w:p>
    <w:p w:rsidR="00BC556D" w:rsidRPr="008E27DF" w:rsidRDefault="00944B08" w:rsidP="00944B08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C556D" w:rsidRPr="008E27DF">
        <w:rPr>
          <w:rFonts w:ascii="Times New Roman" w:hAnsi="Times New Roman" w:cs="Times New Roman"/>
          <w:sz w:val="24"/>
          <w:szCs w:val="24"/>
        </w:rPr>
        <w:t xml:space="preserve">3.4.  По </w:t>
      </w:r>
      <w:proofErr w:type="gramStart"/>
      <w:r w:rsidR="00BC556D" w:rsidRPr="008E27DF">
        <w:rPr>
          <w:rFonts w:ascii="Times New Roman" w:hAnsi="Times New Roman" w:cs="Times New Roman"/>
          <w:sz w:val="24"/>
          <w:szCs w:val="24"/>
        </w:rPr>
        <w:t xml:space="preserve">бюджетным кредитам, привлеченным в бюджет </w:t>
      </w:r>
      <w:r w:rsidR="00306335" w:rsidRPr="008E27DF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</w:t>
      </w:r>
      <w:r w:rsidR="00BC556D" w:rsidRPr="008E27DF">
        <w:rPr>
          <w:rFonts w:ascii="Times New Roman" w:hAnsi="Times New Roman" w:cs="Times New Roman"/>
          <w:sz w:val="24"/>
          <w:szCs w:val="24"/>
        </w:rPr>
        <w:t xml:space="preserve"> Смоленской области от других бюджетов бюджетной системы Российской Федерации в Долговую книгу вносится</w:t>
      </w:r>
      <w:proofErr w:type="gramEnd"/>
      <w:r w:rsidR="00BC556D" w:rsidRPr="008E27DF">
        <w:rPr>
          <w:rFonts w:ascii="Times New Roman" w:hAnsi="Times New Roman" w:cs="Times New Roman"/>
          <w:sz w:val="24"/>
          <w:szCs w:val="24"/>
        </w:rPr>
        <w:t xml:space="preserve"> следующая информация: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наименование кредитора;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номер и дата договора (соглашения);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 xml:space="preserve">- номер и дата документа, вносящего  изменения в договор (соглашение); 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объем привлеченного бюджетного кредита;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процентная ставка;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дата (период) получения и погашения бюджетного кредита;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сведения о погашении бюджетного кредита;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сведения по обслуживанию бюджетного кредита;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объем просроченной задолженности по бюджетному кредиту;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иные сведения, раскрывающие условия получения бюджетного кредита.</w:t>
      </w:r>
    </w:p>
    <w:p w:rsidR="00BC556D" w:rsidRPr="008E27DF" w:rsidRDefault="00BC556D" w:rsidP="008E27DF">
      <w:pPr>
        <w:pStyle w:val="ConsPlusNormal"/>
        <w:widowControl/>
        <w:ind w:left="-567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 xml:space="preserve">3.5. По кредитам, полученным от имени </w:t>
      </w:r>
      <w:r w:rsidR="00306335" w:rsidRPr="008E27DF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</w:t>
      </w:r>
      <w:r w:rsidRPr="008E27DF">
        <w:rPr>
          <w:rFonts w:ascii="Times New Roman" w:hAnsi="Times New Roman" w:cs="Times New Roman"/>
          <w:sz w:val="24"/>
          <w:szCs w:val="24"/>
        </w:rPr>
        <w:t xml:space="preserve"> Смоленской области от кредитных организаций, в Долговую книгу вносится следующая информация: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наименование кредитора;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наименование, номер и дата принятия правового акта о привлечении кредитных ресурсов;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наименование, номер и дата заключения договора (соглашения);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объем полученного кредита;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процентная ставка по кредиту;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валюта долгового обязательства;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даты (периоды) получения (погашения) кредита;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сведения об обслуживании кредита;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сведения о погашении кредита;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форма обеспечения кредита;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сведения об объеме просроченной задолженности по процентам (основному долгу);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сведения об объеме задолженности по основному долгу;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иные сведения, раскрывающие условия договора (соглашения) о предоставлении кредита.</w:t>
      </w:r>
    </w:p>
    <w:p w:rsidR="00BC556D" w:rsidRPr="008E27DF" w:rsidRDefault="00BC556D" w:rsidP="008E27DF">
      <w:pPr>
        <w:pStyle w:val="ConsPlusNormal"/>
        <w:widowControl/>
        <w:ind w:left="-567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3.6.  По муниципальным гарантиям в Долговую книгу вносится следующая информация:</w:t>
      </w:r>
    </w:p>
    <w:p w:rsidR="00BC556D" w:rsidRPr="008E27DF" w:rsidRDefault="00BC556D" w:rsidP="008E27DF">
      <w:pPr>
        <w:pStyle w:val="ConsPlusNormal"/>
        <w:widowControl/>
        <w:ind w:left="-567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основание для предоставления муниципальной гарантии (наименование, номер и дата принятия правового акта);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наименование заемщика (принципала);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наименование кредитора (бенефициара);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сведения о долговом обязательстве, обеспечиваемом гарантией;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 xml:space="preserve">- дата и номер гарантии; 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объем обязательств по гарантии;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дата или момент вступления гарантии в силу;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срок действия гарантии, предъявления требований по гарантии, исполнения гарантии;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сведения о полном или частичном исполнении, прекращении обязательств по гарантии;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наличие или отсутствие регрессных требований к принципалу;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форма обеспечения гарантии;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объем просроченной задолженности по гарантии;</w:t>
      </w:r>
    </w:p>
    <w:p w:rsidR="00BC556D" w:rsidRPr="008E27DF" w:rsidRDefault="00BC556D" w:rsidP="00944B0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- иные сведения, раскрывающие условия гарантии.</w:t>
      </w:r>
    </w:p>
    <w:p w:rsidR="00BC556D" w:rsidRPr="008E27DF" w:rsidRDefault="00BC556D" w:rsidP="008E27DF">
      <w:pPr>
        <w:pStyle w:val="ConsPlusNormal"/>
        <w:widowControl/>
        <w:ind w:left="-567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C556D" w:rsidRPr="008E27DF" w:rsidRDefault="00BC556D" w:rsidP="000C318D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4. Порядок регистрации долговых обязательств</w:t>
      </w:r>
    </w:p>
    <w:p w:rsidR="00BC556D" w:rsidRPr="008E27DF" w:rsidRDefault="00BC556D" w:rsidP="000C318D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4.1.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ответственным лицом в Долговую книгу.</w:t>
      </w:r>
    </w:p>
    <w:p w:rsidR="00BC556D" w:rsidRPr="008E27DF" w:rsidRDefault="00BC556D" w:rsidP="000C318D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lastRenderedPageBreak/>
        <w:t>4.2. Регистрационный номер состоит из шести разрядов:</w:t>
      </w:r>
    </w:p>
    <w:p w:rsidR="00BC556D" w:rsidRPr="008E27DF" w:rsidRDefault="00BC556D" w:rsidP="000C318D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Х-ХХ/ХХХ, где</w:t>
      </w:r>
    </w:p>
    <w:p w:rsidR="00BC556D" w:rsidRPr="008E27DF" w:rsidRDefault="00BC556D" w:rsidP="000C318D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а) первый разряд указывает на вид муниципального долгового обязательства:</w:t>
      </w:r>
    </w:p>
    <w:p w:rsidR="00BC556D" w:rsidRPr="008E27DF" w:rsidRDefault="00BC556D" w:rsidP="000C318D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 xml:space="preserve">- муниципальные ценные бумаги </w:t>
      </w:r>
      <w:r w:rsidR="00306335" w:rsidRPr="008E27DF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Pr="008E27DF">
        <w:rPr>
          <w:rFonts w:ascii="Times New Roman" w:hAnsi="Times New Roman" w:cs="Times New Roman"/>
          <w:sz w:val="24"/>
          <w:szCs w:val="24"/>
        </w:rPr>
        <w:t>Смоленской области;</w:t>
      </w:r>
    </w:p>
    <w:p w:rsidR="00BC556D" w:rsidRPr="008E27DF" w:rsidRDefault="00BC556D" w:rsidP="000C318D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 xml:space="preserve">- бюджетные кредиты, привлеченные в бюджет </w:t>
      </w:r>
      <w:r w:rsidR="00306335" w:rsidRPr="008E27DF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Pr="008E27DF">
        <w:rPr>
          <w:rFonts w:ascii="Times New Roman" w:hAnsi="Times New Roman" w:cs="Times New Roman"/>
          <w:sz w:val="24"/>
          <w:szCs w:val="24"/>
        </w:rPr>
        <w:t>Смоленской области от других бюджетов бюджетной системы Российской Федерации;</w:t>
      </w:r>
    </w:p>
    <w:p w:rsidR="00BC556D" w:rsidRPr="008E27DF" w:rsidRDefault="00BC556D" w:rsidP="000C318D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 xml:space="preserve">- кредиты, полученные от имени </w:t>
      </w:r>
      <w:r w:rsidR="00306335" w:rsidRPr="008E27DF">
        <w:rPr>
          <w:rFonts w:ascii="Times New Roman" w:hAnsi="Times New Roman" w:cs="Times New Roman"/>
          <w:sz w:val="24"/>
          <w:szCs w:val="24"/>
        </w:rPr>
        <w:t>долга Понятовского сельского поселения Шумячского</w:t>
      </w:r>
      <w:r w:rsidRPr="008E27DF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кредитных организаций;</w:t>
      </w:r>
    </w:p>
    <w:p w:rsidR="00BC556D" w:rsidRPr="008E27DF" w:rsidRDefault="00BC556D" w:rsidP="000C318D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 xml:space="preserve">- муниципальные гарантии </w:t>
      </w:r>
      <w:r w:rsidR="00306335" w:rsidRPr="008E27DF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</w:t>
      </w:r>
      <w:r w:rsidRPr="008E27DF">
        <w:rPr>
          <w:rFonts w:ascii="Times New Roman" w:hAnsi="Times New Roman" w:cs="Times New Roman"/>
          <w:sz w:val="24"/>
          <w:szCs w:val="24"/>
        </w:rPr>
        <w:t xml:space="preserve"> Смоленской области;</w:t>
      </w:r>
    </w:p>
    <w:p w:rsidR="00BC556D" w:rsidRPr="008E27DF" w:rsidRDefault="00BC556D" w:rsidP="000C318D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б) второй и третий разряды указывают на последние цифры года, в течение которого возникло долговое обязательства;</w:t>
      </w:r>
    </w:p>
    <w:p w:rsidR="00BC556D" w:rsidRPr="008E27DF" w:rsidRDefault="00BC556D" w:rsidP="000C318D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в) четвертый, пятый, шестой разряды указывают на порядковый номер долгового обязательства в разделе Долговой книги.</w:t>
      </w:r>
    </w:p>
    <w:p w:rsidR="00BC556D" w:rsidRPr="008E27DF" w:rsidRDefault="00BC556D" w:rsidP="000C318D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4.3. Регистрационная запись отражается в Долговой книге на основании оригиналов (копий) заключенных договоров и соглашений, платежных документов, актов сверки задолженности и других документов, подтверждающих возникновение, изменение и погашение долгового обязательства.</w:t>
      </w:r>
    </w:p>
    <w:p w:rsidR="00BC556D" w:rsidRPr="008E27DF" w:rsidRDefault="00BC556D" w:rsidP="000C318D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и дополнений в документы, на основании которых осуществлена регистрация долгового обязательства, указанные документы должны быть представлены в Администрацию </w:t>
      </w:r>
      <w:r w:rsidR="00306335" w:rsidRPr="008E27DF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Pr="008E27DF">
        <w:rPr>
          <w:rFonts w:ascii="Times New Roman" w:hAnsi="Times New Roman" w:cs="Times New Roman"/>
          <w:sz w:val="24"/>
          <w:szCs w:val="24"/>
        </w:rPr>
        <w:t xml:space="preserve">Смоленской области в срок, не превышающий пяти рабочих дней с момента их заключения для внесения регистрационной записи.  </w:t>
      </w:r>
    </w:p>
    <w:p w:rsidR="00BC556D" w:rsidRPr="008E27DF" w:rsidRDefault="00BC556D" w:rsidP="000C318D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4.4. После полного или частичного погашения обязательства перед кредитором, производится списание долга по долговому обязательству и делается соответствующая запись в Долговой книге.</w:t>
      </w:r>
    </w:p>
    <w:p w:rsidR="00BC556D" w:rsidRPr="008E27DF" w:rsidRDefault="00BC556D" w:rsidP="000C318D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4.5. Регистрационные записи осуществляются в хронологическом порядке нарастающим итогом.</w:t>
      </w:r>
    </w:p>
    <w:p w:rsidR="00BC556D" w:rsidRPr="008E27DF" w:rsidRDefault="00BC556D" w:rsidP="008E27DF">
      <w:pPr>
        <w:pStyle w:val="ConsPlusNormal"/>
        <w:widowControl/>
        <w:ind w:left="-567"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5. Порядок хранения Долговой книги</w:t>
      </w:r>
    </w:p>
    <w:p w:rsidR="00BC556D" w:rsidRPr="008E27DF" w:rsidRDefault="00BC556D" w:rsidP="008E27DF">
      <w:pPr>
        <w:pStyle w:val="ConsPlusNormal"/>
        <w:widowControl/>
        <w:ind w:left="-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BC556D" w:rsidRPr="008E27DF" w:rsidRDefault="00BC556D" w:rsidP="000C318D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5.1. Долговая книга хранится в виде электронных файлов (а также копии этих файлов) в персональных компьютерах лиц, ответственных за ведение Долговой книги.</w:t>
      </w:r>
    </w:p>
    <w:p w:rsidR="00BC556D" w:rsidRPr="008E27DF" w:rsidRDefault="00BC556D" w:rsidP="000C318D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5.2. Долговая книга на бумажных носителях хранится в металлическом несгораемом шкафу, ключ от которого находится на ответственном хранении у лиц, ответственных за ведение Долговой книги.</w:t>
      </w:r>
    </w:p>
    <w:p w:rsidR="00BC556D" w:rsidRPr="008E27DF" w:rsidRDefault="00BC556D" w:rsidP="008E27DF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556D" w:rsidRPr="008E27DF" w:rsidRDefault="00BC556D" w:rsidP="008E27DF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6. Предоставление информации и отчетности</w:t>
      </w:r>
    </w:p>
    <w:p w:rsidR="000C318D" w:rsidRDefault="00BC556D" w:rsidP="008E27DF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 xml:space="preserve">о состоянии муниципального долга </w:t>
      </w:r>
      <w:r w:rsidR="00306335" w:rsidRPr="008E27DF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BC556D" w:rsidRPr="008E27DF" w:rsidRDefault="00306335" w:rsidP="008E27DF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>Шумячского района</w:t>
      </w:r>
      <w:r w:rsidR="00BC556D" w:rsidRPr="008E27DF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BC556D" w:rsidRPr="008E27DF" w:rsidRDefault="00BC556D" w:rsidP="008E27DF">
      <w:pPr>
        <w:pStyle w:val="ConsPlusNormal"/>
        <w:widowControl/>
        <w:ind w:left="-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BC556D" w:rsidRPr="008E27DF" w:rsidRDefault="00BC556D" w:rsidP="000C318D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F">
        <w:rPr>
          <w:rFonts w:ascii="Times New Roman" w:hAnsi="Times New Roman" w:cs="Times New Roman"/>
          <w:sz w:val="24"/>
          <w:szCs w:val="24"/>
        </w:rPr>
        <w:t xml:space="preserve">6.1. Администрация </w:t>
      </w:r>
      <w:r w:rsidR="00306335" w:rsidRPr="008E27DF">
        <w:rPr>
          <w:rFonts w:ascii="Times New Roman" w:hAnsi="Times New Roman" w:cs="Times New Roman"/>
          <w:sz w:val="24"/>
          <w:szCs w:val="24"/>
        </w:rPr>
        <w:t xml:space="preserve">долга Понятовского сельского поселения Шумячского </w:t>
      </w:r>
      <w:r w:rsidRPr="008E27DF">
        <w:rPr>
          <w:rFonts w:ascii="Times New Roman" w:hAnsi="Times New Roman" w:cs="Times New Roman"/>
          <w:sz w:val="24"/>
          <w:szCs w:val="24"/>
        </w:rPr>
        <w:t xml:space="preserve">района Смоленской области на основании данных Долговой книги формирует отчетность, предусмотренную законодательством Российской Федерации и областным законодательством. </w:t>
      </w:r>
    </w:p>
    <w:p w:rsidR="00645F33" w:rsidRDefault="00BC556D" w:rsidP="000C318D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  <w:sectPr w:rsidR="00645F33" w:rsidSect="00B10E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E27DF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8E27DF">
        <w:rPr>
          <w:rFonts w:ascii="Times New Roman" w:hAnsi="Times New Roman" w:cs="Times New Roman"/>
          <w:sz w:val="24"/>
          <w:szCs w:val="24"/>
        </w:rPr>
        <w:t xml:space="preserve">Информация и отчетность о состоянии муниципального долга </w:t>
      </w:r>
      <w:r w:rsidR="00306335" w:rsidRPr="008E27DF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</w:t>
      </w:r>
      <w:r w:rsidRPr="008E27DF">
        <w:rPr>
          <w:rFonts w:ascii="Times New Roman" w:hAnsi="Times New Roman" w:cs="Times New Roman"/>
          <w:sz w:val="24"/>
          <w:szCs w:val="24"/>
        </w:rPr>
        <w:t>района Смоленской области подлежит обязательной передаче в Финансовое управление Администрации муниципального образования «</w:t>
      </w:r>
      <w:proofErr w:type="spellStart"/>
      <w:r w:rsidR="00306335" w:rsidRPr="008E27DF"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Pr="008E27DF">
        <w:rPr>
          <w:rFonts w:ascii="Times New Roman" w:hAnsi="Times New Roman" w:cs="Times New Roman"/>
          <w:sz w:val="24"/>
          <w:szCs w:val="24"/>
        </w:rPr>
        <w:t xml:space="preserve"> район» Смоленской области, как орган, осуществляющий передачу информации о долговых обязательствах поселений, входящих в состав муниципального образования «</w:t>
      </w:r>
      <w:proofErr w:type="spellStart"/>
      <w:r w:rsidR="00306335" w:rsidRPr="008E27DF"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Pr="008E27DF">
        <w:rPr>
          <w:rFonts w:ascii="Times New Roman" w:hAnsi="Times New Roman" w:cs="Times New Roman"/>
          <w:sz w:val="24"/>
          <w:szCs w:val="24"/>
        </w:rPr>
        <w:t xml:space="preserve"> район» Смоленской области, для представления в Департамент бюджета и финансов Смоленской области в порядке и в сроки, установленные</w:t>
      </w:r>
      <w:proofErr w:type="gramEnd"/>
      <w:r w:rsidRPr="008E27DF">
        <w:rPr>
          <w:rFonts w:ascii="Times New Roman" w:hAnsi="Times New Roman" w:cs="Times New Roman"/>
          <w:sz w:val="24"/>
          <w:szCs w:val="24"/>
        </w:rPr>
        <w:t xml:space="preserve"> областным законодательством. </w:t>
      </w:r>
    </w:p>
    <w:p w:rsidR="00645F33" w:rsidRPr="00E96DFD" w:rsidRDefault="00645F33" w:rsidP="00645F33">
      <w:pPr>
        <w:ind w:left="8640"/>
        <w:rPr>
          <w:sz w:val="24"/>
          <w:szCs w:val="24"/>
        </w:rPr>
      </w:pPr>
      <w:r w:rsidRPr="00E96DFD">
        <w:rPr>
          <w:sz w:val="24"/>
          <w:szCs w:val="24"/>
        </w:rPr>
        <w:lastRenderedPageBreak/>
        <w:t>Приложение к Порядку ведения муниципальной долговой книги Понятовского сельского поселения Шумячского района Смоленской области</w:t>
      </w:r>
    </w:p>
    <w:p w:rsidR="00645F33" w:rsidRPr="00E96DFD" w:rsidRDefault="00645F33" w:rsidP="00645F33">
      <w:pPr>
        <w:ind w:left="8640"/>
        <w:rPr>
          <w:sz w:val="24"/>
          <w:szCs w:val="24"/>
        </w:rPr>
      </w:pPr>
      <w:r w:rsidRPr="00E96DFD">
        <w:rPr>
          <w:sz w:val="24"/>
          <w:szCs w:val="24"/>
        </w:rPr>
        <w:t xml:space="preserve">                                                              </w:t>
      </w:r>
    </w:p>
    <w:p w:rsidR="00645F33" w:rsidRPr="00E96DFD" w:rsidRDefault="00645F33" w:rsidP="00645F33">
      <w:pPr>
        <w:ind w:left="8640"/>
        <w:jc w:val="right"/>
        <w:rPr>
          <w:sz w:val="24"/>
          <w:szCs w:val="24"/>
        </w:rPr>
      </w:pPr>
      <w:r w:rsidRPr="00E96DFD">
        <w:rPr>
          <w:sz w:val="24"/>
          <w:szCs w:val="24"/>
        </w:rPr>
        <w:t>Форма</w:t>
      </w:r>
    </w:p>
    <w:p w:rsidR="00645F33" w:rsidRPr="00E96DFD" w:rsidRDefault="00645F33" w:rsidP="00645F33">
      <w:pPr>
        <w:jc w:val="center"/>
        <w:rPr>
          <w:b/>
          <w:sz w:val="24"/>
          <w:szCs w:val="24"/>
        </w:rPr>
      </w:pPr>
      <w:r w:rsidRPr="00E96DFD">
        <w:rPr>
          <w:b/>
          <w:sz w:val="24"/>
          <w:szCs w:val="24"/>
        </w:rPr>
        <w:t xml:space="preserve">Муниципальная долговая книга </w:t>
      </w:r>
      <w:r>
        <w:rPr>
          <w:b/>
          <w:sz w:val="24"/>
          <w:szCs w:val="24"/>
        </w:rPr>
        <w:t>Понятовского</w:t>
      </w:r>
      <w:r w:rsidRPr="00E96DFD">
        <w:rPr>
          <w:b/>
          <w:sz w:val="24"/>
          <w:szCs w:val="24"/>
        </w:rPr>
        <w:t xml:space="preserve"> сельского поселения </w:t>
      </w:r>
    </w:p>
    <w:p w:rsidR="00645F33" w:rsidRPr="00E96DFD" w:rsidRDefault="00645F33" w:rsidP="00645F33">
      <w:pPr>
        <w:jc w:val="center"/>
        <w:rPr>
          <w:b/>
          <w:sz w:val="24"/>
          <w:szCs w:val="24"/>
        </w:rPr>
      </w:pPr>
      <w:r w:rsidRPr="00E96DFD">
        <w:rPr>
          <w:b/>
          <w:sz w:val="24"/>
          <w:szCs w:val="24"/>
        </w:rPr>
        <w:t>Шумячского района Смоленской области</w:t>
      </w:r>
    </w:p>
    <w:p w:rsidR="00645F33" w:rsidRPr="00E96DFD" w:rsidRDefault="00645F33" w:rsidP="00645F33">
      <w:pPr>
        <w:jc w:val="center"/>
        <w:rPr>
          <w:b/>
          <w:sz w:val="24"/>
          <w:szCs w:val="24"/>
        </w:rPr>
      </w:pPr>
    </w:p>
    <w:p w:rsidR="00645F33" w:rsidRPr="00E96DFD" w:rsidRDefault="00645F33" w:rsidP="00645F33">
      <w:pPr>
        <w:jc w:val="center"/>
        <w:rPr>
          <w:sz w:val="24"/>
          <w:szCs w:val="24"/>
        </w:rPr>
      </w:pPr>
      <w:r w:rsidRPr="00E96DFD">
        <w:rPr>
          <w:sz w:val="24"/>
          <w:szCs w:val="24"/>
        </w:rPr>
        <w:t xml:space="preserve">1.Муниципальные ценные бумаги </w:t>
      </w:r>
      <w:r>
        <w:rPr>
          <w:sz w:val="24"/>
          <w:szCs w:val="24"/>
        </w:rPr>
        <w:t>Понятовского</w:t>
      </w:r>
      <w:r w:rsidRPr="00E96DFD">
        <w:rPr>
          <w:sz w:val="24"/>
          <w:szCs w:val="24"/>
        </w:rPr>
        <w:t xml:space="preserve"> сельского поселения </w:t>
      </w:r>
    </w:p>
    <w:p w:rsidR="00645F33" w:rsidRPr="00E96DFD" w:rsidRDefault="00645F33" w:rsidP="00645F33">
      <w:pPr>
        <w:jc w:val="center"/>
        <w:rPr>
          <w:sz w:val="24"/>
          <w:szCs w:val="24"/>
        </w:rPr>
      </w:pPr>
      <w:r w:rsidRPr="00E96DFD">
        <w:rPr>
          <w:sz w:val="24"/>
          <w:szCs w:val="24"/>
        </w:rPr>
        <w:t>Шумячского района Смоленской области</w:t>
      </w:r>
    </w:p>
    <w:p w:rsidR="00645F33" w:rsidRDefault="00645F33" w:rsidP="00645F33">
      <w:pPr>
        <w:jc w:val="center"/>
        <w:rPr>
          <w:sz w:val="28"/>
          <w:szCs w:val="28"/>
        </w:rPr>
      </w:pPr>
    </w:p>
    <w:tbl>
      <w:tblPr>
        <w:tblStyle w:val="a6"/>
        <w:tblW w:w="15694" w:type="dxa"/>
        <w:tblLayout w:type="fixed"/>
        <w:tblLook w:val="01E0"/>
      </w:tblPr>
      <w:tblGrid>
        <w:gridCol w:w="467"/>
        <w:gridCol w:w="560"/>
        <w:gridCol w:w="158"/>
        <w:gridCol w:w="720"/>
        <w:gridCol w:w="150"/>
        <w:gridCol w:w="570"/>
        <w:gridCol w:w="459"/>
        <w:gridCol w:w="586"/>
        <w:gridCol w:w="443"/>
        <w:gridCol w:w="272"/>
        <w:gridCol w:w="760"/>
        <w:gridCol w:w="1000"/>
        <w:gridCol w:w="29"/>
        <w:gridCol w:w="1030"/>
        <w:gridCol w:w="561"/>
        <w:gridCol w:w="469"/>
        <w:gridCol w:w="251"/>
        <w:gridCol w:w="779"/>
        <w:gridCol w:w="301"/>
        <w:gridCol w:w="729"/>
        <w:gridCol w:w="171"/>
        <w:gridCol w:w="859"/>
        <w:gridCol w:w="41"/>
        <w:gridCol w:w="720"/>
        <w:gridCol w:w="269"/>
        <w:gridCol w:w="811"/>
        <w:gridCol w:w="479"/>
        <w:gridCol w:w="241"/>
        <w:gridCol w:w="789"/>
        <w:gridCol w:w="291"/>
        <w:gridCol w:w="729"/>
      </w:tblGrid>
      <w:tr w:rsidR="00645F33" w:rsidRPr="00B230D7" w:rsidTr="00F7466F">
        <w:trPr>
          <w:gridBefore w:val="1"/>
          <w:gridAfter w:val="1"/>
          <w:wBefore w:w="467" w:type="dxa"/>
          <w:wAfter w:w="729" w:type="dxa"/>
          <w:cantSplit/>
          <w:trHeight w:val="3823"/>
        </w:trPr>
        <w:tc>
          <w:tcPr>
            <w:tcW w:w="718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-10"/>
              <w:jc w:val="center"/>
            </w:pPr>
            <w:r w:rsidRPr="0009660C">
              <w:t xml:space="preserve">№ </w:t>
            </w:r>
            <w:proofErr w:type="spellStart"/>
            <w:proofErr w:type="gramStart"/>
            <w:r w:rsidRPr="0009660C">
              <w:t>п</w:t>
            </w:r>
            <w:proofErr w:type="spellEnd"/>
            <w:proofErr w:type="gramEnd"/>
            <w:r w:rsidRPr="0009660C">
              <w:t>/</w:t>
            </w:r>
            <w:proofErr w:type="spellStart"/>
            <w:r w:rsidRPr="0009660C">
              <w:t>п</w:t>
            </w:r>
            <w:proofErr w:type="spellEnd"/>
          </w:p>
        </w:tc>
        <w:tc>
          <w:tcPr>
            <w:tcW w:w="720" w:type="dxa"/>
            <w:textDirection w:val="btLr"/>
          </w:tcPr>
          <w:p w:rsidR="00645F33" w:rsidRPr="0009660C" w:rsidRDefault="00645F33" w:rsidP="00F7466F">
            <w:pPr>
              <w:ind w:left="113" w:right="-10"/>
              <w:jc w:val="center"/>
            </w:pPr>
            <w:r w:rsidRPr="0009660C">
              <w:t>Дата регистрации</w:t>
            </w:r>
          </w:p>
        </w:tc>
        <w:tc>
          <w:tcPr>
            <w:tcW w:w="720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-10"/>
              <w:jc w:val="center"/>
            </w:pPr>
            <w:r w:rsidRPr="0009660C">
              <w:t>Регистрационный номер</w:t>
            </w:r>
          </w:p>
        </w:tc>
        <w:tc>
          <w:tcPr>
            <w:tcW w:w="1045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-10"/>
              <w:jc w:val="center"/>
            </w:pPr>
            <w:r w:rsidRPr="0009660C">
              <w:t>Государственный регистрационный</w:t>
            </w:r>
          </w:p>
          <w:p w:rsidR="00645F33" w:rsidRPr="0009660C" w:rsidRDefault="00645F33" w:rsidP="00F7466F">
            <w:pPr>
              <w:ind w:left="113" w:right="-10"/>
              <w:jc w:val="center"/>
            </w:pPr>
            <w:r w:rsidRPr="0009660C">
              <w:t>номер выпуска ценных бумаг</w:t>
            </w:r>
          </w:p>
        </w:tc>
        <w:tc>
          <w:tcPr>
            <w:tcW w:w="715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-10"/>
              <w:jc w:val="center"/>
            </w:pPr>
            <w:r w:rsidRPr="0009660C">
              <w:t>Форма выпуска ценных бумаг</w:t>
            </w:r>
          </w:p>
        </w:tc>
        <w:tc>
          <w:tcPr>
            <w:tcW w:w="760" w:type="dxa"/>
            <w:textDirection w:val="btLr"/>
          </w:tcPr>
          <w:p w:rsidR="00645F33" w:rsidRPr="0009660C" w:rsidRDefault="00645F33" w:rsidP="00F7466F">
            <w:pPr>
              <w:ind w:left="113" w:right="-10"/>
              <w:jc w:val="center"/>
            </w:pPr>
            <w:r w:rsidRPr="0009660C">
              <w:t>Регистрационный номер условий эмиссии</w:t>
            </w:r>
          </w:p>
        </w:tc>
        <w:tc>
          <w:tcPr>
            <w:tcW w:w="1000" w:type="dxa"/>
            <w:textDirection w:val="btLr"/>
          </w:tcPr>
          <w:p w:rsidR="00645F33" w:rsidRPr="0009660C" w:rsidRDefault="00645F33" w:rsidP="00F7466F">
            <w:pPr>
              <w:ind w:left="113" w:right="-10"/>
              <w:jc w:val="center"/>
            </w:pPr>
            <w:r w:rsidRPr="0009660C">
              <w:t>Дата государственной регистрации условий</w:t>
            </w:r>
          </w:p>
          <w:p w:rsidR="00645F33" w:rsidRPr="0009660C" w:rsidRDefault="00645F33" w:rsidP="00F7466F">
            <w:pPr>
              <w:ind w:left="113" w:right="-10"/>
              <w:jc w:val="center"/>
            </w:pPr>
            <w:r w:rsidRPr="0009660C">
              <w:t>эмиссии (изменений в условия эмиссии)</w:t>
            </w:r>
          </w:p>
        </w:tc>
        <w:tc>
          <w:tcPr>
            <w:tcW w:w="1620" w:type="dxa"/>
            <w:gridSpan w:val="3"/>
            <w:textDirection w:val="btLr"/>
          </w:tcPr>
          <w:p w:rsidR="00645F33" w:rsidRPr="0009660C" w:rsidRDefault="00645F33" w:rsidP="00F7466F">
            <w:pPr>
              <w:ind w:left="113" w:right="-10"/>
              <w:jc w:val="center"/>
            </w:pPr>
            <w:r w:rsidRPr="0009660C">
              <w:t xml:space="preserve">Наименование муниципального правового акта, которым утверждено решение о выпуске (дополнительном выпуске) </w:t>
            </w:r>
            <w:proofErr w:type="gramStart"/>
            <w:r w:rsidRPr="0009660C">
              <w:t>ценных</w:t>
            </w:r>
            <w:proofErr w:type="gramEnd"/>
          </w:p>
          <w:p w:rsidR="00645F33" w:rsidRPr="0009660C" w:rsidRDefault="00645F33" w:rsidP="00F7466F">
            <w:pPr>
              <w:ind w:left="113" w:right="-10"/>
              <w:jc w:val="center"/>
            </w:pPr>
            <w:r w:rsidRPr="0009660C">
              <w:t>бумаг и наименование органа, принявшего этот акт (дата, номер акта)</w:t>
            </w:r>
          </w:p>
        </w:tc>
        <w:tc>
          <w:tcPr>
            <w:tcW w:w="720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-10"/>
              <w:jc w:val="center"/>
            </w:pPr>
            <w:r w:rsidRPr="0009660C">
              <w:t xml:space="preserve">Валюта обязательства </w:t>
            </w:r>
          </w:p>
        </w:tc>
        <w:tc>
          <w:tcPr>
            <w:tcW w:w="1080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-10"/>
              <w:jc w:val="center"/>
            </w:pPr>
            <w:proofErr w:type="gramStart"/>
            <w:r w:rsidRPr="0009660C">
              <w:t>Объявленный объем выпуска (дополнительного</w:t>
            </w:r>
            <w:proofErr w:type="gramEnd"/>
          </w:p>
          <w:p w:rsidR="00645F33" w:rsidRPr="0009660C" w:rsidRDefault="00645F33" w:rsidP="00F7466F">
            <w:pPr>
              <w:ind w:left="113" w:right="-10"/>
              <w:jc w:val="center"/>
            </w:pPr>
            <w:r w:rsidRPr="0009660C">
              <w:t xml:space="preserve">выпуска) ценных бумаг по </w:t>
            </w:r>
            <w:proofErr w:type="gramStart"/>
            <w:r w:rsidRPr="0009660C">
              <w:t>номинальной</w:t>
            </w:r>
            <w:proofErr w:type="gramEnd"/>
            <w:r w:rsidRPr="0009660C">
              <w:t xml:space="preserve"> </w:t>
            </w:r>
          </w:p>
          <w:p w:rsidR="00645F33" w:rsidRPr="0009660C" w:rsidRDefault="00645F33" w:rsidP="00F7466F">
            <w:pPr>
              <w:ind w:left="113" w:right="-10"/>
              <w:jc w:val="center"/>
            </w:pPr>
            <w:r w:rsidRPr="0009660C">
              <w:t>стоимости</w:t>
            </w:r>
          </w:p>
        </w:tc>
        <w:tc>
          <w:tcPr>
            <w:tcW w:w="900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-10"/>
              <w:jc w:val="center"/>
            </w:pPr>
            <w:r w:rsidRPr="0009660C">
              <w:t>Номинальная стоимость одной ценной</w:t>
            </w:r>
          </w:p>
          <w:p w:rsidR="00645F33" w:rsidRPr="0009660C" w:rsidRDefault="00645F33" w:rsidP="00F7466F">
            <w:pPr>
              <w:ind w:left="113" w:right="-10"/>
              <w:jc w:val="center"/>
            </w:pPr>
            <w:r w:rsidRPr="0009660C">
              <w:t xml:space="preserve"> бумаги</w:t>
            </w:r>
          </w:p>
        </w:tc>
        <w:tc>
          <w:tcPr>
            <w:tcW w:w="900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-10"/>
              <w:jc w:val="center"/>
            </w:pPr>
            <w:r w:rsidRPr="0009660C">
              <w:t>Ограничения на владельцев ценных бумаг</w:t>
            </w:r>
          </w:p>
          <w:p w:rsidR="00645F33" w:rsidRPr="0009660C" w:rsidRDefault="00645F33" w:rsidP="00F7466F">
            <w:pPr>
              <w:ind w:left="113" w:right="-10"/>
              <w:jc w:val="center"/>
            </w:pPr>
          </w:p>
        </w:tc>
        <w:tc>
          <w:tcPr>
            <w:tcW w:w="720" w:type="dxa"/>
            <w:textDirection w:val="btLr"/>
          </w:tcPr>
          <w:p w:rsidR="00645F33" w:rsidRPr="0009660C" w:rsidRDefault="00645F33" w:rsidP="00F7466F">
            <w:pPr>
              <w:ind w:left="113" w:right="-10"/>
              <w:jc w:val="center"/>
            </w:pPr>
            <w:r w:rsidRPr="0009660C">
              <w:t>Дата начала размещения  ценных бумаг (дополнительного выпуска)</w:t>
            </w:r>
          </w:p>
        </w:tc>
        <w:tc>
          <w:tcPr>
            <w:tcW w:w="1080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-10"/>
              <w:jc w:val="center"/>
            </w:pPr>
            <w:proofErr w:type="gramStart"/>
            <w:r w:rsidRPr="0009660C">
              <w:t>Размещенный объем выпуска (дополнительного выпуска) ценных бумаг (по номинальной стоимости</w:t>
            </w:r>
            <w:proofErr w:type="gramEnd"/>
          </w:p>
        </w:tc>
        <w:tc>
          <w:tcPr>
            <w:tcW w:w="720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-10"/>
              <w:jc w:val="center"/>
            </w:pPr>
            <w:r w:rsidRPr="0009660C">
              <w:t>Дата частичного погашения облигаций</w:t>
            </w:r>
          </w:p>
          <w:p w:rsidR="00645F33" w:rsidRPr="0009660C" w:rsidRDefault="00645F33" w:rsidP="00F7466F">
            <w:pPr>
              <w:ind w:left="113" w:right="-10"/>
              <w:jc w:val="center"/>
            </w:pPr>
            <w:r w:rsidRPr="0009660C">
              <w:t>с амортизацией долга</w:t>
            </w:r>
          </w:p>
        </w:tc>
        <w:tc>
          <w:tcPr>
            <w:tcW w:w="1080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-10"/>
              <w:jc w:val="center"/>
            </w:pPr>
            <w:r w:rsidRPr="0009660C">
              <w:t>Суммы номинальной стоимости облигаций с амортизацией долга, выплачиваемые в даты амортизационных выплат</w:t>
            </w:r>
          </w:p>
        </w:tc>
      </w:tr>
      <w:tr w:rsidR="00645F33" w:rsidRPr="00B230D7" w:rsidTr="00F7466F">
        <w:trPr>
          <w:gridBefore w:val="1"/>
          <w:gridAfter w:val="1"/>
          <w:wBefore w:w="467" w:type="dxa"/>
          <w:wAfter w:w="729" w:type="dxa"/>
          <w:cantSplit/>
          <w:trHeight w:val="357"/>
        </w:trPr>
        <w:tc>
          <w:tcPr>
            <w:tcW w:w="718" w:type="dxa"/>
            <w:gridSpan w:val="2"/>
          </w:tcPr>
          <w:p w:rsidR="00645F33" w:rsidRPr="00E97D2D" w:rsidRDefault="00645F33" w:rsidP="00F7466F">
            <w:pPr>
              <w:ind w:right="-10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45F33" w:rsidRPr="00E97D2D" w:rsidRDefault="00645F33" w:rsidP="00F7466F">
            <w:pPr>
              <w:ind w:right="-10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645F33" w:rsidRPr="00E97D2D" w:rsidRDefault="00645F33" w:rsidP="00F7466F">
            <w:pPr>
              <w:ind w:right="-10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gridSpan w:val="2"/>
          </w:tcPr>
          <w:p w:rsidR="00645F33" w:rsidRPr="00E97D2D" w:rsidRDefault="00645F33" w:rsidP="00F7466F">
            <w:pPr>
              <w:ind w:right="-10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  <w:gridSpan w:val="2"/>
          </w:tcPr>
          <w:p w:rsidR="00645F33" w:rsidRPr="00E97D2D" w:rsidRDefault="00645F33" w:rsidP="00F7466F">
            <w:pPr>
              <w:ind w:right="-10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645F33" w:rsidRPr="00E97D2D" w:rsidRDefault="00645F33" w:rsidP="00F7466F">
            <w:pPr>
              <w:ind w:right="-10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645F33" w:rsidRPr="00E97D2D" w:rsidRDefault="00645F33" w:rsidP="00F7466F">
            <w:pPr>
              <w:ind w:right="-10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  <w:gridSpan w:val="3"/>
          </w:tcPr>
          <w:p w:rsidR="00645F33" w:rsidRPr="00E97D2D" w:rsidRDefault="00645F33" w:rsidP="00F7466F">
            <w:pPr>
              <w:ind w:right="-10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45F33" w:rsidRPr="00E97D2D" w:rsidRDefault="00645F33" w:rsidP="00F7466F">
            <w:pPr>
              <w:ind w:right="-10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2"/>
          </w:tcPr>
          <w:p w:rsidR="00645F33" w:rsidRPr="00E97D2D" w:rsidRDefault="00645F33" w:rsidP="00F7466F">
            <w:pPr>
              <w:ind w:right="-10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2"/>
          </w:tcPr>
          <w:p w:rsidR="00645F33" w:rsidRPr="00E97D2D" w:rsidRDefault="00645F33" w:rsidP="00F7466F">
            <w:pPr>
              <w:ind w:right="-10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gridSpan w:val="2"/>
          </w:tcPr>
          <w:p w:rsidR="00645F33" w:rsidRPr="00E97D2D" w:rsidRDefault="00645F33" w:rsidP="00F7466F">
            <w:pPr>
              <w:ind w:right="-10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645F33" w:rsidRPr="00E97D2D" w:rsidRDefault="00645F33" w:rsidP="00F7466F">
            <w:pPr>
              <w:ind w:right="-10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gridSpan w:val="2"/>
          </w:tcPr>
          <w:p w:rsidR="00645F33" w:rsidRPr="00E97D2D" w:rsidRDefault="00645F33" w:rsidP="00F7466F">
            <w:pPr>
              <w:ind w:right="-10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gridSpan w:val="2"/>
          </w:tcPr>
          <w:p w:rsidR="00645F33" w:rsidRPr="00E97D2D" w:rsidRDefault="00645F33" w:rsidP="00F7466F">
            <w:pPr>
              <w:ind w:right="-10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gridSpan w:val="2"/>
          </w:tcPr>
          <w:p w:rsidR="00645F33" w:rsidRPr="00E97D2D" w:rsidRDefault="00645F33" w:rsidP="00F7466F">
            <w:pPr>
              <w:ind w:right="-10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16</w:t>
            </w:r>
          </w:p>
        </w:tc>
      </w:tr>
      <w:tr w:rsidR="00645F33" w:rsidRPr="0009660C" w:rsidTr="00F7466F">
        <w:trPr>
          <w:cantSplit/>
          <w:trHeight w:val="3390"/>
        </w:trPr>
        <w:tc>
          <w:tcPr>
            <w:tcW w:w="1027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113"/>
              <w:jc w:val="center"/>
            </w:pPr>
            <w:proofErr w:type="spellStart"/>
            <w:r w:rsidRPr="0009660C">
              <w:lastRenderedPageBreak/>
              <w:t>ата</w:t>
            </w:r>
            <w:proofErr w:type="spellEnd"/>
            <w:r w:rsidRPr="0009660C">
              <w:t xml:space="preserve"> погашения </w:t>
            </w:r>
            <w:proofErr w:type="gramStart"/>
            <w:r w:rsidRPr="0009660C">
              <w:t>ценных</w:t>
            </w:r>
            <w:proofErr w:type="gramEnd"/>
            <w:r w:rsidRPr="0009660C">
              <w:t xml:space="preserve"> </w:t>
            </w:r>
          </w:p>
          <w:p w:rsidR="00645F33" w:rsidRPr="0009660C" w:rsidRDefault="00645F33" w:rsidP="00F7466F">
            <w:pPr>
              <w:ind w:left="113" w:right="113"/>
              <w:jc w:val="center"/>
            </w:pPr>
            <w:r w:rsidRPr="0009660C">
              <w:t>бумаг</w:t>
            </w:r>
          </w:p>
        </w:tc>
        <w:tc>
          <w:tcPr>
            <w:tcW w:w="1028" w:type="dxa"/>
            <w:gridSpan w:val="3"/>
            <w:textDirection w:val="btLr"/>
          </w:tcPr>
          <w:p w:rsidR="00645F33" w:rsidRPr="0009660C" w:rsidRDefault="00645F33" w:rsidP="00F7466F">
            <w:pPr>
              <w:ind w:left="113" w:right="113"/>
              <w:jc w:val="center"/>
            </w:pPr>
            <w:r w:rsidRPr="0009660C">
              <w:t xml:space="preserve">Дата выплаты </w:t>
            </w:r>
            <w:proofErr w:type="gramStart"/>
            <w:r w:rsidRPr="0009660C">
              <w:t>купонного</w:t>
            </w:r>
            <w:proofErr w:type="gramEnd"/>
            <w:r w:rsidRPr="0009660C">
              <w:t xml:space="preserve"> </w:t>
            </w:r>
          </w:p>
          <w:p w:rsidR="00645F33" w:rsidRPr="0009660C" w:rsidRDefault="00645F33" w:rsidP="00F7466F">
            <w:pPr>
              <w:ind w:left="113" w:right="113"/>
              <w:jc w:val="center"/>
            </w:pPr>
            <w:r w:rsidRPr="0009660C">
              <w:t>дохода</w:t>
            </w:r>
          </w:p>
        </w:tc>
        <w:tc>
          <w:tcPr>
            <w:tcW w:w="1029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113"/>
              <w:jc w:val="center"/>
            </w:pPr>
            <w:proofErr w:type="gramStart"/>
            <w:r w:rsidRPr="0009660C">
              <w:t>Процентная ставка купонного</w:t>
            </w:r>
            <w:proofErr w:type="gramEnd"/>
          </w:p>
          <w:p w:rsidR="00645F33" w:rsidRPr="0009660C" w:rsidRDefault="00645F33" w:rsidP="00F7466F">
            <w:pPr>
              <w:ind w:left="113" w:right="113"/>
              <w:jc w:val="center"/>
            </w:pPr>
            <w:r w:rsidRPr="0009660C">
              <w:t>дохода</w:t>
            </w:r>
          </w:p>
        </w:tc>
        <w:tc>
          <w:tcPr>
            <w:tcW w:w="1029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113"/>
              <w:jc w:val="center"/>
            </w:pPr>
            <w:r w:rsidRPr="0009660C">
              <w:t>Купонный доход в расчете на одну ценную бумагу</w:t>
            </w:r>
          </w:p>
        </w:tc>
        <w:tc>
          <w:tcPr>
            <w:tcW w:w="1032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113"/>
              <w:jc w:val="center"/>
            </w:pPr>
            <w:r w:rsidRPr="0009660C">
              <w:t>Выплаченная сумма купонного дохода</w:t>
            </w:r>
          </w:p>
        </w:tc>
        <w:tc>
          <w:tcPr>
            <w:tcW w:w="1029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113"/>
              <w:jc w:val="center"/>
            </w:pPr>
            <w:r w:rsidRPr="0009660C">
              <w:t xml:space="preserve">Дисконт на одну ценную </w:t>
            </w:r>
          </w:p>
          <w:p w:rsidR="00645F33" w:rsidRPr="0009660C" w:rsidRDefault="00645F33" w:rsidP="00F7466F">
            <w:pPr>
              <w:ind w:left="113" w:right="113"/>
              <w:jc w:val="center"/>
            </w:pPr>
            <w:r w:rsidRPr="0009660C">
              <w:t>бумагу</w:t>
            </w:r>
          </w:p>
        </w:tc>
        <w:tc>
          <w:tcPr>
            <w:tcW w:w="1030" w:type="dxa"/>
            <w:textDirection w:val="btLr"/>
          </w:tcPr>
          <w:p w:rsidR="00645F33" w:rsidRPr="0009660C" w:rsidRDefault="00645F33" w:rsidP="00F7466F">
            <w:pPr>
              <w:ind w:left="113" w:right="113"/>
              <w:jc w:val="center"/>
            </w:pPr>
            <w:r w:rsidRPr="0009660C">
              <w:t>Сумма дисконта при погашении (выкупе) ценных бумаг</w:t>
            </w:r>
          </w:p>
        </w:tc>
        <w:tc>
          <w:tcPr>
            <w:tcW w:w="1030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113"/>
              <w:jc w:val="center"/>
            </w:pPr>
            <w:r w:rsidRPr="0009660C">
              <w:t>Общая сумма расходов на обслуживание облигационного займа</w:t>
            </w:r>
          </w:p>
        </w:tc>
        <w:tc>
          <w:tcPr>
            <w:tcW w:w="1030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113"/>
              <w:jc w:val="center"/>
            </w:pPr>
            <w:r w:rsidRPr="0009660C">
              <w:t xml:space="preserve">Наименование </w:t>
            </w:r>
            <w:proofErr w:type="gramStart"/>
            <w:r w:rsidRPr="0009660C">
              <w:t>генерального</w:t>
            </w:r>
            <w:proofErr w:type="gramEnd"/>
          </w:p>
          <w:p w:rsidR="00645F33" w:rsidRPr="0009660C" w:rsidRDefault="00645F33" w:rsidP="00F7466F">
            <w:pPr>
              <w:ind w:left="113" w:right="113"/>
              <w:jc w:val="center"/>
            </w:pPr>
            <w:r w:rsidRPr="0009660C">
              <w:t>агента</w:t>
            </w:r>
          </w:p>
        </w:tc>
        <w:tc>
          <w:tcPr>
            <w:tcW w:w="1030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113"/>
              <w:jc w:val="center"/>
            </w:pPr>
            <w:r w:rsidRPr="0009660C">
              <w:t>Наименование регистратора или депозитария</w:t>
            </w:r>
          </w:p>
        </w:tc>
        <w:tc>
          <w:tcPr>
            <w:tcW w:w="1030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113"/>
              <w:jc w:val="center"/>
            </w:pPr>
            <w:r w:rsidRPr="0009660C">
              <w:t>Наименование организатора торговли на рынке ценных бумаг</w:t>
            </w:r>
          </w:p>
        </w:tc>
        <w:tc>
          <w:tcPr>
            <w:tcW w:w="1030" w:type="dxa"/>
            <w:gridSpan w:val="3"/>
            <w:textDirection w:val="btLr"/>
          </w:tcPr>
          <w:p w:rsidR="00645F33" w:rsidRPr="0009660C" w:rsidRDefault="00645F33" w:rsidP="00F7466F">
            <w:pPr>
              <w:ind w:left="113" w:right="113"/>
              <w:jc w:val="center"/>
            </w:pPr>
            <w:r w:rsidRPr="0009660C">
              <w:t>Сумма просроченной задолженности по выплате купонного дохода</w:t>
            </w:r>
          </w:p>
        </w:tc>
        <w:tc>
          <w:tcPr>
            <w:tcW w:w="1290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113"/>
              <w:jc w:val="center"/>
            </w:pPr>
            <w:r w:rsidRPr="0009660C">
              <w:t>Сумма просроченной задолженности  по погашению номинальной стоимости ценных бумаг</w:t>
            </w:r>
          </w:p>
        </w:tc>
        <w:tc>
          <w:tcPr>
            <w:tcW w:w="1030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113"/>
              <w:jc w:val="center"/>
            </w:pPr>
            <w:r w:rsidRPr="0009660C">
              <w:t>Общий объем просроченной задолженности по исполнению обязательств по ценным бумагам</w:t>
            </w:r>
          </w:p>
        </w:tc>
        <w:tc>
          <w:tcPr>
            <w:tcW w:w="1020" w:type="dxa"/>
            <w:gridSpan w:val="2"/>
            <w:textDirection w:val="btLr"/>
          </w:tcPr>
          <w:p w:rsidR="00645F33" w:rsidRPr="0009660C" w:rsidRDefault="00645F33" w:rsidP="00F7466F">
            <w:pPr>
              <w:ind w:left="113" w:right="113"/>
              <w:jc w:val="center"/>
            </w:pPr>
            <w:r w:rsidRPr="0009660C">
              <w:t>Номинальная сумма долга  по муниципальным ценным бумагам</w:t>
            </w:r>
          </w:p>
        </w:tc>
      </w:tr>
      <w:tr w:rsidR="00645F33" w:rsidRPr="00E97D2D" w:rsidTr="00F7466F">
        <w:tc>
          <w:tcPr>
            <w:tcW w:w="1027" w:type="dxa"/>
            <w:gridSpan w:val="2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17</w:t>
            </w:r>
          </w:p>
        </w:tc>
        <w:tc>
          <w:tcPr>
            <w:tcW w:w="1028" w:type="dxa"/>
            <w:gridSpan w:val="3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18</w:t>
            </w:r>
          </w:p>
        </w:tc>
        <w:tc>
          <w:tcPr>
            <w:tcW w:w="1029" w:type="dxa"/>
            <w:gridSpan w:val="2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19</w:t>
            </w:r>
          </w:p>
        </w:tc>
        <w:tc>
          <w:tcPr>
            <w:tcW w:w="1029" w:type="dxa"/>
            <w:gridSpan w:val="2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20</w:t>
            </w:r>
          </w:p>
        </w:tc>
        <w:tc>
          <w:tcPr>
            <w:tcW w:w="1032" w:type="dxa"/>
            <w:gridSpan w:val="2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21</w:t>
            </w:r>
          </w:p>
        </w:tc>
        <w:tc>
          <w:tcPr>
            <w:tcW w:w="1029" w:type="dxa"/>
            <w:gridSpan w:val="2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22</w:t>
            </w:r>
          </w:p>
        </w:tc>
        <w:tc>
          <w:tcPr>
            <w:tcW w:w="1030" w:type="dxa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23</w:t>
            </w:r>
          </w:p>
        </w:tc>
        <w:tc>
          <w:tcPr>
            <w:tcW w:w="1030" w:type="dxa"/>
            <w:gridSpan w:val="2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24</w:t>
            </w:r>
          </w:p>
        </w:tc>
        <w:tc>
          <w:tcPr>
            <w:tcW w:w="1030" w:type="dxa"/>
            <w:gridSpan w:val="2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25</w:t>
            </w:r>
          </w:p>
        </w:tc>
        <w:tc>
          <w:tcPr>
            <w:tcW w:w="1030" w:type="dxa"/>
            <w:gridSpan w:val="2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26</w:t>
            </w:r>
          </w:p>
        </w:tc>
        <w:tc>
          <w:tcPr>
            <w:tcW w:w="1030" w:type="dxa"/>
            <w:gridSpan w:val="2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27</w:t>
            </w:r>
          </w:p>
        </w:tc>
        <w:tc>
          <w:tcPr>
            <w:tcW w:w="1030" w:type="dxa"/>
            <w:gridSpan w:val="3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28</w:t>
            </w:r>
          </w:p>
        </w:tc>
        <w:tc>
          <w:tcPr>
            <w:tcW w:w="1290" w:type="dxa"/>
            <w:gridSpan w:val="2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29</w:t>
            </w:r>
          </w:p>
        </w:tc>
        <w:tc>
          <w:tcPr>
            <w:tcW w:w="1030" w:type="dxa"/>
            <w:gridSpan w:val="2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30</w:t>
            </w:r>
          </w:p>
        </w:tc>
        <w:tc>
          <w:tcPr>
            <w:tcW w:w="1020" w:type="dxa"/>
            <w:gridSpan w:val="2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31</w:t>
            </w:r>
          </w:p>
        </w:tc>
      </w:tr>
    </w:tbl>
    <w:p w:rsidR="00645F33" w:rsidRDefault="00645F33" w:rsidP="00645F33">
      <w:pPr>
        <w:rPr>
          <w:sz w:val="28"/>
          <w:szCs w:val="28"/>
        </w:rPr>
      </w:pPr>
    </w:p>
    <w:p w:rsidR="00645F33" w:rsidRDefault="00645F33" w:rsidP="00645F33">
      <w:pPr>
        <w:jc w:val="center"/>
        <w:rPr>
          <w:sz w:val="28"/>
          <w:szCs w:val="28"/>
        </w:rPr>
      </w:pPr>
    </w:p>
    <w:p w:rsidR="00645F33" w:rsidRPr="00E96DFD" w:rsidRDefault="00645F33" w:rsidP="00645F33">
      <w:pPr>
        <w:jc w:val="center"/>
        <w:rPr>
          <w:b/>
          <w:sz w:val="24"/>
          <w:szCs w:val="24"/>
        </w:rPr>
      </w:pPr>
      <w:r w:rsidRPr="00E96DFD">
        <w:rPr>
          <w:b/>
          <w:sz w:val="24"/>
          <w:szCs w:val="24"/>
        </w:rPr>
        <w:t xml:space="preserve">2. Бюджетные кредиты, привлеченные в бюджет </w:t>
      </w:r>
      <w:r>
        <w:rPr>
          <w:b/>
          <w:sz w:val="24"/>
          <w:szCs w:val="24"/>
        </w:rPr>
        <w:t>Понятовского</w:t>
      </w:r>
      <w:r w:rsidRPr="00E96DFD">
        <w:rPr>
          <w:b/>
          <w:sz w:val="24"/>
          <w:szCs w:val="24"/>
        </w:rPr>
        <w:t xml:space="preserve"> сельского поселения Шумячского района </w:t>
      </w:r>
    </w:p>
    <w:p w:rsidR="00645F33" w:rsidRPr="00E96DFD" w:rsidRDefault="00645F33" w:rsidP="00645F33">
      <w:pPr>
        <w:jc w:val="center"/>
        <w:rPr>
          <w:b/>
          <w:sz w:val="24"/>
          <w:szCs w:val="24"/>
        </w:rPr>
      </w:pPr>
      <w:r w:rsidRPr="00E96DFD">
        <w:rPr>
          <w:b/>
          <w:sz w:val="24"/>
          <w:szCs w:val="24"/>
        </w:rPr>
        <w:t>Смоленской области от других бюджетов бюджетной системы Российской Федерации</w:t>
      </w:r>
    </w:p>
    <w:tbl>
      <w:tblPr>
        <w:tblStyle w:val="a6"/>
        <w:tblW w:w="5000" w:type="pct"/>
        <w:tblLook w:val="01E0"/>
      </w:tblPr>
      <w:tblGrid>
        <w:gridCol w:w="692"/>
        <w:gridCol w:w="692"/>
        <w:gridCol w:w="692"/>
        <w:gridCol w:w="693"/>
        <w:gridCol w:w="693"/>
        <w:gridCol w:w="693"/>
        <w:gridCol w:w="702"/>
        <w:gridCol w:w="693"/>
        <w:gridCol w:w="693"/>
        <w:gridCol w:w="696"/>
        <w:gridCol w:w="693"/>
        <w:gridCol w:w="693"/>
        <w:gridCol w:w="693"/>
        <w:gridCol w:w="693"/>
        <w:gridCol w:w="779"/>
        <w:gridCol w:w="778"/>
        <w:gridCol w:w="693"/>
        <w:gridCol w:w="693"/>
        <w:gridCol w:w="693"/>
        <w:gridCol w:w="696"/>
        <w:gridCol w:w="696"/>
        <w:gridCol w:w="693"/>
      </w:tblGrid>
      <w:tr w:rsidR="00645F33" w:rsidTr="00F7466F">
        <w:trPr>
          <w:cantSplit/>
          <w:trHeight w:val="1110"/>
        </w:trPr>
        <w:tc>
          <w:tcPr>
            <w:tcW w:w="227" w:type="pct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7D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7D2D">
              <w:rPr>
                <w:sz w:val="24"/>
                <w:szCs w:val="24"/>
              </w:rPr>
              <w:t>/</w:t>
            </w:r>
            <w:proofErr w:type="spellStart"/>
            <w:r w:rsidRPr="00E97D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" w:type="pct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227" w:type="pct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227" w:type="pct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Наименование кредитора</w:t>
            </w:r>
          </w:p>
        </w:tc>
        <w:tc>
          <w:tcPr>
            <w:tcW w:w="683" w:type="pct"/>
            <w:gridSpan w:val="3"/>
            <w:vMerge w:val="restar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Документ, на основании которого возникло долговое обязательство</w:t>
            </w:r>
          </w:p>
        </w:tc>
        <w:tc>
          <w:tcPr>
            <w:tcW w:w="682" w:type="pct"/>
            <w:gridSpan w:val="3"/>
            <w:vMerge w:val="restar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Наименование документа, на основании которого внесены изменения в договор (соглашение)</w:t>
            </w:r>
          </w:p>
        </w:tc>
        <w:tc>
          <w:tcPr>
            <w:tcW w:w="227" w:type="pct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Объем привлеченного бюджетного кредита</w:t>
            </w:r>
          </w:p>
        </w:tc>
        <w:tc>
          <w:tcPr>
            <w:tcW w:w="227" w:type="pct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227" w:type="pct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Дата (период) получения бюджетного кредита</w:t>
            </w:r>
          </w:p>
        </w:tc>
        <w:tc>
          <w:tcPr>
            <w:tcW w:w="227" w:type="pct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Дата (период) погашения бюджетного кредита</w:t>
            </w:r>
          </w:p>
        </w:tc>
        <w:tc>
          <w:tcPr>
            <w:tcW w:w="454" w:type="pct"/>
            <w:gridSpan w:val="2"/>
            <w:vMerge w:val="restar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Сумма погашенного бюджетного кредита</w:t>
            </w:r>
          </w:p>
        </w:tc>
        <w:tc>
          <w:tcPr>
            <w:tcW w:w="909" w:type="pct"/>
            <w:gridSpan w:val="4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Стоимость</w:t>
            </w:r>
          </w:p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обслуживания</w:t>
            </w:r>
          </w:p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бюджетного кредита</w:t>
            </w:r>
          </w:p>
        </w:tc>
        <w:tc>
          <w:tcPr>
            <w:tcW w:w="228" w:type="pct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Объем просроченной задолженности по бюджетному кредиту</w:t>
            </w:r>
          </w:p>
        </w:tc>
        <w:tc>
          <w:tcPr>
            <w:tcW w:w="228" w:type="pct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Объем задолженности по основному долгу</w:t>
            </w:r>
          </w:p>
        </w:tc>
      </w:tr>
      <w:tr w:rsidR="00645F33" w:rsidTr="00F7466F">
        <w:trPr>
          <w:cantSplit/>
          <w:trHeight w:val="1080"/>
        </w:trPr>
        <w:tc>
          <w:tcPr>
            <w:tcW w:w="227" w:type="pct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pct"/>
            <w:gridSpan w:val="3"/>
            <w:vMerge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vMerge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сумма</w:t>
            </w:r>
          </w:p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процентов</w:t>
            </w:r>
          </w:p>
        </w:tc>
        <w:tc>
          <w:tcPr>
            <w:tcW w:w="454" w:type="pct"/>
            <w:gridSpan w:val="2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сумма штрафных санкций</w:t>
            </w:r>
          </w:p>
        </w:tc>
        <w:tc>
          <w:tcPr>
            <w:tcW w:w="228" w:type="pct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45F33" w:rsidTr="00F7466F">
        <w:trPr>
          <w:cantSplit/>
          <w:trHeight w:val="2295"/>
        </w:trPr>
        <w:tc>
          <w:tcPr>
            <w:tcW w:w="227" w:type="pct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7" w:type="pc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дата</w:t>
            </w:r>
          </w:p>
        </w:tc>
        <w:tc>
          <w:tcPr>
            <w:tcW w:w="230" w:type="pc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27" w:type="pc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7" w:type="pc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дата</w:t>
            </w:r>
          </w:p>
        </w:tc>
        <w:tc>
          <w:tcPr>
            <w:tcW w:w="228" w:type="pc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27" w:type="pct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фактически погашено</w:t>
            </w:r>
          </w:p>
        </w:tc>
        <w:tc>
          <w:tcPr>
            <w:tcW w:w="227" w:type="pc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дата фактического погашения</w:t>
            </w:r>
          </w:p>
        </w:tc>
        <w:tc>
          <w:tcPr>
            <w:tcW w:w="227" w:type="pc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начислено</w:t>
            </w:r>
          </w:p>
        </w:tc>
        <w:tc>
          <w:tcPr>
            <w:tcW w:w="227" w:type="pc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фактически уплачено</w:t>
            </w:r>
          </w:p>
        </w:tc>
        <w:tc>
          <w:tcPr>
            <w:tcW w:w="227" w:type="pc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начислено</w:t>
            </w:r>
          </w:p>
        </w:tc>
        <w:tc>
          <w:tcPr>
            <w:tcW w:w="227" w:type="pc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фактически уплачено</w:t>
            </w:r>
          </w:p>
        </w:tc>
        <w:tc>
          <w:tcPr>
            <w:tcW w:w="228" w:type="pct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45F33" w:rsidTr="00F7466F">
        <w:tc>
          <w:tcPr>
            <w:tcW w:w="227" w:type="pc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6</w:t>
            </w:r>
          </w:p>
        </w:tc>
        <w:tc>
          <w:tcPr>
            <w:tcW w:w="230" w:type="pc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7</w:t>
            </w:r>
          </w:p>
        </w:tc>
        <w:tc>
          <w:tcPr>
            <w:tcW w:w="227" w:type="pc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8</w:t>
            </w:r>
          </w:p>
        </w:tc>
        <w:tc>
          <w:tcPr>
            <w:tcW w:w="227" w:type="pc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9</w:t>
            </w:r>
          </w:p>
        </w:tc>
        <w:tc>
          <w:tcPr>
            <w:tcW w:w="228" w:type="pc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11</w:t>
            </w:r>
          </w:p>
        </w:tc>
        <w:tc>
          <w:tcPr>
            <w:tcW w:w="227" w:type="pc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12</w:t>
            </w:r>
          </w:p>
        </w:tc>
        <w:tc>
          <w:tcPr>
            <w:tcW w:w="227" w:type="pc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13</w:t>
            </w:r>
          </w:p>
        </w:tc>
        <w:tc>
          <w:tcPr>
            <w:tcW w:w="227" w:type="pc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14</w:t>
            </w:r>
          </w:p>
        </w:tc>
        <w:tc>
          <w:tcPr>
            <w:tcW w:w="227" w:type="pc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15</w:t>
            </w:r>
          </w:p>
        </w:tc>
        <w:tc>
          <w:tcPr>
            <w:tcW w:w="227" w:type="pc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16</w:t>
            </w:r>
          </w:p>
        </w:tc>
        <w:tc>
          <w:tcPr>
            <w:tcW w:w="227" w:type="pc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17</w:t>
            </w:r>
          </w:p>
        </w:tc>
        <w:tc>
          <w:tcPr>
            <w:tcW w:w="227" w:type="pc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18</w:t>
            </w:r>
          </w:p>
        </w:tc>
        <w:tc>
          <w:tcPr>
            <w:tcW w:w="227" w:type="pc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19</w:t>
            </w:r>
          </w:p>
        </w:tc>
        <w:tc>
          <w:tcPr>
            <w:tcW w:w="227" w:type="pc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20</w:t>
            </w:r>
          </w:p>
        </w:tc>
        <w:tc>
          <w:tcPr>
            <w:tcW w:w="228" w:type="pc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21</w:t>
            </w:r>
          </w:p>
        </w:tc>
        <w:tc>
          <w:tcPr>
            <w:tcW w:w="228" w:type="pc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22</w:t>
            </w:r>
          </w:p>
        </w:tc>
      </w:tr>
    </w:tbl>
    <w:p w:rsidR="00645F33" w:rsidRDefault="00645F33" w:rsidP="00645F33">
      <w:pPr>
        <w:rPr>
          <w:sz w:val="28"/>
          <w:szCs w:val="28"/>
        </w:rPr>
      </w:pPr>
    </w:p>
    <w:p w:rsidR="00645F33" w:rsidRPr="00E96DFD" w:rsidRDefault="00645F33" w:rsidP="00645F33">
      <w:pPr>
        <w:jc w:val="center"/>
        <w:rPr>
          <w:b/>
          <w:sz w:val="24"/>
          <w:szCs w:val="24"/>
        </w:rPr>
      </w:pPr>
      <w:r w:rsidRPr="00E96DFD">
        <w:rPr>
          <w:b/>
          <w:sz w:val="24"/>
          <w:szCs w:val="24"/>
        </w:rPr>
        <w:t xml:space="preserve">3. Кредиты, полученные от имени </w:t>
      </w:r>
      <w:r>
        <w:rPr>
          <w:b/>
          <w:sz w:val="24"/>
          <w:szCs w:val="24"/>
        </w:rPr>
        <w:t>Понятовского</w:t>
      </w:r>
      <w:r w:rsidRPr="00E96DFD">
        <w:rPr>
          <w:b/>
          <w:sz w:val="24"/>
          <w:szCs w:val="24"/>
        </w:rPr>
        <w:t xml:space="preserve"> сельского поселения Шумячского  района </w:t>
      </w:r>
    </w:p>
    <w:p w:rsidR="00645F33" w:rsidRPr="0009660C" w:rsidRDefault="00645F33" w:rsidP="00645F33">
      <w:pPr>
        <w:jc w:val="center"/>
        <w:rPr>
          <w:b/>
          <w:sz w:val="28"/>
          <w:szCs w:val="28"/>
        </w:rPr>
      </w:pPr>
      <w:r w:rsidRPr="00E96DFD">
        <w:rPr>
          <w:b/>
          <w:sz w:val="24"/>
          <w:szCs w:val="24"/>
        </w:rPr>
        <w:t>Смоленской области от кредитных организаций</w:t>
      </w:r>
    </w:p>
    <w:p w:rsidR="00645F33" w:rsidRPr="0009660C" w:rsidRDefault="00645F33" w:rsidP="00645F33">
      <w:pPr>
        <w:jc w:val="center"/>
        <w:rPr>
          <w:b/>
          <w:sz w:val="28"/>
          <w:szCs w:val="28"/>
        </w:rPr>
      </w:pPr>
    </w:p>
    <w:tbl>
      <w:tblPr>
        <w:tblStyle w:val="a6"/>
        <w:tblW w:w="15559" w:type="dxa"/>
        <w:tblLayout w:type="fixed"/>
        <w:tblLook w:val="01E0"/>
      </w:tblPr>
      <w:tblGrid>
        <w:gridCol w:w="375"/>
        <w:gridCol w:w="483"/>
        <w:gridCol w:w="520"/>
        <w:gridCol w:w="512"/>
        <w:gridCol w:w="912"/>
        <w:gridCol w:w="382"/>
        <w:gridCol w:w="468"/>
        <w:gridCol w:w="425"/>
        <w:gridCol w:w="426"/>
        <w:gridCol w:w="425"/>
        <w:gridCol w:w="567"/>
        <w:gridCol w:w="709"/>
        <w:gridCol w:w="708"/>
        <w:gridCol w:w="567"/>
        <w:gridCol w:w="851"/>
        <w:gridCol w:w="425"/>
        <w:gridCol w:w="425"/>
        <w:gridCol w:w="709"/>
        <w:gridCol w:w="567"/>
        <w:gridCol w:w="567"/>
        <w:gridCol w:w="425"/>
        <w:gridCol w:w="709"/>
        <w:gridCol w:w="992"/>
        <w:gridCol w:w="851"/>
        <w:gridCol w:w="709"/>
        <w:gridCol w:w="850"/>
      </w:tblGrid>
      <w:tr w:rsidR="00645F33" w:rsidRPr="00E97D2D" w:rsidTr="00F7466F">
        <w:trPr>
          <w:trHeight w:val="492"/>
        </w:trPr>
        <w:tc>
          <w:tcPr>
            <w:tcW w:w="375" w:type="dxa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7D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7D2D">
              <w:rPr>
                <w:sz w:val="24"/>
                <w:szCs w:val="24"/>
              </w:rPr>
              <w:t>/</w:t>
            </w:r>
            <w:proofErr w:type="spellStart"/>
            <w:r w:rsidRPr="00E97D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" w:type="dxa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520" w:type="dxa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512" w:type="dxa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 xml:space="preserve">Наименование кредитора </w:t>
            </w:r>
          </w:p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Наименование, номер и</w:t>
            </w:r>
          </w:p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 xml:space="preserve"> дата принятия правового акта о привлечении кредита</w:t>
            </w:r>
          </w:p>
        </w:tc>
        <w:tc>
          <w:tcPr>
            <w:tcW w:w="1275" w:type="dxa"/>
            <w:gridSpan w:val="3"/>
            <w:vMerge w:val="restart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Долговое</w:t>
            </w:r>
          </w:p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обязательство</w:t>
            </w:r>
          </w:p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Объем полученного  кредита</w:t>
            </w:r>
          </w:p>
        </w:tc>
        <w:tc>
          <w:tcPr>
            <w:tcW w:w="425" w:type="dxa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Процентная ставка по кредиту</w:t>
            </w:r>
          </w:p>
        </w:tc>
        <w:tc>
          <w:tcPr>
            <w:tcW w:w="567" w:type="dxa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Валюта долгового обязательства</w:t>
            </w:r>
          </w:p>
        </w:tc>
        <w:tc>
          <w:tcPr>
            <w:tcW w:w="709" w:type="dxa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 xml:space="preserve">Дата (период) получения </w:t>
            </w:r>
          </w:p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 xml:space="preserve">кредита </w:t>
            </w:r>
          </w:p>
        </w:tc>
        <w:tc>
          <w:tcPr>
            <w:tcW w:w="708" w:type="dxa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 xml:space="preserve">Дата (период) погашения  </w:t>
            </w:r>
          </w:p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кредита</w:t>
            </w:r>
          </w:p>
        </w:tc>
        <w:tc>
          <w:tcPr>
            <w:tcW w:w="3544" w:type="dxa"/>
            <w:gridSpan w:val="6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Стоимость обслуживания</w:t>
            </w:r>
          </w:p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кредита</w:t>
            </w:r>
          </w:p>
        </w:tc>
        <w:tc>
          <w:tcPr>
            <w:tcW w:w="1701" w:type="dxa"/>
            <w:gridSpan w:val="3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Погашение</w:t>
            </w:r>
          </w:p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кредита</w:t>
            </w:r>
          </w:p>
        </w:tc>
        <w:tc>
          <w:tcPr>
            <w:tcW w:w="992" w:type="dxa"/>
            <w:vMerge w:val="restart"/>
            <w:textDirection w:val="btLr"/>
          </w:tcPr>
          <w:p w:rsidR="00645F33" w:rsidRPr="00E97D2D" w:rsidRDefault="00645F33" w:rsidP="00F7466F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Объем просроченной задолженности по процентам</w:t>
            </w:r>
          </w:p>
        </w:tc>
        <w:tc>
          <w:tcPr>
            <w:tcW w:w="851" w:type="dxa"/>
            <w:vMerge w:val="restart"/>
            <w:textDirection w:val="btLr"/>
          </w:tcPr>
          <w:p w:rsidR="00645F33" w:rsidRPr="00E97D2D" w:rsidRDefault="00645F33" w:rsidP="00F7466F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Объем просроченной задолженности по основному долгу</w:t>
            </w:r>
          </w:p>
        </w:tc>
        <w:tc>
          <w:tcPr>
            <w:tcW w:w="709" w:type="dxa"/>
            <w:vMerge w:val="restart"/>
            <w:textDirection w:val="btLr"/>
          </w:tcPr>
          <w:p w:rsidR="00645F33" w:rsidRPr="00E97D2D" w:rsidRDefault="00645F33" w:rsidP="00F7466F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Объем задолженности по основному долгу</w:t>
            </w:r>
          </w:p>
        </w:tc>
        <w:tc>
          <w:tcPr>
            <w:tcW w:w="850" w:type="dxa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Форма обеспечения</w:t>
            </w:r>
          </w:p>
          <w:p w:rsidR="00645F33" w:rsidRDefault="00645F33" w:rsidP="00F7466F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креди</w:t>
            </w:r>
            <w:r>
              <w:rPr>
                <w:sz w:val="24"/>
                <w:szCs w:val="24"/>
              </w:rPr>
              <w:t>та</w:t>
            </w:r>
          </w:p>
          <w:p w:rsidR="00645F33" w:rsidRDefault="00645F33" w:rsidP="00F7466F">
            <w:pPr>
              <w:widowControl/>
              <w:autoSpaceDE/>
              <w:autoSpaceDN/>
              <w:spacing w:after="200" w:line="276" w:lineRule="auto"/>
              <w:ind w:left="113" w:right="113"/>
              <w:rPr>
                <w:sz w:val="24"/>
                <w:szCs w:val="24"/>
              </w:rPr>
            </w:pPr>
          </w:p>
          <w:p w:rsidR="00645F33" w:rsidRDefault="00645F33" w:rsidP="00F7466F">
            <w:pPr>
              <w:widowControl/>
              <w:autoSpaceDE/>
              <w:autoSpaceDN/>
              <w:spacing w:after="200" w:line="276" w:lineRule="auto"/>
              <w:ind w:left="113" w:right="113"/>
              <w:rPr>
                <w:sz w:val="24"/>
                <w:szCs w:val="24"/>
              </w:rPr>
            </w:pPr>
          </w:p>
          <w:p w:rsidR="00645F33" w:rsidRPr="00E97D2D" w:rsidRDefault="00645F33" w:rsidP="00F7466F">
            <w:pPr>
              <w:widowControl/>
              <w:autoSpaceDE/>
              <w:autoSpaceDN/>
              <w:spacing w:after="200"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645F33" w:rsidRPr="00E97D2D" w:rsidTr="00F7466F">
        <w:trPr>
          <w:trHeight w:val="365"/>
        </w:trPr>
        <w:tc>
          <w:tcPr>
            <w:tcW w:w="375" w:type="dxa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сумма</w:t>
            </w:r>
          </w:p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gridSpan w:val="3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сумма</w:t>
            </w:r>
          </w:p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штрафных</w:t>
            </w:r>
          </w:p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санкций</w:t>
            </w:r>
          </w:p>
        </w:tc>
        <w:tc>
          <w:tcPr>
            <w:tcW w:w="567" w:type="dxa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график погашения</w:t>
            </w:r>
          </w:p>
        </w:tc>
        <w:tc>
          <w:tcPr>
            <w:tcW w:w="425" w:type="dxa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 xml:space="preserve">дата </w:t>
            </w:r>
            <w:proofErr w:type="gramStart"/>
            <w:r w:rsidRPr="00E97D2D">
              <w:rPr>
                <w:sz w:val="24"/>
                <w:szCs w:val="24"/>
              </w:rPr>
              <w:t>фактического</w:t>
            </w:r>
            <w:proofErr w:type="gramEnd"/>
          </w:p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погашения</w:t>
            </w:r>
          </w:p>
        </w:tc>
        <w:tc>
          <w:tcPr>
            <w:tcW w:w="992" w:type="dxa"/>
            <w:vMerge/>
          </w:tcPr>
          <w:p w:rsidR="00645F33" w:rsidRPr="00E97D2D" w:rsidRDefault="00645F33" w:rsidP="00F7466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45F33" w:rsidRPr="00E97D2D" w:rsidRDefault="00645F33" w:rsidP="00F7466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5F33" w:rsidRPr="00E97D2D" w:rsidRDefault="00645F33" w:rsidP="00F7466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5F33" w:rsidRPr="00E97D2D" w:rsidRDefault="00645F33" w:rsidP="00F7466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645F33" w:rsidRPr="00E97D2D" w:rsidTr="00F7466F">
        <w:trPr>
          <w:trHeight w:val="2811"/>
        </w:trPr>
        <w:tc>
          <w:tcPr>
            <w:tcW w:w="375" w:type="dxa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Merge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" w:type="dxa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 xml:space="preserve">номер </w:t>
            </w:r>
          </w:p>
        </w:tc>
        <w:tc>
          <w:tcPr>
            <w:tcW w:w="426" w:type="dxa"/>
            <w:vMerge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начислено</w:t>
            </w:r>
          </w:p>
        </w:tc>
        <w:tc>
          <w:tcPr>
            <w:tcW w:w="851" w:type="dxa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фактически</w:t>
            </w:r>
          </w:p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уплачено</w:t>
            </w:r>
          </w:p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предъявлено</w:t>
            </w:r>
          </w:p>
        </w:tc>
        <w:tc>
          <w:tcPr>
            <w:tcW w:w="709" w:type="dxa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фактически</w:t>
            </w:r>
          </w:p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уплачено</w:t>
            </w:r>
          </w:p>
        </w:tc>
        <w:tc>
          <w:tcPr>
            <w:tcW w:w="567" w:type="dxa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5F33" w:rsidRPr="00E97D2D" w:rsidRDefault="00645F33" w:rsidP="00F746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5F33" w:rsidRPr="00E97D2D" w:rsidRDefault="00645F33" w:rsidP="00F7466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45F33" w:rsidRPr="00E97D2D" w:rsidRDefault="00645F33" w:rsidP="00F7466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5F33" w:rsidRPr="00E97D2D" w:rsidRDefault="00645F33" w:rsidP="00F7466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5F33" w:rsidRPr="00E97D2D" w:rsidRDefault="00645F33" w:rsidP="00F7466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645F33" w:rsidRPr="00E97D2D" w:rsidTr="00F7466F">
        <w:trPr>
          <w:trHeight w:val="396"/>
        </w:trPr>
        <w:tc>
          <w:tcPr>
            <w:tcW w:w="375" w:type="dxa"/>
          </w:tcPr>
          <w:p w:rsidR="00645F33" w:rsidRPr="00C83818" w:rsidRDefault="00645F33" w:rsidP="00F7466F">
            <w:pPr>
              <w:jc w:val="center"/>
              <w:rPr>
                <w:sz w:val="18"/>
                <w:szCs w:val="18"/>
              </w:rPr>
            </w:pPr>
            <w:r w:rsidRPr="00C83818"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</w:tcPr>
          <w:p w:rsidR="00645F33" w:rsidRPr="00C83818" w:rsidRDefault="00645F33" w:rsidP="00F7466F">
            <w:pPr>
              <w:jc w:val="center"/>
              <w:rPr>
                <w:sz w:val="18"/>
                <w:szCs w:val="18"/>
              </w:rPr>
            </w:pPr>
            <w:r w:rsidRPr="00C83818">
              <w:rPr>
                <w:sz w:val="18"/>
                <w:szCs w:val="18"/>
              </w:rPr>
              <w:t>2</w:t>
            </w:r>
          </w:p>
        </w:tc>
        <w:tc>
          <w:tcPr>
            <w:tcW w:w="520" w:type="dxa"/>
          </w:tcPr>
          <w:p w:rsidR="00645F33" w:rsidRPr="00C83818" w:rsidRDefault="00645F33" w:rsidP="00F7466F">
            <w:pPr>
              <w:jc w:val="center"/>
              <w:rPr>
                <w:sz w:val="18"/>
                <w:szCs w:val="18"/>
              </w:rPr>
            </w:pPr>
            <w:r w:rsidRPr="00C83818">
              <w:rPr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:rsidR="00645F33" w:rsidRPr="00C83818" w:rsidRDefault="00645F33" w:rsidP="00F7466F">
            <w:pPr>
              <w:jc w:val="center"/>
              <w:rPr>
                <w:sz w:val="18"/>
                <w:szCs w:val="18"/>
              </w:rPr>
            </w:pPr>
            <w:r w:rsidRPr="00C83818"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</w:tcPr>
          <w:p w:rsidR="00645F33" w:rsidRPr="00C83818" w:rsidRDefault="00645F33" w:rsidP="00F7466F">
            <w:pPr>
              <w:jc w:val="center"/>
              <w:rPr>
                <w:sz w:val="18"/>
                <w:szCs w:val="18"/>
              </w:rPr>
            </w:pPr>
            <w:r w:rsidRPr="00C83818">
              <w:rPr>
                <w:sz w:val="18"/>
                <w:szCs w:val="18"/>
              </w:rPr>
              <w:t>5</w:t>
            </w:r>
          </w:p>
        </w:tc>
        <w:tc>
          <w:tcPr>
            <w:tcW w:w="382" w:type="dxa"/>
          </w:tcPr>
          <w:p w:rsidR="00645F33" w:rsidRPr="00C83818" w:rsidRDefault="00645F33" w:rsidP="00F7466F">
            <w:pPr>
              <w:jc w:val="center"/>
              <w:rPr>
                <w:sz w:val="18"/>
                <w:szCs w:val="18"/>
              </w:rPr>
            </w:pPr>
            <w:r w:rsidRPr="00C83818">
              <w:rPr>
                <w:sz w:val="18"/>
                <w:szCs w:val="18"/>
              </w:rPr>
              <w:t>6</w:t>
            </w:r>
          </w:p>
        </w:tc>
        <w:tc>
          <w:tcPr>
            <w:tcW w:w="468" w:type="dxa"/>
          </w:tcPr>
          <w:p w:rsidR="00645F33" w:rsidRPr="00C83818" w:rsidRDefault="00645F33" w:rsidP="00F7466F">
            <w:pPr>
              <w:jc w:val="center"/>
              <w:rPr>
                <w:sz w:val="18"/>
                <w:szCs w:val="18"/>
              </w:rPr>
            </w:pPr>
            <w:r w:rsidRPr="00C83818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645F33" w:rsidRPr="00C83818" w:rsidRDefault="00645F33" w:rsidP="00F7466F">
            <w:pPr>
              <w:jc w:val="center"/>
              <w:rPr>
                <w:sz w:val="18"/>
                <w:szCs w:val="18"/>
              </w:rPr>
            </w:pPr>
            <w:r w:rsidRPr="00C83818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645F33" w:rsidRPr="00C83818" w:rsidRDefault="00645F33" w:rsidP="00F7466F">
            <w:pPr>
              <w:jc w:val="center"/>
              <w:rPr>
                <w:sz w:val="18"/>
                <w:szCs w:val="18"/>
              </w:rPr>
            </w:pPr>
            <w:r w:rsidRPr="00C83818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645F33" w:rsidRPr="00C83818" w:rsidRDefault="00645F33" w:rsidP="00F7466F">
            <w:pPr>
              <w:jc w:val="center"/>
              <w:rPr>
                <w:sz w:val="18"/>
                <w:szCs w:val="18"/>
              </w:rPr>
            </w:pPr>
            <w:r w:rsidRPr="00C8381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45F33" w:rsidRPr="00C83818" w:rsidRDefault="00645F33" w:rsidP="00F7466F">
            <w:pPr>
              <w:jc w:val="center"/>
              <w:rPr>
                <w:sz w:val="18"/>
                <w:szCs w:val="18"/>
              </w:rPr>
            </w:pPr>
            <w:r w:rsidRPr="00C83818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45F33" w:rsidRPr="00C83818" w:rsidRDefault="00645F33" w:rsidP="00F7466F">
            <w:pPr>
              <w:jc w:val="center"/>
              <w:rPr>
                <w:sz w:val="18"/>
                <w:szCs w:val="18"/>
              </w:rPr>
            </w:pPr>
            <w:r w:rsidRPr="00C83818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645F33" w:rsidRPr="00C83818" w:rsidRDefault="00645F33" w:rsidP="00F7466F">
            <w:pPr>
              <w:jc w:val="center"/>
              <w:rPr>
                <w:sz w:val="18"/>
                <w:szCs w:val="18"/>
              </w:rPr>
            </w:pPr>
            <w:r w:rsidRPr="00C8381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645F33" w:rsidRPr="00C83818" w:rsidRDefault="00645F33" w:rsidP="00F7466F">
            <w:pPr>
              <w:jc w:val="center"/>
              <w:rPr>
                <w:sz w:val="18"/>
                <w:szCs w:val="18"/>
              </w:rPr>
            </w:pPr>
            <w:r w:rsidRPr="00C83818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645F33" w:rsidRPr="00C83818" w:rsidRDefault="00645F33" w:rsidP="00F7466F">
            <w:pPr>
              <w:jc w:val="center"/>
              <w:rPr>
                <w:sz w:val="18"/>
                <w:szCs w:val="18"/>
              </w:rPr>
            </w:pPr>
            <w:r w:rsidRPr="00C83818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45F33" w:rsidRPr="00C83818" w:rsidRDefault="00645F33" w:rsidP="00F7466F">
            <w:pPr>
              <w:jc w:val="center"/>
              <w:rPr>
                <w:sz w:val="18"/>
                <w:szCs w:val="18"/>
              </w:rPr>
            </w:pPr>
            <w:r w:rsidRPr="00C83818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645F33" w:rsidRPr="00C83818" w:rsidRDefault="00645F33" w:rsidP="00F7466F">
            <w:pPr>
              <w:jc w:val="center"/>
              <w:rPr>
                <w:sz w:val="18"/>
                <w:szCs w:val="18"/>
              </w:rPr>
            </w:pPr>
            <w:r w:rsidRPr="00C83818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645F33" w:rsidRPr="00C83818" w:rsidRDefault="00645F33" w:rsidP="00F7466F">
            <w:pPr>
              <w:jc w:val="center"/>
              <w:rPr>
                <w:sz w:val="18"/>
                <w:szCs w:val="18"/>
              </w:rPr>
            </w:pPr>
            <w:r w:rsidRPr="00C8381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645F33" w:rsidRPr="00C83818" w:rsidRDefault="00645F33" w:rsidP="00F7466F">
            <w:pPr>
              <w:jc w:val="center"/>
              <w:rPr>
                <w:sz w:val="18"/>
                <w:szCs w:val="18"/>
              </w:rPr>
            </w:pPr>
            <w:r w:rsidRPr="00C8381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645F33" w:rsidRPr="00C83818" w:rsidRDefault="00645F33" w:rsidP="00F7466F">
            <w:pPr>
              <w:jc w:val="center"/>
              <w:rPr>
                <w:sz w:val="18"/>
                <w:szCs w:val="18"/>
              </w:rPr>
            </w:pPr>
            <w:r w:rsidRPr="00C83818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645F33" w:rsidRPr="00C83818" w:rsidRDefault="00645F33" w:rsidP="00F7466F">
            <w:pPr>
              <w:jc w:val="center"/>
              <w:rPr>
                <w:sz w:val="18"/>
                <w:szCs w:val="18"/>
              </w:rPr>
            </w:pPr>
            <w:r w:rsidRPr="00C83818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645F33" w:rsidRPr="00C83818" w:rsidRDefault="00645F33" w:rsidP="00F7466F">
            <w:pPr>
              <w:rPr>
                <w:sz w:val="18"/>
                <w:szCs w:val="18"/>
              </w:rPr>
            </w:pPr>
            <w:r w:rsidRPr="00C83818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645F33" w:rsidRPr="0009660C" w:rsidRDefault="00645F33" w:rsidP="00F7466F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09660C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645F33" w:rsidRPr="0009660C" w:rsidRDefault="00645F33" w:rsidP="00F7466F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09660C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645F33" w:rsidRPr="0009660C" w:rsidRDefault="00645F33" w:rsidP="00F7466F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09660C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645F33" w:rsidRPr="0009660C" w:rsidRDefault="00645F33" w:rsidP="00F7466F">
            <w:pPr>
              <w:widowControl/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09660C">
              <w:rPr>
                <w:sz w:val="18"/>
                <w:szCs w:val="18"/>
              </w:rPr>
              <w:t>26</w:t>
            </w:r>
          </w:p>
        </w:tc>
      </w:tr>
    </w:tbl>
    <w:p w:rsidR="00645F33" w:rsidRPr="00E97D2D" w:rsidRDefault="00645F33" w:rsidP="00645F33">
      <w:pPr>
        <w:jc w:val="center"/>
        <w:rPr>
          <w:sz w:val="24"/>
          <w:szCs w:val="24"/>
        </w:rPr>
      </w:pPr>
    </w:p>
    <w:p w:rsidR="00645F33" w:rsidRPr="00171B27" w:rsidRDefault="00645F33" w:rsidP="00645F33">
      <w:pPr>
        <w:jc w:val="center"/>
      </w:pPr>
    </w:p>
    <w:p w:rsidR="00645F33" w:rsidRDefault="00645F33" w:rsidP="00645F33">
      <w:pPr>
        <w:jc w:val="center"/>
        <w:rPr>
          <w:sz w:val="28"/>
          <w:szCs w:val="28"/>
        </w:rPr>
      </w:pPr>
    </w:p>
    <w:p w:rsidR="00645F33" w:rsidRDefault="00645F33" w:rsidP="00645F33">
      <w:pPr>
        <w:jc w:val="center"/>
        <w:rPr>
          <w:sz w:val="28"/>
          <w:szCs w:val="28"/>
        </w:rPr>
      </w:pPr>
    </w:p>
    <w:p w:rsidR="00645F33" w:rsidRDefault="00645F33" w:rsidP="00645F33">
      <w:pPr>
        <w:jc w:val="center"/>
        <w:rPr>
          <w:sz w:val="28"/>
          <w:szCs w:val="28"/>
        </w:rPr>
      </w:pPr>
    </w:p>
    <w:p w:rsidR="00645F33" w:rsidRDefault="00645F33" w:rsidP="00645F33">
      <w:pPr>
        <w:jc w:val="center"/>
        <w:rPr>
          <w:sz w:val="28"/>
          <w:szCs w:val="28"/>
        </w:rPr>
      </w:pPr>
    </w:p>
    <w:p w:rsidR="00645F33" w:rsidRDefault="00645F33" w:rsidP="00645F33">
      <w:pPr>
        <w:jc w:val="center"/>
        <w:rPr>
          <w:sz w:val="28"/>
          <w:szCs w:val="28"/>
        </w:rPr>
      </w:pPr>
    </w:p>
    <w:p w:rsidR="00645F33" w:rsidRDefault="00645F33" w:rsidP="00645F33">
      <w:pPr>
        <w:jc w:val="center"/>
        <w:rPr>
          <w:sz w:val="28"/>
          <w:szCs w:val="28"/>
        </w:rPr>
      </w:pPr>
    </w:p>
    <w:p w:rsidR="00645F33" w:rsidRDefault="00645F33" w:rsidP="00645F33">
      <w:pPr>
        <w:jc w:val="center"/>
        <w:rPr>
          <w:sz w:val="28"/>
          <w:szCs w:val="28"/>
        </w:rPr>
      </w:pPr>
    </w:p>
    <w:p w:rsidR="00645F33" w:rsidRDefault="00645F33" w:rsidP="00645F33">
      <w:pPr>
        <w:jc w:val="center"/>
        <w:rPr>
          <w:sz w:val="28"/>
          <w:szCs w:val="28"/>
        </w:rPr>
      </w:pPr>
    </w:p>
    <w:p w:rsidR="00645F33" w:rsidRDefault="00645F33" w:rsidP="00645F33">
      <w:pPr>
        <w:jc w:val="center"/>
        <w:rPr>
          <w:sz w:val="28"/>
          <w:szCs w:val="28"/>
        </w:rPr>
      </w:pPr>
    </w:p>
    <w:p w:rsidR="00645F33" w:rsidRDefault="00645F33" w:rsidP="00645F33">
      <w:pPr>
        <w:rPr>
          <w:sz w:val="28"/>
          <w:szCs w:val="28"/>
        </w:rPr>
      </w:pPr>
    </w:p>
    <w:p w:rsidR="00645F33" w:rsidRDefault="00645F33" w:rsidP="00645F33">
      <w:pPr>
        <w:jc w:val="center"/>
        <w:rPr>
          <w:b/>
          <w:sz w:val="28"/>
          <w:szCs w:val="28"/>
        </w:rPr>
      </w:pPr>
    </w:p>
    <w:p w:rsidR="00645F33" w:rsidRDefault="00645F33" w:rsidP="00645F33">
      <w:pPr>
        <w:jc w:val="center"/>
        <w:rPr>
          <w:b/>
          <w:sz w:val="28"/>
          <w:szCs w:val="28"/>
        </w:rPr>
      </w:pPr>
    </w:p>
    <w:p w:rsidR="00645F33" w:rsidRPr="00E96DFD" w:rsidRDefault="00645F33" w:rsidP="00645F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Муниципальные гарантии Понятовского </w:t>
      </w:r>
      <w:r w:rsidRPr="00E96DFD">
        <w:rPr>
          <w:b/>
          <w:sz w:val="24"/>
          <w:szCs w:val="24"/>
        </w:rPr>
        <w:t xml:space="preserve">сельского поселения </w:t>
      </w:r>
    </w:p>
    <w:p w:rsidR="00645F33" w:rsidRPr="00E96DFD" w:rsidRDefault="00645F33" w:rsidP="00645F33">
      <w:pPr>
        <w:jc w:val="center"/>
        <w:rPr>
          <w:sz w:val="24"/>
          <w:szCs w:val="24"/>
        </w:rPr>
      </w:pPr>
      <w:r w:rsidRPr="00E96DFD">
        <w:rPr>
          <w:b/>
          <w:sz w:val="24"/>
          <w:szCs w:val="24"/>
        </w:rPr>
        <w:t>Шумячского района Смоленской области</w:t>
      </w:r>
    </w:p>
    <w:p w:rsidR="00645F33" w:rsidRDefault="00645F33" w:rsidP="00645F33">
      <w:pPr>
        <w:jc w:val="center"/>
        <w:rPr>
          <w:sz w:val="28"/>
          <w:szCs w:val="28"/>
        </w:rPr>
      </w:pPr>
    </w:p>
    <w:tbl>
      <w:tblPr>
        <w:tblStyle w:val="a6"/>
        <w:tblW w:w="15298" w:type="dxa"/>
        <w:tblInd w:w="268" w:type="dxa"/>
        <w:tblLook w:val="01E0"/>
      </w:tblPr>
      <w:tblGrid>
        <w:gridCol w:w="506"/>
        <w:gridCol w:w="506"/>
        <w:gridCol w:w="947"/>
        <w:gridCol w:w="790"/>
        <w:gridCol w:w="790"/>
        <w:gridCol w:w="621"/>
        <w:gridCol w:w="620"/>
        <w:gridCol w:w="620"/>
        <w:gridCol w:w="572"/>
        <w:gridCol w:w="572"/>
        <w:gridCol w:w="803"/>
        <w:gridCol w:w="803"/>
        <w:gridCol w:w="804"/>
        <w:gridCol w:w="571"/>
        <w:gridCol w:w="804"/>
        <w:gridCol w:w="525"/>
        <w:gridCol w:w="1088"/>
        <w:gridCol w:w="527"/>
        <w:gridCol w:w="804"/>
        <w:gridCol w:w="686"/>
        <w:gridCol w:w="790"/>
        <w:gridCol w:w="549"/>
      </w:tblGrid>
      <w:tr w:rsidR="00645F33" w:rsidRPr="007602C9" w:rsidTr="00F7466F">
        <w:trPr>
          <w:cantSplit/>
          <w:trHeight w:val="1052"/>
        </w:trPr>
        <w:tc>
          <w:tcPr>
            <w:tcW w:w="0" w:type="auto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7D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7D2D">
              <w:rPr>
                <w:sz w:val="24"/>
                <w:szCs w:val="24"/>
              </w:rPr>
              <w:t>/</w:t>
            </w:r>
            <w:proofErr w:type="spellStart"/>
            <w:r w:rsidRPr="00E97D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947" w:type="dxa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Наименование, номер и</w:t>
            </w:r>
          </w:p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 xml:space="preserve"> дата принятия правового акта о предоставлении гарантии</w:t>
            </w:r>
          </w:p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Наименование заемщика</w:t>
            </w:r>
          </w:p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(принципала)</w:t>
            </w:r>
          </w:p>
        </w:tc>
        <w:tc>
          <w:tcPr>
            <w:tcW w:w="0" w:type="auto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Наименование кредитора</w:t>
            </w:r>
          </w:p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(бенефициара)</w:t>
            </w:r>
          </w:p>
        </w:tc>
        <w:tc>
          <w:tcPr>
            <w:tcW w:w="0" w:type="auto"/>
            <w:gridSpan w:val="3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Долговое</w:t>
            </w:r>
          </w:p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обязательство,</w:t>
            </w:r>
          </w:p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обеспечиваемое</w:t>
            </w:r>
          </w:p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гарантией</w:t>
            </w:r>
          </w:p>
        </w:tc>
        <w:tc>
          <w:tcPr>
            <w:tcW w:w="0" w:type="auto"/>
            <w:gridSpan w:val="2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proofErr w:type="spellStart"/>
            <w:r w:rsidRPr="00E97D2D">
              <w:rPr>
                <w:sz w:val="24"/>
                <w:szCs w:val="24"/>
              </w:rPr>
              <w:t>Муници</w:t>
            </w:r>
            <w:proofErr w:type="spellEnd"/>
            <w:r w:rsidRPr="00E97D2D">
              <w:rPr>
                <w:sz w:val="24"/>
                <w:szCs w:val="24"/>
              </w:rPr>
              <w:t>-</w:t>
            </w:r>
          </w:p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proofErr w:type="spellStart"/>
            <w:r w:rsidRPr="00E97D2D">
              <w:rPr>
                <w:sz w:val="24"/>
                <w:szCs w:val="24"/>
              </w:rPr>
              <w:t>пальная</w:t>
            </w:r>
            <w:proofErr w:type="spellEnd"/>
          </w:p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гарантия</w:t>
            </w:r>
          </w:p>
        </w:tc>
        <w:tc>
          <w:tcPr>
            <w:tcW w:w="0" w:type="auto"/>
            <w:gridSpan w:val="2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Объем обязательств</w:t>
            </w:r>
          </w:p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по гарантии</w:t>
            </w:r>
          </w:p>
        </w:tc>
        <w:tc>
          <w:tcPr>
            <w:tcW w:w="804" w:type="dxa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Дата или момент вступления</w:t>
            </w:r>
          </w:p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 xml:space="preserve">гарантии в силу </w:t>
            </w:r>
          </w:p>
        </w:tc>
        <w:tc>
          <w:tcPr>
            <w:tcW w:w="571" w:type="dxa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Срок действия гарантии</w:t>
            </w:r>
          </w:p>
        </w:tc>
        <w:tc>
          <w:tcPr>
            <w:tcW w:w="804" w:type="dxa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Срок предъявления требований</w:t>
            </w:r>
          </w:p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по гарантии</w:t>
            </w:r>
          </w:p>
        </w:tc>
        <w:tc>
          <w:tcPr>
            <w:tcW w:w="525" w:type="dxa"/>
            <w:vMerge w:val="restart"/>
            <w:tcBorders>
              <w:right w:val="single" w:sz="4" w:space="0" w:color="auto"/>
            </w:tcBorders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Срок исполнения гарантии</w:t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 xml:space="preserve">Сумма </w:t>
            </w:r>
            <w:proofErr w:type="gramStart"/>
            <w:r w:rsidRPr="00E97D2D">
              <w:rPr>
                <w:sz w:val="24"/>
                <w:szCs w:val="24"/>
              </w:rPr>
              <w:t>полного</w:t>
            </w:r>
            <w:proofErr w:type="gramEnd"/>
            <w:r w:rsidRPr="00E97D2D">
              <w:rPr>
                <w:sz w:val="24"/>
                <w:szCs w:val="24"/>
              </w:rPr>
              <w:t xml:space="preserve"> или частичного</w:t>
            </w:r>
          </w:p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исполнения  (прекращения)</w:t>
            </w:r>
          </w:p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обязательств по гарантии</w:t>
            </w:r>
          </w:p>
        </w:tc>
        <w:tc>
          <w:tcPr>
            <w:tcW w:w="527" w:type="dxa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Дата фактического погашения</w:t>
            </w:r>
          </w:p>
        </w:tc>
        <w:tc>
          <w:tcPr>
            <w:tcW w:w="804" w:type="dxa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 xml:space="preserve">Наличие (отсутствие) </w:t>
            </w:r>
            <w:proofErr w:type="gramStart"/>
            <w:r w:rsidRPr="00E97D2D">
              <w:rPr>
                <w:sz w:val="24"/>
                <w:szCs w:val="24"/>
              </w:rPr>
              <w:t>регрессных</w:t>
            </w:r>
            <w:proofErr w:type="gramEnd"/>
          </w:p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требований к принципалу</w:t>
            </w:r>
          </w:p>
        </w:tc>
        <w:tc>
          <w:tcPr>
            <w:tcW w:w="686" w:type="dxa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Объем просроченной задолженности по гарантии</w:t>
            </w:r>
          </w:p>
        </w:tc>
        <w:tc>
          <w:tcPr>
            <w:tcW w:w="0" w:type="auto"/>
            <w:vMerge w:val="restart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 xml:space="preserve">Остаток задолженности </w:t>
            </w:r>
          </w:p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по гарантии</w:t>
            </w:r>
          </w:p>
        </w:tc>
        <w:tc>
          <w:tcPr>
            <w:tcW w:w="549" w:type="dxa"/>
            <w:vMerge w:val="restart"/>
            <w:shd w:val="clear" w:color="auto" w:fill="auto"/>
            <w:textDirection w:val="btLr"/>
          </w:tcPr>
          <w:p w:rsidR="00645F33" w:rsidRPr="00E97D2D" w:rsidRDefault="00645F33" w:rsidP="00F7466F">
            <w:pPr>
              <w:ind w:left="113" w:right="113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Форма обеспечения гарантии</w:t>
            </w:r>
          </w:p>
        </w:tc>
      </w:tr>
      <w:tr w:rsidR="00645F33" w:rsidRPr="007602C9" w:rsidTr="00F7466F">
        <w:trPr>
          <w:cantSplit/>
          <w:trHeight w:val="2656"/>
        </w:trPr>
        <w:tc>
          <w:tcPr>
            <w:tcW w:w="0" w:type="auto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 xml:space="preserve">номер </w:t>
            </w:r>
          </w:p>
        </w:tc>
        <w:tc>
          <w:tcPr>
            <w:tcW w:w="0" w:type="auto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валюта</w:t>
            </w:r>
          </w:p>
        </w:tc>
        <w:tc>
          <w:tcPr>
            <w:tcW w:w="0" w:type="auto"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рубли</w:t>
            </w:r>
          </w:p>
        </w:tc>
        <w:tc>
          <w:tcPr>
            <w:tcW w:w="804" w:type="dxa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</w:tcPr>
          <w:p w:rsidR="00645F33" w:rsidRPr="00E97D2D" w:rsidRDefault="00645F33" w:rsidP="00F7466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shd w:val="clear" w:color="auto" w:fill="auto"/>
            <w:textDirection w:val="btLr"/>
          </w:tcPr>
          <w:p w:rsidR="00645F33" w:rsidRPr="00E97D2D" w:rsidRDefault="00645F33" w:rsidP="00F7466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645F33" w:rsidRPr="007602C9" w:rsidTr="00F7466F">
        <w:tc>
          <w:tcPr>
            <w:tcW w:w="0" w:type="auto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12</w:t>
            </w:r>
          </w:p>
        </w:tc>
        <w:tc>
          <w:tcPr>
            <w:tcW w:w="804" w:type="dxa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13</w:t>
            </w:r>
          </w:p>
        </w:tc>
        <w:tc>
          <w:tcPr>
            <w:tcW w:w="571" w:type="dxa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14</w:t>
            </w:r>
          </w:p>
        </w:tc>
        <w:tc>
          <w:tcPr>
            <w:tcW w:w="804" w:type="dxa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15</w:t>
            </w:r>
          </w:p>
        </w:tc>
        <w:tc>
          <w:tcPr>
            <w:tcW w:w="525" w:type="dxa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16</w:t>
            </w:r>
          </w:p>
        </w:tc>
        <w:tc>
          <w:tcPr>
            <w:tcW w:w="1088" w:type="dxa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17</w:t>
            </w:r>
          </w:p>
        </w:tc>
        <w:tc>
          <w:tcPr>
            <w:tcW w:w="527" w:type="dxa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21</w:t>
            </w:r>
          </w:p>
        </w:tc>
        <w:tc>
          <w:tcPr>
            <w:tcW w:w="549" w:type="dxa"/>
            <w:shd w:val="clear" w:color="auto" w:fill="auto"/>
          </w:tcPr>
          <w:p w:rsidR="00645F33" w:rsidRPr="00E97D2D" w:rsidRDefault="00645F33" w:rsidP="00F7466F">
            <w:pPr>
              <w:jc w:val="center"/>
              <w:rPr>
                <w:sz w:val="24"/>
                <w:szCs w:val="24"/>
              </w:rPr>
            </w:pPr>
            <w:r w:rsidRPr="00E97D2D">
              <w:rPr>
                <w:sz w:val="24"/>
                <w:szCs w:val="24"/>
              </w:rPr>
              <w:t>22</w:t>
            </w:r>
          </w:p>
        </w:tc>
      </w:tr>
    </w:tbl>
    <w:p w:rsidR="00645F33" w:rsidRDefault="00645F33" w:rsidP="00645F33">
      <w:pPr>
        <w:jc w:val="center"/>
        <w:rPr>
          <w:sz w:val="28"/>
          <w:szCs w:val="28"/>
        </w:rPr>
      </w:pPr>
    </w:p>
    <w:p w:rsidR="00645F33" w:rsidRDefault="00645F33" w:rsidP="00645F33">
      <w:pPr>
        <w:jc w:val="center"/>
        <w:rPr>
          <w:sz w:val="28"/>
          <w:szCs w:val="28"/>
        </w:rPr>
      </w:pPr>
    </w:p>
    <w:p w:rsidR="00645F33" w:rsidRDefault="00645F33" w:rsidP="00645F33">
      <w:pPr>
        <w:jc w:val="center"/>
        <w:rPr>
          <w:sz w:val="28"/>
          <w:szCs w:val="28"/>
        </w:rPr>
      </w:pPr>
    </w:p>
    <w:p w:rsidR="00645F33" w:rsidRDefault="00645F33" w:rsidP="00645F33">
      <w:pPr>
        <w:jc w:val="center"/>
        <w:rPr>
          <w:sz w:val="28"/>
          <w:szCs w:val="28"/>
        </w:rPr>
      </w:pPr>
    </w:p>
    <w:p w:rsidR="00645F33" w:rsidRDefault="00645F33" w:rsidP="00645F33">
      <w:pPr>
        <w:jc w:val="center"/>
        <w:rPr>
          <w:sz w:val="28"/>
          <w:szCs w:val="28"/>
        </w:rPr>
      </w:pPr>
    </w:p>
    <w:p w:rsidR="00645F33" w:rsidRDefault="00645F33" w:rsidP="00645F33">
      <w:pPr>
        <w:jc w:val="center"/>
        <w:rPr>
          <w:sz w:val="28"/>
          <w:szCs w:val="28"/>
        </w:rPr>
      </w:pPr>
    </w:p>
    <w:p w:rsidR="00645F33" w:rsidRDefault="00645F33" w:rsidP="00645F33">
      <w:pPr>
        <w:jc w:val="center"/>
        <w:rPr>
          <w:sz w:val="28"/>
          <w:szCs w:val="28"/>
        </w:rPr>
      </w:pPr>
    </w:p>
    <w:p w:rsidR="00645F33" w:rsidRDefault="00645F33" w:rsidP="00645F33"/>
    <w:p w:rsidR="00B10E41" w:rsidRPr="008E27DF" w:rsidRDefault="00B10E41" w:rsidP="000C318D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10E41" w:rsidRPr="008E27DF" w:rsidSect="002344F6">
      <w:pgSz w:w="16838" w:h="11906" w:orient="landscape"/>
      <w:pgMar w:top="1079" w:right="902" w:bottom="851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45D4B"/>
    <w:multiLevelType w:val="hybridMultilevel"/>
    <w:tmpl w:val="558A1EDE"/>
    <w:lvl w:ilvl="0" w:tplc="B832FF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556D"/>
    <w:rsid w:val="00021478"/>
    <w:rsid w:val="00083D11"/>
    <w:rsid w:val="000C318D"/>
    <w:rsid w:val="000D031F"/>
    <w:rsid w:val="001D6C39"/>
    <w:rsid w:val="002D5BED"/>
    <w:rsid w:val="0030016A"/>
    <w:rsid w:val="00306335"/>
    <w:rsid w:val="00494511"/>
    <w:rsid w:val="00645F33"/>
    <w:rsid w:val="00832A51"/>
    <w:rsid w:val="008E27DF"/>
    <w:rsid w:val="00944B08"/>
    <w:rsid w:val="00B10E41"/>
    <w:rsid w:val="00BC556D"/>
    <w:rsid w:val="00BE14CB"/>
    <w:rsid w:val="00D92507"/>
    <w:rsid w:val="00DE2B25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5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5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27DF"/>
    <w:pPr>
      <w:ind w:left="720"/>
      <w:contextualSpacing/>
    </w:pPr>
  </w:style>
  <w:style w:type="table" w:styleId="a6">
    <w:name w:val="Table Grid"/>
    <w:basedOn w:val="a1"/>
    <w:rsid w:val="00645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9</cp:revision>
  <dcterms:created xsi:type="dcterms:W3CDTF">2014-06-10T06:48:00Z</dcterms:created>
  <dcterms:modified xsi:type="dcterms:W3CDTF">2014-06-10T11:43:00Z</dcterms:modified>
</cp:coreProperties>
</file>