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11" w:rsidRDefault="002F1811" w:rsidP="00DC5E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811" w:rsidRDefault="002F1811" w:rsidP="00DC5E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СТУДЕНЕЦКОГО СЕЛЬСКОГО ПОСЕЛЕНИЯ                                                          ШУМЯЧСКОГО РАЙОНА СМОЛЕНСКОЙ ОБЛАСТИ</w:t>
      </w:r>
    </w:p>
    <w:p w:rsidR="002F1811" w:rsidRDefault="002F1811" w:rsidP="005812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F1811" w:rsidRDefault="002F1811" w:rsidP="00581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811" w:rsidRDefault="002F1811" w:rsidP="00581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 марта  </w:t>
      </w:r>
      <w:r w:rsidR="003C3F3B">
        <w:rPr>
          <w:rFonts w:ascii="Times New Roman" w:hAnsi="Times New Roman"/>
          <w:sz w:val="28"/>
          <w:szCs w:val="28"/>
        </w:rPr>
        <w:t xml:space="preserve"> 2014 года                    </w:t>
      </w:r>
      <w:r w:rsidR="00D957A4">
        <w:rPr>
          <w:rFonts w:ascii="Times New Roman" w:hAnsi="Times New Roman"/>
          <w:sz w:val="28"/>
          <w:szCs w:val="28"/>
        </w:rPr>
        <w:t>№  15</w:t>
      </w:r>
    </w:p>
    <w:p w:rsidR="002F1811" w:rsidRDefault="003C3F3B" w:rsidP="00581298">
      <w:pPr>
        <w:pStyle w:val="ConsPlusTitle"/>
        <w:tabs>
          <w:tab w:val="left" w:pos="4962"/>
          <w:tab w:val="left" w:pos="5529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F1811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Административный регламент 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 «</w:t>
      </w:r>
      <w:r w:rsidRPr="002F1811">
        <w:rPr>
          <w:rFonts w:ascii="Times New Roman" w:hAnsi="Times New Roman"/>
          <w:b w:val="0"/>
          <w:sz w:val="28"/>
          <w:szCs w:val="28"/>
        </w:rPr>
        <w:t>Подготовка  и  выдача  разрешений  на  ввод  объектов  капитального  строительства  в  эксплуатацию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 Администрации Студенецкого сельского поселения Шумячского района Смоленской области  от 12.07.2012 г. № 30</w:t>
      </w:r>
    </w:p>
    <w:p w:rsidR="002F1811" w:rsidRDefault="002F1811" w:rsidP="002F1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811" w:rsidRDefault="002F1811" w:rsidP="002F181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протеста прокуратуры Шумячского района Смоленской области от 25.03.2014 № 24/27 – 2014 на </w:t>
      </w:r>
      <w:r w:rsidRPr="002F181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F1811">
        <w:rPr>
          <w:rFonts w:ascii="Times New Roman" w:hAnsi="Times New Roman"/>
          <w:sz w:val="28"/>
          <w:szCs w:val="28"/>
        </w:rPr>
        <w:t>«Подготовка  и  выдача  разрешений  на  ввод  объектов  капитального  строительства  в  эксплуатацию»</w:t>
      </w:r>
      <w:r>
        <w:rPr>
          <w:rFonts w:ascii="Times New Roman" w:hAnsi="Times New Roman"/>
          <w:sz w:val="28"/>
          <w:szCs w:val="28"/>
        </w:rPr>
        <w:t>,  утвержденного постановлением Администрации Студенецкого сельского поселения Шумячского района Смоленской области  от 12.07.2012 № 30 «Об утверждении Административного регламента Администрации Студенецкого  сельского поселения Шумячского района Смоленской области по предоставлению муниципальной услуги  «</w:t>
      </w:r>
      <w:r w:rsidRPr="002F1811">
        <w:rPr>
          <w:rFonts w:ascii="Times New Roman" w:hAnsi="Times New Roman"/>
          <w:sz w:val="28"/>
          <w:szCs w:val="28"/>
        </w:rPr>
        <w:t>Подготовка  и  выдача  разрешений  на  ввод  объектов  капитального  строительства  в  эксплуатацию</w:t>
      </w:r>
      <w:r>
        <w:rPr>
          <w:rFonts w:ascii="Times New Roman" w:hAnsi="Times New Roman"/>
          <w:sz w:val="28"/>
          <w:szCs w:val="28"/>
        </w:rPr>
        <w:t>»</w:t>
      </w:r>
    </w:p>
    <w:p w:rsidR="002F1811" w:rsidRPr="002F1811" w:rsidRDefault="002F1811" w:rsidP="002F181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 Студенецкого сельского поселения Шумячского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ЕТ: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1811" w:rsidRDefault="002F1811" w:rsidP="002F1811">
      <w:pPr>
        <w:pStyle w:val="ConsPlusTitle"/>
        <w:tabs>
          <w:tab w:val="left" w:pos="10320"/>
        </w:tabs>
        <w:ind w:right="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Административный регламент  предоставления муниципальной услуги  «</w:t>
      </w:r>
      <w:r w:rsidRPr="002F1811">
        <w:rPr>
          <w:rFonts w:ascii="Times New Roman" w:hAnsi="Times New Roman"/>
          <w:b w:val="0"/>
          <w:sz w:val="28"/>
          <w:szCs w:val="28"/>
        </w:rPr>
        <w:t>Подготовка  и  выдача  разрешений  на  ввод  объектов  капитального  строительства  в  эксплуатацию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 Администрации Студенецкого сельского поселения Шумячского района Смоленской области  от 12.07.2012 г. № 30, следующие изменения:</w:t>
      </w:r>
    </w:p>
    <w:p w:rsidR="00A73473" w:rsidRDefault="002F1811" w:rsidP="002F1811">
      <w:pPr>
        <w:pStyle w:val="ConsPlusTitle"/>
        <w:tabs>
          <w:tab w:val="left" w:pos="10320"/>
        </w:tabs>
        <w:ind w:right="5" w:firstLine="72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пункт  2.6.</w:t>
      </w:r>
      <w:r w:rsidR="00A73473">
        <w:rPr>
          <w:rFonts w:ascii="Times New Roman" w:hAnsi="Times New Roman" w:cs="Times New Roman"/>
          <w:b w:val="0"/>
          <w:sz w:val="28"/>
          <w:szCs w:val="28"/>
        </w:rPr>
        <w:t>1. дополнить  словами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A73473" w:rsidRPr="00A73473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2F1811" w:rsidRDefault="00A73473" w:rsidP="002F1811">
      <w:pPr>
        <w:pStyle w:val="ConsPlusTitle"/>
        <w:tabs>
          <w:tab w:val="left" w:pos="10320"/>
        </w:tabs>
        <w:ind w:right="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«д</w:t>
      </w:r>
      <w:r w:rsidRPr="00A734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окументы (их копии или сведения, содержащиеся в них), указанные в пунктах 1, 2</w:t>
      </w:r>
      <w:r w:rsidR="0026366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3 и 9</w:t>
      </w:r>
      <w:r w:rsidR="006C1C5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запрашиваются Администрацией  </w:t>
      </w:r>
      <w:r w:rsidR="006C1C52" w:rsidRPr="006C1C52">
        <w:rPr>
          <w:rFonts w:ascii="Times New Roman" w:hAnsi="Times New Roman"/>
          <w:b w:val="0"/>
          <w:sz w:val="28"/>
          <w:szCs w:val="28"/>
        </w:rPr>
        <w:t>Студенецкого сельского поселения Шумячского района Смоленской области</w:t>
      </w:r>
      <w:r w:rsidRPr="00A734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государственных органах, органах местного самоуправления и подведомственных государственным органам </w:t>
      </w:r>
      <w:r w:rsidRPr="00A734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раздел  5  изложить  в  новой  редакции: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1811" w:rsidRDefault="002F1811" w:rsidP="002F181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F1811" w:rsidRDefault="002F1811" w:rsidP="002F18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2F1811" w:rsidRDefault="002F1811" w:rsidP="002F18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Интернет-сайте Администрации: http://www.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smolensk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~shumichi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1811" w:rsidRDefault="002F1811" w:rsidP="002F1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F1811" w:rsidRDefault="002F1811" w:rsidP="002F1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811" w:rsidRDefault="002F1811" w:rsidP="002F1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2.Настоящее  постановление  вступает  в  силу  после  дня  его  подписания.</w:t>
      </w:r>
    </w:p>
    <w:p w:rsidR="003C3F3B" w:rsidRDefault="003C3F3B" w:rsidP="002F1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811" w:rsidRDefault="002F1811" w:rsidP="002F1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811" w:rsidRDefault="002F1811" w:rsidP="002F1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2F1811" w:rsidRDefault="002F1811" w:rsidP="002F1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 сельского  поселения</w:t>
      </w:r>
    </w:p>
    <w:p w:rsidR="002F1811" w:rsidRDefault="002F1811" w:rsidP="002F1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 области                                       И.В. Кулешова</w:t>
      </w:r>
    </w:p>
    <w:p w:rsidR="00DC1386" w:rsidRDefault="00DC1386"/>
    <w:sectPr w:rsidR="00DC1386" w:rsidSect="003C3F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F1811"/>
    <w:rsid w:val="000A20FC"/>
    <w:rsid w:val="00263660"/>
    <w:rsid w:val="002F1811"/>
    <w:rsid w:val="003C3F3B"/>
    <w:rsid w:val="00581298"/>
    <w:rsid w:val="006C1C52"/>
    <w:rsid w:val="00A73473"/>
    <w:rsid w:val="00B34D9A"/>
    <w:rsid w:val="00B66E93"/>
    <w:rsid w:val="00BD1ADD"/>
    <w:rsid w:val="00D957A4"/>
    <w:rsid w:val="00DC1386"/>
    <w:rsid w:val="00DC5ED9"/>
    <w:rsid w:val="00DE5953"/>
    <w:rsid w:val="00EE4DE4"/>
    <w:rsid w:val="00FC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11"/>
    <w:rPr>
      <w:color w:val="0000FF"/>
      <w:u w:val="single"/>
    </w:rPr>
  </w:style>
  <w:style w:type="paragraph" w:customStyle="1" w:styleId="ConsPlusNormal">
    <w:name w:val="ConsPlusNormal"/>
    <w:rsid w:val="002F18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18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10</cp:revision>
  <cp:lastPrinted>2014-04-01T06:02:00Z</cp:lastPrinted>
  <dcterms:created xsi:type="dcterms:W3CDTF">2014-03-31T11:47:00Z</dcterms:created>
  <dcterms:modified xsi:type="dcterms:W3CDTF">2014-04-02T08:56:00Z</dcterms:modified>
</cp:coreProperties>
</file>