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89" w:rsidRDefault="00325389" w:rsidP="00325389">
      <w:pPr>
        <w:pStyle w:val="Standard"/>
        <w:jc w:val="center"/>
        <w:rPr>
          <w:color w:val="FFFFFF" w:themeColor="background1"/>
        </w:rPr>
      </w:pPr>
      <w:r w:rsidRPr="005D66B1">
        <w:rPr>
          <w:color w:val="FFFFFF" w:themeColor="background1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74.8pt" o:ole="" filled="t">
            <v:fill color2="black"/>
            <v:imagedata r:id="rId4" o:title=""/>
          </v:shape>
          <o:OLEObject Type="Embed" ProgID="Word.Picture.8" ShapeID="_x0000_i1025" DrawAspect="Content" ObjectID="_1478593323" r:id="rId5"/>
        </w:object>
      </w:r>
    </w:p>
    <w:p w:rsidR="00325389" w:rsidRDefault="00325389" w:rsidP="00325389">
      <w:pPr>
        <w:pStyle w:val="Standard"/>
        <w:jc w:val="center"/>
        <w:rPr>
          <w:b/>
          <w:bCs/>
          <w:sz w:val="28"/>
          <w:szCs w:val="28"/>
        </w:rPr>
      </w:pPr>
    </w:p>
    <w:p w:rsidR="00325389" w:rsidRDefault="00325389" w:rsidP="0032538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325389" w:rsidRDefault="00325389" w:rsidP="00325389">
      <w:pPr>
        <w:pStyle w:val="Standard"/>
        <w:jc w:val="center"/>
        <w:rPr>
          <w:b/>
          <w:bCs/>
          <w:sz w:val="28"/>
          <w:szCs w:val="28"/>
        </w:rPr>
      </w:pPr>
    </w:p>
    <w:p w:rsidR="00325389" w:rsidRDefault="00325389" w:rsidP="0032538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25389" w:rsidRPr="00325389" w:rsidRDefault="00325389" w:rsidP="00325389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325389" w:rsidRPr="00325389" w:rsidRDefault="00FD74DA" w:rsidP="00325389">
      <w:pPr>
        <w:pStyle w:val="Standard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325389" w:rsidRPr="0032538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24</w:t>
      </w:r>
      <w:r w:rsidR="00325389" w:rsidRPr="00325389">
        <w:rPr>
          <w:bCs/>
          <w:sz w:val="28"/>
          <w:szCs w:val="28"/>
        </w:rPr>
        <w:t xml:space="preserve">  ноября 2014 года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="00325389" w:rsidRPr="00325389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23</w:t>
      </w:r>
      <w:r w:rsidR="00325389" w:rsidRPr="00325389">
        <w:rPr>
          <w:bCs/>
          <w:sz w:val="28"/>
          <w:szCs w:val="28"/>
        </w:rPr>
        <w:t xml:space="preserve"> </w:t>
      </w:r>
    </w:p>
    <w:p w:rsidR="00325389" w:rsidRPr="00325389" w:rsidRDefault="00325389" w:rsidP="0032538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335"/>
      </w:tblGrid>
      <w:tr w:rsidR="00325389" w:rsidRPr="00325389" w:rsidTr="000771C5">
        <w:trPr>
          <w:trHeight w:val="1991"/>
        </w:trPr>
        <w:tc>
          <w:tcPr>
            <w:tcW w:w="7335" w:type="dxa"/>
          </w:tcPr>
          <w:p w:rsidR="00325389" w:rsidRPr="00325389" w:rsidRDefault="00325389" w:rsidP="006279F7">
            <w:pPr>
              <w:pStyle w:val="af4"/>
              <w:ind w:firstLine="24"/>
              <w:jc w:val="both"/>
              <w:rPr>
                <w:bCs/>
                <w:sz w:val="28"/>
                <w:szCs w:val="28"/>
              </w:rPr>
            </w:pPr>
            <w:r w:rsidRPr="000771C5">
              <w:rPr>
                <w:sz w:val="28"/>
                <w:szCs w:val="28"/>
              </w:rPr>
              <w:t xml:space="preserve">О   внесении изменений в   Решение   Совета депутатов     </w:t>
            </w:r>
            <w:r w:rsidR="000771C5">
              <w:rPr>
                <w:sz w:val="28"/>
                <w:szCs w:val="28"/>
              </w:rPr>
              <w:t>Студенец</w:t>
            </w:r>
            <w:r w:rsidRPr="000771C5">
              <w:rPr>
                <w:sz w:val="28"/>
                <w:szCs w:val="28"/>
              </w:rPr>
              <w:t>кого</w:t>
            </w:r>
            <w:r w:rsidR="000771C5" w:rsidRPr="000771C5">
              <w:rPr>
                <w:sz w:val="28"/>
                <w:szCs w:val="28"/>
              </w:rPr>
              <w:t xml:space="preserve"> </w:t>
            </w:r>
            <w:r w:rsidRPr="000771C5">
              <w:rPr>
                <w:sz w:val="28"/>
                <w:szCs w:val="28"/>
              </w:rPr>
              <w:t>сельского поселения</w:t>
            </w:r>
            <w:r w:rsidR="006279F7">
              <w:rPr>
                <w:sz w:val="28"/>
                <w:szCs w:val="28"/>
              </w:rPr>
              <w:t xml:space="preserve"> Шумячского района Смоленской области от 28.10.2008 года №16</w:t>
            </w:r>
            <w:r w:rsidRPr="000771C5">
              <w:rPr>
                <w:sz w:val="28"/>
                <w:szCs w:val="28"/>
              </w:rPr>
              <w:t xml:space="preserve">  «Об     утверждении  Положения о  земельном    налоге          на      территории </w:t>
            </w:r>
            <w:r w:rsidR="006279F7">
              <w:rPr>
                <w:sz w:val="28"/>
                <w:szCs w:val="28"/>
              </w:rPr>
              <w:t>Студенецкого</w:t>
            </w:r>
            <w:r w:rsidRPr="000771C5">
              <w:rPr>
                <w:sz w:val="28"/>
                <w:szCs w:val="28"/>
              </w:rPr>
              <w:t xml:space="preserve"> сельского </w:t>
            </w:r>
            <w:r w:rsidR="006279F7">
              <w:rPr>
                <w:sz w:val="28"/>
                <w:szCs w:val="28"/>
              </w:rPr>
              <w:t>п</w:t>
            </w:r>
            <w:r w:rsidRPr="000771C5">
              <w:rPr>
                <w:sz w:val="28"/>
                <w:szCs w:val="28"/>
              </w:rPr>
              <w:t>оселения Шумячского  района</w:t>
            </w:r>
            <w:r w:rsidR="000771C5" w:rsidRPr="000771C5">
              <w:rPr>
                <w:sz w:val="28"/>
                <w:szCs w:val="28"/>
              </w:rPr>
              <w:t xml:space="preserve"> </w:t>
            </w:r>
            <w:r w:rsidRPr="000771C5">
              <w:rPr>
                <w:sz w:val="28"/>
                <w:szCs w:val="28"/>
              </w:rPr>
              <w:t xml:space="preserve">Смоленской области» </w:t>
            </w:r>
          </w:p>
        </w:tc>
      </w:tr>
    </w:tbl>
    <w:p w:rsidR="00325389" w:rsidRPr="00325389" w:rsidRDefault="00325389" w:rsidP="00325389">
      <w:pPr>
        <w:ind w:right="20"/>
        <w:rPr>
          <w:sz w:val="28"/>
          <w:szCs w:val="28"/>
        </w:rPr>
      </w:pPr>
      <w:r w:rsidRPr="00325389">
        <w:rPr>
          <w:sz w:val="28"/>
          <w:szCs w:val="28"/>
        </w:rPr>
        <w:br w:type="textWrapping" w:clear="all"/>
        <w:t xml:space="preserve">                    </w:t>
      </w:r>
    </w:p>
    <w:p w:rsidR="00325389" w:rsidRPr="00325389" w:rsidRDefault="00FD74DA" w:rsidP="00325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Российской Федерации от 02.12.2013 г. № 334  – ФЗ «О внесении изменений в часть вторую Налогового кодекса Российской Федерации »  и статью 5 закона Российской Федерации от 09.12.1991г. № 2003-1 «О налогах на имущество физических лиц»,</w:t>
      </w:r>
      <w:r w:rsidR="00325389" w:rsidRPr="00325389">
        <w:rPr>
          <w:sz w:val="28"/>
          <w:szCs w:val="28"/>
        </w:rPr>
        <w:t xml:space="preserve">  Совет депутатов </w:t>
      </w:r>
      <w:r w:rsidR="000771C5">
        <w:rPr>
          <w:sz w:val="28"/>
          <w:szCs w:val="28"/>
        </w:rPr>
        <w:t>Студенец</w:t>
      </w:r>
      <w:r w:rsidR="00325389" w:rsidRPr="00325389">
        <w:rPr>
          <w:sz w:val="28"/>
          <w:szCs w:val="28"/>
        </w:rPr>
        <w:t>кого сельского поселения Шумячского района Смоленской области</w:t>
      </w:r>
    </w:p>
    <w:p w:rsidR="00325389" w:rsidRPr="00325389" w:rsidRDefault="00325389" w:rsidP="003253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389" w:rsidRPr="00325389" w:rsidRDefault="00325389" w:rsidP="0032538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5389" w:rsidRPr="00325389" w:rsidRDefault="00325389" w:rsidP="0032538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389" w:rsidRPr="006279F7" w:rsidRDefault="00325389" w:rsidP="00CC3D1A">
      <w:pPr>
        <w:pStyle w:val="af4"/>
        <w:spacing w:after="0"/>
        <w:ind w:firstLine="24"/>
        <w:jc w:val="both"/>
        <w:rPr>
          <w:sz w:val="28"/>
          <w:szCs w:val="28"/>
        </w:rPr>
      </w:pPr>
      <w:r w:rsidRPr="00325389">
        <w:rPr>
          <w:b/>
          <w:sz w:val="28"/>
          <w:szCs w:val="28"/>
        </w:rPr>
        <w:t xml:space="preserve">          </w:t>
      </w:r>
      <w:r w:rsidRPr="006279F7">
        <w:rPr>
          <w:sz w:val="28"/>
          <w:szCs w:val="28"/>
        </w:rPr>
        <w:t xml:space="preserve">1. Внести в Решение </w:t>
      </w:r>
      <w:r w:rsidR="006279F7" w:rsidRPr="000771C5">
        <w:rPr>
          <w:sz w:val="28"/>
          <w:szCs w:val="28"/>
        </w:rPr>
        <w:t xml:space="preserve">Совета депутатов     </w:t>
      </w:r>
      <w:r w:rsidR="006279F7">
        <w:rPr>
          <w:sz w:val="28"/>
          <w:szCs w:val="28"/>
        </w:rPr>
        <w:t>Студенец</w:t>
      </w:r>
      <w:r w:rsidR="006279F7" w:rsidRPr="000771C5">
        <w:rPr>
          <w:sz w:val="28"/>
          <w:szCs w:val="28"/>
        </w:rPr>
        <w:t>кого сельского поселения</w:t>
      </w:r>
      <w:r w:rsidR="006279F7">
        <w:rPr>
          <w:sz w:val="28"/>
          <w:szCs w:val="28"/>
        </w:rPr>
        <w:t xml:space="preserve"> Шумячского района Смоленской области от 28.10.2008 года №16</w:t>
      </w:r>
      <w:r w:rsidR="006279F7" w:rsidRPr="000771C5">
        <w:rPr>
          <w:sz w:val="28"/>
          <w:szCs w:val="28"/>
        </w:rPr>
        <w:t xml:space="preserve">  «Об     утверждении  Положения о  земельном    налоге          на      территории </w:t>
      </w:r>
      <w:r w:rsidR="006279F7">
        <w:rPr>
          <w:sz w:val="28"/>
          <w:szCs w:val="28"/>
        </w:rPr>
        <w:t>Студенецкого</w:t>
      </w:r>
      <w:r w:rsidR="006279F7" w:rsidRPr="000771C5">
        <w:rPr>
          <w:sz w:val="28"/>
          <w:szCs w:val="28"/>
        </w:rPr>
        <w:t xml:space="preserve"> сельского </w:t>
      </w:r>
      <w:r w:rsidR="006279F7">
        <w:rPr>
          <w:sz w:val="28"/>
          <w:szCs w:val="28"/>
        </w:rPr>
        <w:t>п</w:t>
      </w:r>
      <w:r w:rsidR="006279F7" w:rsidRPr="000771C5">
        <w:rPr>
          <w:sz w:val="28"/>
          <w:szCs w:val="28"/>
        </w:rPr>
        <w:t>оселения Шумячского  района Смоленской области»</w:t>
      </w:r>
      <w:r w:rsidR="00CC3D1A">
        <w:rPr>
          <w:sz w:val="28"/>
          <w:szCs w:val="28"/>
        </w:rPr>
        <w:t xml:space="preserve"> </w:t>
      </w:r>
      <w:proofErr w:type="gramStart"/>
      <w:r w:rsidRPr="00CC3D1A">
        <w:rPr>
          <w:sz w:val="28"/>
          <w:szCs w:val="28"/>
        </w:rPr>
        <w:t>(</w:t>
      </w:r>
      <w:r w:rsidR="00CC3D1A" w:rsidRPr="00CC3D1A">
        <w:rPr>
          <w:bCs/>
          <w:sz w:val="28"/>
          <w:szCs w:val="28"/>
        </w:rPr>
        <w:t xml:space="preserve"> </w:t>
      </w:r>
      <w:proofErr w:type="gramEnd"/>
      <w:r w:rsidR="00CC3D1A" w:rsidRPr="00CC3D1A">
        <w:rPr>
          <w:bCs/>
          <w:sz w:val="28"/>
          <w:szCs w:val="28"/>
        </w:rPr>
        <w:t xml:space="preserve">в редакции решения Совета депутатов Студенецкого сельского поселения Шумячского района Смоленской области от 13.11.2009г.№23; от 28.06.2010г. №11; от 12.11.2010г. №13; от 19.11.2010г. №20; от05.08.2011г. №19; от 22.11.2011г.  №32;  от 10.10.2012г. №23; от15.11.2012г. №28; от 27.02.2013г. №6; </w:t>
      </w:r>
      <w:r w:rsidR="00CC3D1A" w:rsidRPr="00CC3D1A">
        <w:rPr>
          <w:sz w:val="24"/>
          <w:szCs w:val="24"/>
        </w:rPr>
        <w:t>11.11.2013г. № 29</w:t>
      </w:r>
      <w:r w:rsidR="00CC3D1A" w:rsidRPr="00CC3D1A">
        <w:rPr>
          <w:bCs/>
          <w:sz w:val="28"/>
          <w:szCs w:val="28"/>
        </w:rPr>
        <w:t>;)</w:t>
      </w:r>
      <w:r w:rsidRPr="006279F7">
        <w:rPr>
          <w:sz w:val="28"/>
          <w:szCs w:val="28"/>
        </w:rPr>
        <w:t xml:space="preserve"> следующие изменения</w:t>
      </w:r>
      <w:r w:rsidR="00FD74DA">
        <w:rPr>
          <w:sz w:val="28"/>
          <w:szCs w:val="28"/>
        </w:rPr>
        <w:t xml:space="preserve"> и дополнения</w:t>
      </w:r>
      <w:r w:rsidRPr="006279F7">
        <w:rPr>
          <w:sz w:val="28"/>
          <w:szCs w:val="28"/>
        </w:rPr>
        <w:t xml:space="preserve">: </w:t>
      </w:r>
    </w:p>
    <w:p w:rsidR="00325389" w:rsidRPr="00325389" w:rsidRDefault="00325389" w:rsidP="00325389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25389" w:rsidRPr="00325389" w:rsidRDefault="00FD74DA" w:rsidP="003253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25389" w:rsidRPr="00325389">
        <w:rPr>
          <w:sz w:val="28"/>
          <w:szCs w:val="28"/>
        </w:rPr>
        <w:t>в пункте 1 статьи 12 слова «2 ноября» заменить словами «1 октября»</w:t>
      </w:r>
      <w:r>
        <w:rPr>
          <w:sz w:val="28"/>
          <w:szCs w:val="28"/>
        </w:rPr>
        <w:t>;</w:t>
      </w:r>
    </w:p>
    <w:p w:rsidR="00325389" w:rsidRPr="00325389" w:rsidRDefault="00325389" w:rsidP="00325389">
      <w:pPr>
        <w:spacing w:line="240" w:lineRule="atLeast"/>
        <w:jc w:val="both"/>
        <w:rPr>
          <w:bCs/>
          <w:sz w:val="28"/>
          <w:szCs w:val="28"/>
        </w:rPr>
      </w:pPr>
      <w:r w:rsidRPr="00325389">
        <w:rPr>
          <w:bCs/>
          <w:sz w:val="28"/>
          <w:szCs w:val="28"/>
        </w:rPr>
        <w:t xml:space="preserve">  </w:t>
      </w:r>
    </w:p>
    <w:p w:rsidR="00325389" w:rsidRDefault="00325389" w:rsidP="003253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5389">
        <w:rPr>
          <w:bCs/>
          <w:sz w:val="28"/>
          <w:szCs w:val="28"/>
        </w:rPr>
        <w:t xml:space="preserve">2. Настоящее решение вступает в силу не ранее чем по истечении одного месяца  со дня его официального опубликования и не ранее 1-го числа очередного налогового периода. </w:t>
      </w:r>
    </w:p>
    <w:p w:rsidR="00FD74DA" w:rsidRDefault="00FD74DA" w:rsidP="003253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389" w:rsidRPr="00325389" w:rsidRDefault="00325389" w:rsidP="00325389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FD74DA" w:rsidRPr="00325389" w:rsidTr="00FD74DA">
        <w:trPr>
          <w:trHeight w:val="95"/>
          <w:jc w:val="center"/>
        </w:trPr>
        <w:tc>
          <w:tcPr>
            <w:tcW w:w="6345" w:type="dxa"/>
            <w:hideMark/>
          </w:tcPr>
          <w:p w:rsidR="00FD74DA" w:rsidRPr="00325389" w:rsidRDefault="00FD74DA" w:rsidP="00CF1FF7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25389"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FD74DA" w:rsidRPr="00325389" w:rsidRDefault="00FD74DA" w:rsidP="00CF1FF7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25389">
              <w:rPr>
                <w:bCs/>
                <w:sz w:val="28"/>
                <w:szCs w:val="28"/>
              </w:rPr>
              <w:t>Студенецкого сельского  поселения</w:t>
            </w:r>
          </w:p>
          <w:p w:rsidR="00FD74DA" w:rsidRPr="00325389" w:rsidRDefault="00FD74DA" w:rsidP="00CF1FF7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25389"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FD74DA" w:rsidRPr="00325389" w:rsidRDefault="00FD74DA" w:rsidP="00CF1FF7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FD74DA" w:rsidRPr="00325389" w:rsidRDefault="00FD74DA" w:rsidP="00CF1FF7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FD74DA" w:rsidRPr="00325389" w:rsidRDefault="00FD74DA" w:rsidP="00CF1FF7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325389">
              <w:rPr>
                <w:bCs/>
                <w:sz w:val="28"/>
                <w:szCs w:val="28"/>
              </w:rPr>
              <w:t>Н.М. Панова</w:t>
            </w:r>
          </w:p>
        </w:tc>
      </w:tr>
    </w:tbl>
    <w:p w:rsidR="00FD74DA" w:rsidRDefault="00FD74DA" w:rsidP="005110E6">
      <w:pPr>
        <w:ind w:firstLine="709"/>
        <w:jc w:val="both"/>
        <w:rPr>
          <w:sz w:val="28"/>
          <w:szCs w:val="28"/>
        </w:rPr>
      </w:pPr>
    </w:p>
    <w:sectPr w:rsidR="00FD74DA" w:rsidSect="00FD74D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5389"/>
    <w:rsid w:val="000771C5"/>
    <w:rsid w:val="001112DE"/>
    <w:rsid w:val="00223941"/>
    <w:rsid w:val="00281A89"/>
    <w:rsid w:val="002E237D"/>
    <w:rsid w:val="002E34F9"/>
    <w:rsid w:val="00325389"/>
    <w:rsid w:val="004D2F60"/>
    <w:rsid w:val="005110E6"/>
    <w:rsid w:val="0055414E"/>
    <w:rsid w:val="005E290B"/>
    <w:rsid w:val="006279F7"/>
    <w:rsid w:val="00C50397"/>
    <w:rsid w:val="00CC3D1A"/>
    <w:rsid w:val="00D72852"/>
    <w:rsid w:val="00E029F9"/>
    <w:rsid w:val="00EA3E93"/>
    <w:rsid w:val="00F928EB"/>
    <w:rsid w:val="00FD74DA"/>
    <w:rsid w:val="00FE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8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Standard">
    <w:name w:val="Standard"/>
    <w:rsid w:val="00325389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paragraph" w:styleId="af4">
    <w:name w:val="Body Text"/>
    <w:basedOn w:val="a"/>
    <w:link w:val="af5"/>
    <w:unhideWhenUsed/>
    <w:rsid w:val="00325389"/>
    <w:pPr>
      <w:spacing w:after="120"/>
    </w:pPr>
  </w:style>
  <w:style w:type="character" w:customStyle="1" w:styleId="af5">
    <w:name w:val="Основной текст Знак"/>
    <w:basedOn w:val="a0"/>
    <w:link w:val="af4"/>
    <w:rsid w:val="00325389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pple-converted-space">
    <w:name w:val="apple-converted-space"/>
    <w:basedOn w:val="a0"/>
    <w:rsid w:val="00325389"/>
  </w:style>
  <w:style w:type="character" w:styleId="af6">
    <w:name w:val="Hyperlink"/>
    <w:rsid w:val="00325389"/>
    <w:rPr>
      <w:color w:val="0000FF"/>
      <w:u w:val="single"/>
    </w:rPr>
  </w:style>
  <w:style w:type="paragraph" w:customStyle="1" w:styleId="ConsNormal">
    <w:name w:val="ConsNormal"/>
    <w:rsid w:val="00325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2014-11-17T08:06:00Z</dcterms:created>
  <dcterms:modified xsi:type="dcterms:W3CDTF">2014-11-27T07:36:00Z</dcterms:modified>
</cp:coreProperties>
</file>