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06" w:rsidRDefault="00664606" w:rsidP="00664606">
      <w:pPr>
        <w:pStyle w:val="20"/>
        <w:shd w:val="clear" w:color="auto" w:fill="auto"/>
        <w:spacing w:after="0"/>
        <w:ind w:right="20"/>
        <w:jc w:val="left"/>
      </w:pPr>
      <w:bookmarkStart w:id="0" w:name="_GoBack"/>
      <w:bookmarkEnd w:id="0"/>
      <w:r>
        <w:t xml:space="preserve">          ПРОКУРАТУРА                                                        </w:t>
      </w:r>
      <w:r w:rsidRPr="00664606">
        <w:rPr>
          <w:rFonts w:ascii="Times New Roman" w:hAnsi="Times New Roman" w:cs="Times New Roman"/>
          <w:sz w:val="20"/>
          <w:szCs w:val="20"/>
        </w:rPr>
        <w:t>В Совет депутатов</w:t>
      </w:r>
    </w:p>
    <w:p w:rsidR="00664606" w:rsidRPr="00664606" w:rsidRDefault="00664606" w:rsidP="00664606">
      <w:pPr>
        <w:pStyle w:val="20"/>
        <w:shd w:val="clear" w:color="auto" w:fill="auto"/>
        <w:spacing w:after="0"/>
        <w:ind w:right="20"/>
        <w:jc w:val="left"/>
        <w:rPr>
          <w:rFonts w:ascii="Times New Roman" w:hAnsi="Times New Roman" w:cs="Times New Roman"/>
        </w:rPr>
      </w:pPr>
      <w:r>
        <w:t xml:space="preserve">РОССИЙСКОЙ ФЕДЕРАЦИИ                                           </w:t>
      </w:r>
      <w:r w:rsidRPr="00664606">
        <w:rPr>
          <w:rFonts w:ascii="Times New Roman" w:hAnsi="Times New Roman" w:cs="Times New Roman"/>
          <w:sz w:val="20"/>
          <w:szCs w:val="20"/>
        </w:rPr>
        <w:t>Студенецкого сельского поселения</w:t>
      </w:r>
    </w:p>
    <w:p w:rsidR="00664606" w:rsidRPr="00664606" w:rsidRDefault="00664606" w:rsidP="00664606">
      <w:pPr>
        <w:pStyle w:val="20"/>
        <w:shd w:val="clear" w:color="auto" w:fill="auto"/>
        <w:spacing w:after="0"/>
        <w:ind w:right="20"/>
        <w:jc w:val="lef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</w:t>
      </w:r>
      <w:r w:rsidRPr="00664606">
        <w:rPr>
          <w:rFonts w:ascii="Times New Roman" w:hAnsi="Times New Roman" w:cs="Times New Roman"/>
          <w:sz w:val="20"/>
          <w:szCs w:val="20"/>
        </w:rPr>
        <w:t>Шумячского района Смоленской области</w:t>
      </w:r>
    </w:p>
    <w:p w:rsidR="00664606" w:rsidRPr="00664606" w:rsidRDefault="00664606" w:rsidP="00664606">
      <w:pPr>
        <w:pStyle w:val="22"/>
        <w:keepNext/>
        <w:keepLines/>
        <w:shd w:val="clear" w:color="auto" w:fill="auto"/>
        <w:spacing w:before="0" w:after="0"/>
        <w:ind w:right="20"/>
        <w:jc w:val="left"/>
        <w:rPr>
          <w:sz w:val="18"/>
          <w:szCs w:val="18"/>
        </w:rPr>
      </w:pPr>
      <w:bookmarkStart w:id="1" w:name="bookmark0"/>
      <w:r>
        <w:rPr>
          <w:sz w:val="18"/>
          <w:szCs w:val="18"/>
        </w:rPr>
        <w:t xml:space="preserve">              </w:t>
      </w:r>
      <w:r w:rsidRPr="00664606">
        <w:rPr>
          <w:sz w:val="18"/>
          <w:szCs w:val="18"/>
        </w:rPr>
        <w:t xml:space="preserve">ПРОКУРАТУРА </w:t>
      </w:r>
    </w:p>
    <w:p w:rsidR="00664606" w:rsidRDefault="00664606" w:rsidP="00664606">
      <w:pPr>
        <w:pStyle w:val="22"/>
        <w:keepNext/>
        <w:keepLines/>
        <w:shd w:val="clear" w:color="auto" w:fill="auto"/>
        <w:spacing w:before="0" w:after="45"/>
        <w:ind w:right="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64606">
        <w:rPr>
          <w:sz w:val="18"/>
          <w:szCs w:val="18"/>
        </w:rPr>
        <w:t>Смоленской области</w:t>
      </w:r>
      <w:bookmarkEnd w:id="1"/>
    </w:p>
    <w:p w:rsidR="00664606" w:rsidRPr="00664606" w:rsidRDefault="00664606" w:rsidP="00664606">
      <w:pPr>
        <w:pStyle w:val="22"/>
        <w:keepNext/>
        <w:keepLines/>
        <w:shd w:val="clear" w:color="auto" w:fill="auto"/>
        <w:spacing w:before="0" w:after="45"/>
        <w:ind w:right="20"/>
        <w:jc w:val="left"/>
        <w:rPr>
          <w:sz w:val="18"/>
          <w:szCs w:val="18"/>
        </w:rPr>
      </w:pPr>
    </w:p>
    <w:p w:rsidR="00664606" w:rsidRDefault="00664606" w:rsidP="00664606">
      <w:pPr>
        <w:pStyle w:val="32"/>
        <w:shd w:val="clear" w:color="auto" w:fill="auto"/>
        <w:spacing w:before="0" w:after="114"/>
        <w:ind w:right="20"/>
        <w:jc w:val="left"/>
        <w:rPr>
          <w:rStyle w:val="39"/>
        </w:rPr>
      </w:pPr>
      <w:r>
        <w:rPr>
          <w:rStyle w:val="39"/>
        </w:rPr>
        <w:t xml:space="preserve">Прокуратура Шумячского района </w:t>
      </w:r>
    </w:p>
    <w:p w:rsidR="00664606" w:rsidRDefault="00664606" w:rsidP="00664606">
      <w:pPr>
        <w:pStyle w:val="32"/>
        <w:shd w:val="clear" w:color="auto" w:fill="auto"/>
        <w:spacing w:before="0" w:after="114"/>
        <w:ind w:right="20"/>
        <w:jc w:val="left"/>
      </w:pPr>
      <w:r>
        <w:t xml:space="preserve">ул. </w:t>
      </w:r>
      <w:proofErr w:type="gramStart"/>
      <w:r>
        <w:t>Садовая</w:t>
      </w:r>
      <w:proofErr w:type="gramEnd"/>
      <w:r>
        <w:t>, д. 30, п. Шумячи, 216410</w:t>
      </w:r>
    </w:p>
    <w:p w:rsidR="00664606" w:rsidRDefault="00664606" w:rsidP="00664606">
      <w:pPr>
        <w:pStyle w:val="32"/>
        <w:shd w:val="clear" w:color="auto" w:fill="auto"/>
        <w:spacing w:before="0" w:after="114"/>
        <w:ind w:right="20"/>
        <w:jc w:val="left"/>
      </w:pPr>
      <w:r>
        <w:t>01.04.2020 №19-67-в-2020</w:t>
      </w:r>
    </w:p>
    <w:p w:rsidR="000A1594" w:rsidRPr="00664606" w:rsidRDefault="00664606" w:rsidP="00664606">
      <w:pPr>
        <w:pStyle w:val="32"/>
        <w:shd w:val="clear" w:color="auto" w:fill="auto"/>
        <w:spacing w:before="0" w:after="114"/>
        <w:ind w:right="20"/>
        <w:jc w:val="left"/>
      </w:pPr>
      <w:r>
        <w:t>на №____________________</w:t>
      </w:r>
    </w:p>
    <w:p w:rsidR="000A1594" w:rsidRPr="002719E2" w:rsidRDefault="000A1594" w:rsidP="00664606">
      <w:pPr>
        <w:pStyle w:val="50"/>
        <w:shd w:val="clear" w:color="auto" w:fill="auto"/>
        <w:rPr>
          <w:sz w:val="24"/>
          <w:szCs w:val="24"/>
        </w:rPr>
      </w:pPr>
    </w:p>
    <w:p w:rsidR="000A1594" w:rsidRPr="002719E2" w:rsidRDefault="000A1594" w:rsidP="002719E2">
      <w:pPr>
        <w:pStyle w:val="50"/>
        <w:shd w:val="clear" w:color="auto" w:fill="auto"/>
        <w:ind w:left="40"/>
        <w:rPr>
          <w:b/>
          <w:sz w:val="24"/>
          <w:szCs w:val="24"/>
        </w:rPr>
      </w:pPr>
      <w:r w:rsidRPr="002719E2">
        <w:rPr>
          <w:b/>
          <w:sz w:val="24"/>
          <w:szCs w:val="24"/>
        </w:rPr>
        <w:t>ПРОТЕСТ</w:t>
      </w:r>
    </w:p>
    <w:p w:rsidR="000A1594" w:rsidRPr="002719E2" w:rsidRDefault="000A1594" w:rsidP="000A1594">
      <w:pPr>
        <w:pStyle w:val="50"/>
        <w:shd w:val="clear" w:color="auto" w:fill="auto"/>
        <w:spacing w:after="221"/>
        <w:ind w:left="40" w:right="1680"/>
        <w:rPr>
          <w:b/>
          <w:sz w:val="24"/>
          <w:szCs w:val="24"/>
        </w:rPr>
      </w:pPr>
      <w:r w:rsidRPr="002719E2">
        <w:rPr>
          <w:b/>
          <w:sz w:val="24"/>
          <w:szCs w:val="24"/>
        </w:rPr>
        <w:t>на Регламент Совета депутатов Студенецкого сельского поселения Шумячского района Смоленской области (утв. решением Совета депутатов Студенецкого сельского поселения Шумячского района Смоленской области № 4 от 21.09.2015)</w:t>
      </w:r>
    </w:p>
    <w:p w:rsidR="000A1594" w:rsidRPr="002719E2" w:rsidRDefault="000A1594" w:rsidP="000A1594">
      <w:pPr>
        <w:pStyle w:val="1"/>
        <w:shd w:val="clear" w:color="auto" w:fill="auto"/>
        <w:spacing w:line="269" w:lineRule="exact"/>
        <w:ind w:left="40" w:right="20" w:firstLine="720"/>
        <w:jc w:val="both"/>
        <w:rPr>
          <w:sz w:val="24"/>
          <w:szCs w:val="24"/>
        </w:rPr>
      </w:pPr>
      <w:r w:rsidRPr="002719E2">
        <w:rPr>
          <w:sz w:val="24"/>
          <w:szCs w:val="24"/>
        </w:rPr>
        <w:t>Решением Совета депутатов поселения Студенецкого сельского поселения Шумячского района Смоленской области № 4 от 21.09.2015 утвержден Регламент Совета депутатов Студенецкого сельского поселения Шумячского района Смоленской области (далее - Регламент).</w:t>
      </w:r>
    </w:p>
    <w:p w:rsidR="000A1594" w:rsidRPr="002719E2" w:rsidRDefault="000A1594" w:rsidP="000A1594">
      <w:pPr>
        <w:pStyle w:val="1"/>
        <w:shd w:val="clear" w:color="auto" w:fill="auto"/>
        <w:spacing w:line="274" w:lineRule="exact"/>
        <w:ind w:left="40" w:right="20" w:firstLine="720"/>
        <w:jc w:val="both"/>
        <w:rPr>
          <w:sz w:val="24"/>
          <w:szCs w:val="24"/>
        </w:rPr>
      </w:pPr>
      <w:r w:rsidRPr="002719E2">
        <w:rPr>
          <w:sz w:val="24"/>
          <w:szCs w:val="24"/>
        </w:rPr>
        <w:t>Статьей 43 Регламента предусмотрено, что депутат, группа депутатов Совета депутатов вправе обращаться с запросом к Главе Администрации, должностным лицам Администрации муниципального образования, иных органов местного самоуправления муниципального образования, к руководителям организаций независимо от организационно-правовых форм и форм собственности по вопросам, представляющим общественный интерес.</w:t>
      </w:r>
    </w:p>
    <w:p w:rsidR="000A1594" w:rsidRPr="002719E2" w:rsidRDefault="000A1594" w:rsidP="000A1594">
      <w:pPr>
        <w:pStyle w:val="1"/>
        <w:shd w:val="clear" w:color="auto" w:fill="auto"/>
        <w:spacing w:line="274" w:lineRule="exact"/>
        <w:ind w:left="40" w:right="20" w:firstLine="720"/>
        <w:jc w:val="both"/>
        <w:rPr>
          <w:sz w:val="24"/>
          <w:szCs w:val="24"/>
        </w:rPr>
      </w:pPr>
      <w:proofErr w:type="gramStart"/>
      <w:r w:rsidRPr="002719E2">
        <w:rPr>
          <w:sz w:val="24"/>
          <w:szCs w:val="24"/>
        </w:rPr>
        <w:t>Орган или должностное лицо, к которому обращен запрос, должны дать на него ответ в устной (на заседании Совета депутатов) или письменной форме не позднее чем через 30 дней со дня его получения или в иной установленный Советом депутатов срок.</w:t>
      </w:r>
      <w:proofErr w:type="gramEnd"/>
    </w:p>
    <w:p w:rsidR="000A1594" w:rsidRPr="002719E2" w:rsidRDefault="000A1594" w:rsidP="000A1594">
      <w:pPr>
        <w:pStyle w:val="1"/>
        <w:shd w:val="clear" w:color="auto" w:fill="auto"/>
        <w:spacing w:line="274" w:lineRule="exact"/>
        <w:ind w:left="40" w:right="20" w:firstLine="720"/>
        <w:jc w:val="both"/>
        <w:rPr>
          <w:sz w:val="24"/>
          <w:szCs w:val="24"/>
        </w:rPr>
      </w:pPr>
      <w:r w:rsidRPr="002719E2">
        <w:rPr>
          <w:sz w:val="24"/>
          <w:szCs w:val="24"/>
        </w:rPr>
        <w:t>В этой части Регламент не соответствует требованиям федерального законодательства и подлежит изменению.</w:t>
      </w:r>
    </w:p>
    <w:p w:rsidR="000A1594" w:rsidRPr="002719E2" w:rsidRDefault="000A1594" w:rsidP="000A1594">
      <w:pPr>
        <w:pStyle w:val="1"/>
        <w:shd w:val="clear" w:color="auto" w:fill="auto"/>
        <w:spacing w:line="274" w:lineRule="exact"/>
        <w:ind w:left="40" w:right="20" w:firstLine="720"/>
        <w:jc w:val="both"/>
        <w:rPr>
          <w:sz w:val="24"/>
          <w:szCs w:val="24"/>
        </w:rPr>
      </w:pPr>
      <w:r w:rsidRPr="002719E2">
        <w:rPr>
          <w:sz w:val="24"/>
          <w:szCs w:val="24"/>
        </w:rPr>
        <w:t xml:space="preserve">В соответствии с </w:t>
      </w:r>
      <w:proofErr w:type="gramStart"/>
      <w:r w:rsidRPr="002719E2">
        <w:rPr>
          <w:sz w:val="24"/>
          <w:szCs w:val="24"/>
        </w:rPr>
        <w:t>ч</w:t>
      </w:r>
      <w:proofErr w:type="gramEnd"/>
      <w:r w:rsidRPr="002719E2">
        <w:rPr>
          <w:sz w:val="24"/>
          <w:szCs w:val="24"/>
        </w:rPr>
        <w:t>.5.1 ст.40 Федерального закона от 06.10.2003 № 131-Ф3 «Об общих принципах организации местного самоуправления в Российской Федерации»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A1594" w:rsidRPr="002719E2" w:rsidRDefault="000A1594" w:rsidP="000A1594">
      <w:pPr>
        <w:pStyle w:val="1"/>
        <w:shd w:val="clear" w:color="auto" w:fill="auto"/>
        <w:spacing w:line="274" w:lineRule="exact"/>
        <w:ind w:left="40" w:right="20" w:firstLine="720"/>
        <w:jc w:val="both"/>
        <w:rPr>
          <w:sz w:val="24"/>
          <w:szCs w:val="24"/>
        </w:rPr>
      </w:pPr>
      <w:proofErr w:type="gramStart"/>
      <w:r w:rsidRPr="002719E2">
        <w:rPr>
          <w:sz w:val="24"/>
          <w:szCs w:val="24"/>
        </w:rPr>
        <w:t>Законом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в соответствии с Федерального закона от 06.10.2003 № 131-ФЭ «Об общих принципах организации местного самоуправления в Российской Федерации» определены гарантии осуществления в Смоленской области полномочий депутата, члена выборного органа местного самоуправления, выборного должностного лица местного самоуправления.</w:t>
      </w:r>
      <w:proofErr w:type="gramEnd"/>
    </w:p>
    <w:p w:rsidR="000A1594" w:rsidRDefault="000A1594" w:rsidP="000A1594">
      <w:pPr>
        <w:pStyle w:val="1"/>
        <w:shd w:val="clear" w:color="auto" w:fill="auto"/>
        <w:spacing w:after="371" w:line="274" w:lineRule="exact"/>
        <w:ind w:left="40" w:right="20" w:firstLine="720"/>
        <w:jc w:val="both"/>
        <w:rPr>
          <w:sz w:val="24"/>
          <w:szCs w:val="24"/>
        </w:rPr>
      </w:pPr>
      <w:r w:rsidRPr="002719E2">
        <w:rPr>
          <w:sz w:val="24"/>
          <w:szCs w:val="24"/>
        </w:rPr>
        <w:t xml:space="preserve">Названным Законом Смоленской области не предусмотрено право депутатов органов местного самоуправления направлять депутатские запросы, устанавливать срок для их рассмотрения, а также не установлена обязанность должностных лиц </w:t>
      </w:r>
      <w:proofErr w:type="gramStart"/>
      <w:r w:rsidRPr="002719E2">
        <w:rPr>
          <w:sz w:val="24"/>
          <w:szCs w:val="24"/>
        </w:rPr>
        <w:t>давать</w:t>
      </w:r>
      <w:proofErr w:type="gramEnd"/>
      <w:r w:rsidRPr="002719E2">
        <w:rPr>
          <w:sz w:val="24"/>
          <w:szCs w:val="24"/>
        </w:rPr>
        <w:t xml:space="preserve"> ответы на обращения депутатов (группы депутатов).</w:t>
      </w:r>
    </w:p>
    <w:p w:rsidR="002719E2" w:rsidRPr="002719E2" w:rsidRDefault="002719E2" w:rsidP="002719E2">
      <w:pPr>
        <w:pStyle w:val="1"/>
        <w:shd w:val="clear" w:color="auto" w:fill="auto"/>
        <w:spacing w:after="371" w:line="274" w:lineRule="exact"/>
        <w:ind w:left="40" w:right="20" w:firstLine="720"/>
        <w:jc w:val="center"/>
        <w:rPr>
          <w:b/>
          <w:sz w:val="24"/>
          <w:szCs w:val="24"/>
        </w:rPr>
      </w:pPr>
      <w:r w:rsidRPr="002719E2">
        <w:rPr>
          <w:b/>
          <w:sz w:val="24"/>
          <w:szCs w:val="24"/>
        </w:rPr>
        <w:t>ШУ 002275</w:t>
      </w:r>
    </w:p>
    <w:p w:rsidR="000A1594" w:rsidRPr="002719E2" w:rsidRDefault="000A1594" w:rsidP="000A1594">
      <w:pPr>
        <w:pStyle w:val="1"/>
        <w:shd w:val="clear" w:color="auto" w:fill="auto"/>
        <w:spacing w:after="244" w:line="274" w:lineRule="exact"/>
        <w:ind w:left="20" w:right="20" w:firstLine="720"/>
        <w:jc w:val="both"/>
        <w:rPr>
          <w:sz w:val="24"/>
          <w:szCs w:val="24"/>
        </w:rPr>
      </w:pPr>
      <w:r w:rsidRPr="002719E2">
        <w:rPr>
          <w:sz w:val="24"/>
          <w:szCs w:val="24"/>
        </w:rPr>
        <w:lastRenderedPageBreak/>
        <w:t>В соответствии со ст.7 Федерального закона от 06.10.2003 года № 131-ФЭ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A1594" w:rsidRPr="002719E2" w:rsidRDefault="000A1594" w:rsidP="000A1594">
      <w:pPr>
        <w:pStyle w:val="1"/>
        <w:shd w:val="clear" w:color="auto" w:fill="auto"/>
        <w:spacing w:after="271" w:line="269" w:lineRule="exact"/>
        <w:ind w:left="20" w:right="20" w:firstLine="720"/>
        <w:jc w:val="both"/>
        <w:rPr>
          <w:sz w:val="24"/>
          <w:szCs w:val="24"/>
        </w:rPr>
      </w:pPr>
      <w:r w:rsidRPr="002719E2">
        <w:rPr>
          <w:sz w:val="24"/>
          <w:szCs w:val="24"/>
        </w:rPr>
        <w:t>На основании изложенного, руководствуясь ст.23 Федерального закона «О прокуратуре Российской Федерации»,</w:t>
      </w:r>
    </w:p>
    <w:p w:rsidR="000A1594" w:rsidRPr="002719E2" w:rsidRDefault="000A1594" w:rsidP="000A1594">
      <w:pPr>
        <w:pStyle w:val="30"/>
        <w:keepNext/>
        <w:keepLines/>
        <w:shd w:val="clear" w:color="auto" w:fill="auto"/>
        <w:spacing w:before="0" w:after="203" w:line="230" w:lineRule="exact"/>
        <w:ind w:left="4320"/>
        <w:rPr>
          <w:sz w:val="24"/>
          <w:szCs w:val="24"/>
        </w:rPr>
      </w:pPr>
      <w:bookmarkStart w:id="2" w:name="bookmark2"/>
      <w:r w:rsidRPr="002719E2">
        <w:rPr>
          <w:sz w:val="24"/>
          <w:szCs w:val="24"/>
        </w:rPr>
        <w:t>требую:</w:t>
      </w:r>
      <w:bookmarkEnd w:id="2"/>
    </w:p>
    <w:p w:rsidR="000A1594" w:rsidRPr="002719E2" w:rsidRDefault="000A1594" w:rsidP="000A1594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2719E2">
        <w:rPr>
          <w:sz w:val="24"/>
          <w:szCs w:val="24"/>
        </w:rPr>
        <w:t>Рассмотреть настоящий протест на ближайшем заседании Совета депутатов Студенецкого сельского поселения Шумячского района Смоленской области.</w:t>
      </w:r>
    </w:p>
    <w:p w:rsidR="000A1594" w:rsidRPr="002719E2" w:rsidRDefault="000A1594" w:rsidP="000A1594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2719E2">
        <w:rPr>
          <w:sz w:val="24"/>
          <w:szCs w:val="24"/>
        </w:rPr>
        <w:t>Регламент Совета депутатов Студенецкого сельского поселения Шумячского района Смоленской области, утвержденный решением Совета депутатов Студенецкого сельского поселения Шумячского района Смоленской области № 4 от 21.09.2015, изменить, привести в соответствие с требованиями федерального законодательства.</w:t>
      </w:r>
    </w:p>
    <w:p w:rsidR="000A1594" w:rsidRPr="002719E2" w:rsidRDefault="002719E2" w:rsidP="000A1594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.3</w:t>
      </w:r>
      <w:r w:rsidR="000A1594" w:rsidRPr="002719E2">
        <w:rPr>
          <w:sz w:val="24"/>
          <w:szCs w:val="24"/>
        </w:rPr>
        <w:t xml:space="preserve"> ст.7 Федерального закона «О прокуратуре Российской Федерации» о дате и времени рассмотрения настоящего протеста заблаговременно сообщить прокурору района для поддержания изложенных требований.</w:t>
      </w:r>
    </w:p>
    <w:p w:rsidR="000A1594" w:rsidRPr="002719E2" w:rsidRDefault="000A1594" w:rsidP="000A1594">
      <w:pPr>
        <w:pStyle w:val="1"/>
        <w:shd w:val="clear" w:color="auto" w:fill="auto"/>
        <w:spacing w:after="315" w:line="274" w:lineRule="exact"/>
        <w:ind w:left="20" w:right="20" w:firstLine="720"/>
        <w:jc w:val="both"/>
        <w:rPr>
          <w:sz w:val="24"/>
          <w:szCs w:val="24"/>
        </w:rPr>
      </w:pPr>
      <w:r w:rsidRPr="002719E2">
        <w:rPr>
          <w:sz w:val="24"/>
          <w:szCs w:val="24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2719E2" w:rsidRDefault="000A1594" w:rsidP="002719E2">
      <w:pPr>
        <w:pStyle w:val="1"/>
        <w:shd w:val="clear" w:color="auto" w:fill="auto"/>
        <w:spacing w:line="230" w:lineRule="exact"/>
        <w:ind w:left="100"/>
        <w:rPr>
          <w:sz w:val="24"/>
          <w:szCs w:val="24"/>
        </w:rPr>
      </w:pPr>
      <w:r w:rsidRPr="002719E2">
        <w:rPr>
          <w:sz w:val="24"/>
          <w:szCs w:val="24"/>
        </w:rPr>
        <w:t>Прокурор района</w:t>
      </w:r>
    </w:p>
    <w:p w:rsidR="002719E2" w:rsidRPr="002719E2" w:rsidRDefault="000A1594" w:rsidP="002719E2">
      <w:pPr>
        <w:pStyle w:val="1"/>
        <w:shd w:val="clear" w:color="auto" w:fill="auto"/>
        <w:spacing w:line="230" w:lineRule="exact"/>
        <w:ind w:left="100"/>
        <w:rPr>
          <w:sz w:val="24"/>
          <w:szCs w:val="24"/>
        </w:rPr>
      </w:pPr>
      <w:r w:rsidRPr="002719E2">
        <w:rPr>
          <w:sz w:val="24"/>
          <w:szCs w:val="24"/>
        </w:rPr>
        <w:t xml:space="preserve"> старший советник юстиции</w:t>
      </w:r>
      <w:r w:rsidR="002719E2">
        <w:rPr>
          <w:sz w:val="24"/>
          <w:szCs w:val="24"/>
        </w:rPr>
        <w:t xml:space="preserve">                          </w:t>
      </w:r>
      <w:r w:rsidR="002719E2" w:rsidRPr="002719E2">
        <w:rPr>
          <w:sz w:val="24"/>
          <w:szCs w:val="24"/>
        </w:rPr>
        <w:t>С.С. Старовойтов</w:t>
      </w:r>
    </w:p>
    <w:p w:rsidR="005D364D" w:rsidRPr="002719E2" w:rsidRDefault="005D364D"/>
    <w:sectPr w:rsidR="005D364D" w:rsidRPr="002719E2" w:rsidSect="005D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B6622"/>
    <w:multiLevelType w:val="multilevel"/>
    <w:tmpl w:val="01661F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94"/>
    <w:rsid w:val="000A1594"/>
    <w:rsid w:val="002719E2"/>
    <w:rsid w:val="003E5BE9"/>
    <w:rsid w:val="005D364D"/>
    <w:rsid w:val="00664606"/>
    <w:rsid w:val="009C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A15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A159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0A15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159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0A15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0A1594"/>
    <w:pPr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66460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606"/>
    <w:pPr>
      <w:shd w:val="clear" w:color="auto" w:fill="FFFFFF"/>
      <w:spacing w:after="60" w:line="259" w:lineRule="exact"/>
      <w:jc w:val="center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locked/>
    <w:rsid w:val="0066460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664606"/>
    <w:pPr>
      <w:shd w:val="clear" w:color="auto" w:fill="FFFFFF"/>
      <w:spacing w:before="60" w:after="60" w:line="288" w:lineRule="exact"/>
      <w:jc w:val="center"/>
      <w:outlineLvl w:val="1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locked/>
    <w:rsid w:val="0066460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4606"/>
    <w:pPr>
      <w:shd w:val="clear" w:color="auto" w:fill="FFFFFF"/>
      <w:spacing w:before="60" w:after="60" w:line="307" w:lineRule="exact"/>
      <w:jc w:val="center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39">
    <w:name w:val="Основной текст (3) + 9"/>
    <w:aliases w:val="5 pt"/>
    <w:basedOn w:val="31"/>
    <w:rsid w:val="00664606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2020-12-08T05:43:00Z</dcterms:created>
  <dcterms:modified xsi:type="dcterms:W3CDTF">2020-12-08T05:59:00Z</dcterms:modified>
</cp:coreProperties>
</file>