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D66E2" w:rsidTr="00CD66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D66E2" w:rsidRDefault="00CD66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 Комиссии по делам несовершеннолетних и защите их прав в МО «Шумячский район» Смоленской области</w:t>
            </w:r>
          </w:p>
          <w:p w:rsidR="00CD66E2" w:rsidRDefault="00EB10A7" w:rsidP="00E464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05EBD">
              <w:rPr>
                <w:rFonts w:ascii="Times New Roman" w:hAnsi="Times New Roman"/>
                <w:sz w:val="28"/>
                <w:szCs w:val="28"/>
              </w:rPr>
              <w:t>28.12.2020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66E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D66E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05EBD">
              <w:rPr>
                <w:rFonts w:ascii="Times New Roman" w:hAnsi="Times New Roman"/>
                <w:sz w:val="28"/>
                <w:szCs w:val="28"/>
              </w:rPr>
              <w:t>18</w:t>
            </w:r>
            <w:r w:rsidR="00CD66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D66E2" w:rsidRDefault="00CD66E2" w:rsidP="00CD66E2">
      <w:pPr>
        <w:pStyle w:val="a3"/>
        <w:rPr>
          <w:rFonts w:ascii="Times New Roman" w:hAnsi="Times New Roman"/>
          <w:sz w:val="28"/>
          <w:szCs w:val="28"/>
        </w:rPr>
      </w:pPr>
    </w:p>
    <w:p w:rsidR="00CD66E2" w:rsidRDefault="00CD66E2" w:rsidP="00CD66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66E2" w:rsidRDefault="00CD66E2" w:rsidP="00CD6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Межведомственный  комплексный  план</w:t>
      </w:r>
    </w:p>
    <w:p w:rsidR="00CD66E2" w:rsidRDefault="00CD66E2" w:rsidP="00CD6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профилактике безнадзорности, беспризорности, наркомании, токсикомании, алкоголизма, правонарушений и суицидов несовершеннолетних, защите их прав, по предупреждению</w:t>
      </w:r>
      <w:r w:rsidR="00EB10A7">
        <w:rPr>
          <w:rFonts w:ascii="Times New Roman" w:hAnsi="Times New Roman"/>
          <w:b/>
          <w:sz w:val="28"/>
          <w:szCs w:val="28"/>
        </w:rPr>
        <w:t xml:space="preserve"> детского травматизма,   на 20</w:t>
      </w:r>
      <w:r w:rsidR="00E46436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CD66E2" w:rsidRDefault="00CD66E2" w:rsidP="00CD66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66E2" w:rsidRDefault="00CD66E2" w:rsidP="00CD66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30"/>
        <w:gridCol w:w="2552"/>
        <w:gridCol w:w="2553"/>
      </w:tblGrid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целенаправленной работы по выявлению фактов нарушения прав и законных  интересов детей и подростков, осуществление патроната семей, находящихся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по образованию Администрации муниципального образования «Шумячский район» Смоленской области (далее - Отдел по образованию), </w:t>
            </w:r>
            <w:r w:rsidR="00272A15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полиции по Шумячскому 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72A1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72A15">
              <w:rPr>
                <w:rFonts w:ascii="Times New Roman" w:hAnsi="Times New Roman"/>
                <w:sz w:val="24"/>
                <w:szCs w:val="24"/>
              </w:rPr>
              <w:t xml:space="preserve"> далее Пункт полиции)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в муниципальном образовании «Шумячский район» Смоленской области (далее - Комиссия),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 Шумячский район (далее  - отдел социальной защиты населения),  ОГБУЗ «Шумячская ЦРБ»),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 и спорту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«Шумячский район» Смоленской области (далее – Отдел по культуре и спорту)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семей и несовершеннолетних, находящихся в социально опасном положении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полиции,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социальной защиты населения, 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постоянного контроля и учета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посещающих образовательные учреждения района, систематически пропускающих занятия по неуважительным причинам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учреждений,  Отдел по образованию, 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полиции,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Раннее выявление  и учет несовершеннолетних,  склонных к совершению правонарушений, преступлений и безнадзорности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учреждений, Отдел по образованию, 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полиции,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Комиссия,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несовершеннолетних, употребляющих наркотические и токсические вещества, алкоголь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полиции,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социальной защиты населения, 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с  несовершеннолетними и их родителями по вопросам профилактики употребления спиртных напитков, наркотических и психотропных веществ, профилактики правонарушений и суицидов несовершеннолетних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учреждений,  Отдел по образованию, 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полиции,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Комиссия,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лекций,  бесед, родительских собраний, встреч с привлечением компетентных специалистов по вопросам: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профилактики злоупотребления алкоголя, токсических и наркотических средств (ПАВ) среди несовершеннолетних и пропаганде здорового образа жизни;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повышения правовой грамотности несовершеннолетних и их родителей;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суицидов несовершеннолетних;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профилактике 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 w:rsidR="00CD66E2">
              <w:rPr>
                <w:rFonts w:ascii="Times New Roman" w:hAnsi="Times New Roman"/>
                <w:sz w:val="24"/>
                <w:szCs w:val="24"/>
              </w:rPr>
              <w:t>полиции,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ОГБУЗ «Шумячская ЦРБ», 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Комиссия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социальной защиты населения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семинаров с общественными инспекторами ОУ района  по профилактике семейного неблагополучия, безнадзорности и правонарушений несовершеннолетних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Комиссия</w:t>
            </w:r>
            <w:r w:rsidR="00E81C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целенаправленной разъяснительной работы с несовершеннолетними и их родителями  об уголовной, административной ответственности;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информированию  несовершеннолетних  и их  родителей о действующих на территории муниципального образования органах и учреждениях, оказывающих помощь детям и семьям, детском «телефоне доверия»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CD66E2">
              <w:rPr>
                <w:rFonts w:ascii="Times New Roman" w:hAnsi="Times New Roman"/>
                <w:sz w:val="24"/>
                <w:szCs w:val="24"/>
              </w:rPr>
              <w:t>полиции,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оказанию комплексной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педагогической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медицинской, социальной,  правовой помощи несовершеннолетним, вернувшимся из мест лишения свободы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CD66E2">
              <w:rPr>
                <w:rFonts w:ascii="Times New Roman" w:hAnsi="Times New Roman"/>
                <w:sz w:val="24"/>
                <w:szCs w:val="24"/>
              </w:rPr>
              <w:t xml:space="preserve"> полиции,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(родительские собрания, инструктажи, беседы) по профилактике детского бытового и дорожного травматизма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учреждений, Отдел по образованию, 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полиции,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  <w:r w:rsidR="00E81C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D66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с несовершеннолетними и их родителями  по правилам поведения в условиях угрозы и совершения террористических актов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 w:rsidR="00CD66E2">
              <w:rPr>
                <w:rFonts w:ascii="Times New Roman" w:hAnsi="Times New Roman"/>
                <w:sz w:val="24"/>
                <w:szCs w:val="24"/>
              </w:rPr>
              <w:t xml:space="preserve">полиции по </w:t>
            </w:r>
            <w:r w:rsidR="00CD66E2">
              <w:rPr>
                <w:rFonts w:ascii="Times New Roman" w:hAnsi="Times New Roman"/>
                <w:sz w:val="24"/>
                <w:szCs w:val="24"/>
              </w:rPr>
              <w:lastRenderedPageBreak/>
              <w:t>Шумячскому району,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Комиссия,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 несовершеннолетними и их  родителями с целью противодействия экстремизму,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участию в группировках, разжигающих национальную рознь, способствующих формированию толерантного отношения к людям других национальностей и вероисповеданий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CD66E2">
              <w:rPr>
                <w:rFonts w:ascii="Times New Roman" w:hAnsi="Times New Roman"/>
                <w:sz w:val="24"/>
                <w:szCs w:val="24"/>
              </w:rPr>
              <w:t>полиции,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66E2" w:rsidRDefault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культуре и спорту</w:t>
            </w:r>
            <w:r w:rsidR="00CD66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 w:rsidP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оперативно профилактических мероприятиях «Семья», 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«Месяц </w:t>
            </w:r>
            <w:proofErr w:type="spellStart"/>
            <w:r w:rsidR="00E81CC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="00E81C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«Подросток – Всеобуч»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>, рейдах, организованных на территории муниципального образования «Шумячский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CD66E2">
              <w:rPr>
                <w:rFonts w:ascii="Times New Roman" w:hAnsi="Times New Roman"/>
                <w:sz w:val="24"/>
                <w:szCs w:val="24"/>
              </w:rPr>
              <w:t>полиции</w:t>
            </w:r>
            <w:proofErr w:type="gramStart"/>
            <w:r w:rsidR="00CD66E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CD6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Комиссия</w:t>
            </w:r>
            <w:r w:rsidR="00E81C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социальной защиты населения, 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районных спортивно – массовых,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мероприятий для несовершеннолетних, как путь предупреждения наркотической зависимости, подростковой преступности и правонарушений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культуре и спорту,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 Комиссия,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Шумячский Дом детского творчества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анкетирования учащихся школ с целью выявления их интересов, способностей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Шумячский Дом детского творчества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 вовлечение несовершеннолетних, в том числе несовершеннолетних «группы риска» в  кружковую деятельность, спортивные секции, согласно выявленным интересам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культуре и спорту,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Шумячский Дом детского творчества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 – практических обучающих занятий с педагогами по вопросам профилактики безнадзорности и правонарушений несовершеннолетних, жестокого обращения с детьми, правовой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защиты несовершеннолетних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 w:rsidR="00CD66E2">
              <w:rPr>
                <w:rFonts w:ascii="Times New Roman" w:hAnsi="Times New Roman"/>
                <w:sz w:val="24"/>
                <w:szCs w:val="24"/>
              </w:rPr>
              <w:t xml:space="preserve">полиции, </w:t>
            </w:r>
          </w:p>
          <w:p w:rsidR="00CD66E2" w:rsidRDefault="00CD66E2" w:rsidP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Комиссия</w:t>
            </w:r>
            <w:r w:rsidR="00E81C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FD4B35">
        <w:trPr>
          <w:trHeight w:val="32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B35" w:rsidRDefault="00CD66E2" w:rsidP="00FD4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распространение памяток, информационных листков для несовершеннолетних и их  родителей  по профилактике безнадзорности и правонарушений несовершеннолетних, жестокого обращения с детьми, защиты прав несовершеннолетних и их безопасности, формир</w:t>
            </w:r>
            <w:r w:rsidR="00FD4B35">
              <w:rPr>
                <w:rFonts w:ascii="Times New Roman" w:hAnsi="Times New Roman"/>
                <w:sz w:val="24"/>
                <w:szCs w:val="24"/>
              </w:rPr>
              <w:t xml:space="preserve">ованию здорового </w:t>
            </w:r>
            <w:r>
              <w:rPr>
                <w:rFonts w:ascii="Times New Roman" w:hAnsi="Times New Roman"/>
                <w:sz w:val="24"/>
                <w:szCs w:val="24"/>
              </w:rPr>
              <w:t>образа жизни</w:t>
            </w:r>
          </w:p>
          <w:p w:rsidR="00CD66E2" w:rsidRPr="00FD4B35" w:rsidRDefault="00CD66E2" w:rsidP="00FD4B3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E81CCE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E81CCE" w:rsidRDefault="00E81CCE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B35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D4B35" w:rsidRPr="00FD4B35" w:rsidRDefault="00FD4B35" w:rsidP="00FD4B35"/>
          <w:p w:rsidR="00FD4B35" w:rsidRPr="00FD4B35" w:rsidRDefault="00FD4B35" w:rsidP="00FD4B35"/>
          <w:p w:rsidR="00FD4B35" w:rsidRPr="00FD4B35" w:rsidRDefault="00FD4B35" w:rsidP="00FD4B35"/>
          <w:p w:rsidR="00CD66E2" w:rsidRDefault="00CD66E2" w:rsidP="00FD4B35"/>
          <w:p w:rsidR="00FD4B35" w:rsidRPr="00FD4B35" w:rsidRDefault="00FD4B35" w:rsidP="00FD4B35"/>
        </w:tc>
      </w:tr>
    </w:tbl>
    <w:p w:rsidR="00CD66E2" w:rsidRDefault="00CD66E2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8F7435" w:rsidRPr="00CD66E2" w:rsidRDefault="008F7435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CD66E2" w:rsidRDefault="00CD66E2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A7506F" w:rsidRPr="00CD66E2" w:rsidRDefault="00A7506F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 xml:space="preserve">Председатель  Комиссии </w:t>
      </w:r>
      <w:r w:rsidR="00E464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E46436">
        <w:rPr>
          <w:rFonts w:ascii="Times New Roman" w:hAnsi="Times New Roman"/>
          <w:sz w:val="24"/>
          <w:szCs w:val="24"/>
        </w:rPr>
        <w:t>Г.А.Варсанова</w:t>
      </w:r>
      <w:proofErr w:type="spellEnd"/>
    </w:p>
    <w:p w:rsidR="00A7506F" w:rsidRPr="008F7435" w:rsidRDefault="00A7506F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9E1355" w:rsidRPr="008F7435" w:rsidRDefault="009E1355">
      <w:pPr>
        <w:rPr>
          <w:rFonts w:ascii="Times New Roman" w:hAnsi="Times New Roman" w:cs="Times New Roman"/>
          <w:sz w:val="24"/>
          <w:szCs w:val="24"/>
        </w:rPr>
      </w:pPr>
    </w:p>
    <w:sectPr w:rsidR="009E1355" w:rsidRPr="008F7435" w:rsidSect="001D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6E2"/>
    <w:rsid w:val="00171E2F"/>
    <w:rsid w:val="001D5999"/>
    <w:rsid w:val="00272A15"/>
    <w:rsid w:val="005641B9"/>
    <w:rsid w:val="005B4D2E"/>
    <w:rsid w:val="00705EBD"/>
    <w:rsid w:val="00785ADC"/>
    <w:rsid w:val="0087129F"/>
    <w:rsid w:val="008F7435"/>
    <w:rsid w:val="009E1355"/>
    <w:rsid w:val="00A04A0B"/>
    <w:rsid w:val="00A7506F"/>
    <w:rsid w:val="00B8359D"/>
    <w:rsid w:val="00CA65A8"/>
    <w:rsid w:val="00CD66E2"/>
    <w:rsid w:val="00E46436"/>
    <w:rsid w:val="00E81CCE"/>
    <w:rsid w:val="00EB10A7"/>
    <w:rsid w:val="00EE243A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6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2021-04-01T14:41:00Z</cp:lastPrinted>
  <dcterms:created xsi:type="dcterms:W3CDTF">2019-01-22T06:03:00Z</dcterms:created>
  <dcterms:modified xsi:type="dcterms:W3CDTF">2021-04-02T10:49:00Z</dcterms:modified>
</cp:coreProperties>
</file>