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>29</w:t>
      </w:r>
      <w:r w:rsidR="00AC6642" w:rsidRPr="00E0734B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>декабря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201</w:t>
      </w:r>
      <w:r w:rsidR="00A4614F" w:rsidRPr="00E0734B">
        <w:rPr>
          <w:rFonts w:ascii="Times New Roman" w:hAnsi="Times New Roman"/>
          <w:sz w:val="24"/>
          <w:szCs w:val="24"/>
        </w:rPr>
        <w:t>6</w:t>
      </w:r>
      <w:r w:rsidR="00BC255B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№ </w:t>
      </w:r>
      <w:r w:rsidR="00413638">
        <w:rPr>
          <w:rFonts w:ascii="Times New Roman" w:hAnsi="Times New Roman"/>
          <w:sz w:val="24"/>
          <w:szCs w:val="24"/>
        </w:rPr>
        <w:t>84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 xml:space="preserve">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="00F51740" w:rsidRPr="00E0734B">
        <w:rPr>
          <w:rFonts w:ascii="Times New Roman" w:hAnsi="Times New Roman"/>
          <w:sz w:val="24"/>
          <w:szCs w:val="24"/>
        </w:rPr>
        <w:t xml:space="preserve"> годы»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Pr="00E0734B" w:rsidRDefault="00392AB1" w:rsidP="003F00AE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AC6642">
      <w:pPr>
        <w:pStyle w:val="a7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 на 2014-2020 годы»:</w:t>
      </w:r>
    </w:p>
    <w:p w:rsidR="00AC6642" w:rsidRPr="00E0734B" w:rsidRDefault="003F00AE" w:rsidP="002E75C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7688"/>
      </w:tblGrid>
      <w:tr w:rsidR="00AC6642" w:rsidRPr="00E0734B" w:rsidTr="002A73DE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88" w:type="dxa"/>
            <w:vAlign w:val="center"/>
          </w:tcPr>
          <w:p w:rsidR="00AC6642" w:rsidRPr="00E0734B" w:rsidRDefault="00AC6642" w:rsidP="003F0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  </w:t>
            </w:r>
            <w:r w:rsidRPr="006A77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21 533 599,37 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, 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12 825 314,00</w:t>
            </w:r>
            <w:r w:rsidRPr="00E0734B">
              <w:rPr>
                <w:color w:val="FF0000"/>
                <w:sz w:val="24"/>
                <w:szCs w:val="24"/>
              </w:rPr>
              <w:t xml:space="preserve"> </w:t>
            </w:r>
            <w:r w:rsidRPr="00E0734B">
              <w:rPr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«Энергосбережение и повышение энергетической эффективности на 201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18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Снегиревского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поселения     Шумячского      района  Смоленской  области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 - 1</w:t>
            </w:r>
            <w:r w:rsidR="002E75CE">
              <w:rPr>
                <w:rFonts w:ascii="Times New Roman" w:hAnsi="Times New Roman"/>
                <w:sz w:val="24"/>
                <w:szCs w:val="24"/>
              </w:rPr>
              <w:t>5 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500</w:t>
            </w:r>
            <w:r w:rsidR="002E75CE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A7742" w:rsidRPr="006A7742">
              <w:rPr>
                <w:rFonts w:ascii="Times New Roman" w:hAnsi="Times New Roman"/>
                <w:sz w:val="24"/>
                <w:szCs w:val="24"/>
              </w:rPr>
              <w:t>1</w:t>
            </w:r>
            <w:r w:rsidR="002E75CE">
              <w:rPr>
                <w:rFonts w:ascii="Times New Roman" w:hAnsi="Times New Roman"/>
                <w:sz w:val="24"/>
                <w:szCs w:val="24"/>
              </w:rPr>
              <w:t> 150 067,20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A7742" w:rsidRPr="006A7742">
              <w:rPr>
                <w:rFonts w:ascii="Times New Roman" w:hAnsi="Times New Roman"/>
                <w:sz w:val="24"/>
                <w:szCs w:val="24"/>
              </w:rPr>
              <w:t>20</w:t>
            </w:r>
            <w:r w:rsidR="002E75CE">
              <w:rPr>
                <w:rFonts w:ascii="Times New Roman" w:hAnsi="Times New Roman"/>
                <w:sz w:val="24"/>
                <w:szCs w:val="24"/>
              </w:rPr>
              <w:t>0 </w:t>
            </w:r>
            <w:r w:rsidR="006A7742" w:rsidRPr="006A7742">
              <w:rPr>
                <w:rFonts w:ascii="Times New Roman" w:hAnsi="Times New Roman"/>
                <w:sz w:val="24"/>
                <w:szCs w:val="24"/>
              </w:rPr>
              <w:t>000</w:t>
            </w:r>
            <w:r w:rsidR="002E75CE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2" w:rsidRPr="00E0734B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Look w:val="00A0"/>
            </w:tblPr>
            <w:tblGrid>
              <w:gridCol w:w="1626"/>
              <w:gridCol w:w="2764"/>
              <w:gridCol w:w="2623"/>
            </w:tblGrid>
            <w:tr w:rsidR="00AC6642" w:rsidRPr="00E0734B" w:rsidTr="0074668C">
              <w:tc>
                <w:tcPr>
                  <w:tcW w:w="1626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 средства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3 072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3 072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C713EB">
              <w:trPr>
                <w:trHeight w:val="138"/>
              </w:trPr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64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бюджете на очередной финансовый год 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BD2942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21</w:t>
      </w:r>
      <w:r w:rsidR="002E75CE">
        <w:rPr>
          <w:rFonts w:ascii="Times New Roman" w:hAnsi="Times New Roman"/>
          <w:sz w:val="24"/>
          <w:szCs w:val="24"/>
        </w:rPr>
        <w:t xml:space="preserve"> 533 599,37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Pr="001D5498">
        <w:rPr>
          <w:rFonts w:ascii="Times New Roman" w:hAnsi="Times New Roman"/>
          <w:sz w:val="24"/>
          <w:szCs w:val="24"/>
        </w:rPr>
        <w:t>3</w:t>
      </w:r>
      <w:r w:rsidR="001D5498" w:rsidRPr="001D5498">
        <w:rPr>
          <w:rFonts w:ascii="Times New Roman" w:hAnsi="Times New Roman"/>
          <w:sz w:val="24"/>
          <w:szCs w:val="24"/>
        </w:rPr>
        <w:t> 072</w:t>
      </w:r>
      <w:r w:rsidR="002E75CE">
        <w:rPr>
          <w:rFonts w:ascii="Times New Roman" w:hAnsi="Times New Roman"/>
          <w:sz w:val="24"/>
          <w:szCs w:val="24"/>
        </w:rPr>
        <w:t> </w:t>
      </w:r>
      <w:r w:rsidR="001D5498" w:rsidRPr="001D5498">
        <w:rPr>
          <w:rFonts w:ascii="Times New Roman" w:hAnsi="Times New Roman"/>
          <w:sz w:val="24"/>
          <w:szCs w:val="24"/>
        </w:rPr>
        <w:t>651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2018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Pr="001D5498">
        <w:rPr>
          <w:rFonts w:ascii="Times New Roman" w:hAnsi="Times New Roman"/>
          <w:sz w:val="24"/>
          <w:szCs w:val="24"/>
        </w:rPr>
        <w:t>3</w:t>
      </w:r>
      <w:r w:rsidR="001D5498" w:rsidRPr="001D5498">
        <w:rPr>
          <w:rFonts w:ascii="Times New Roman" w:hAnsi="Times New Roman"/>
          <w:sz w:val="24"/>
          <w:szCs w:val="24"/>
        </w:rPr>
        <w:t> 172</w:t>
      </w:r>
      <w:r w:rsidR="002E75CE">
        <w:rPr>
          <w:rFonts w:ascii="Times New Roman" w:hAnsi="Times New Roman"/>
          <w:sz w:val="24"/>
          <w:szCs w:val="24"/>
        </w:rPr>
        <w:t> </w:t>
      </w:r>
      <w:r w:rsidR="001D5498" w:rsidRPr="001D5498">
        <w:rPr>
          <w:rFonts w:ascii="Times New Roman" w:hAnsi="Times New Roman"/>
          <w:sz w:val="24"/>
          <w:szCs w:val="24"/>
        </w:rPr>
        <w:t>651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2019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543BB7" w:rsidRPr="001D5498">
        <w:rPr>
          <w:rFonts w:ascii="Times New Roman" w:hAnsi="Times New Roman"/>
          <w:sz w:val="24"/>
          <w:szCs w:val="24"/>
        </w:rPr>
        <w:t xml:space="preserve">– </w:t>
      </w:r>
      <w:r w:rsidRPr="001D5498">
        <w:rPr>
          <w:rFonts w:ascii="Times New Roman" w:hAnsi="Times New Roman"/>
          <w:sz w:val="24"/>
          <w:szCs w:val="24"/>
        </w:rPr>
        <w:t>3</w:t>
      </w:r>
      <w:r w:rsidR="001D5498" w:rsidRPr="001D5498">
        <w:rPr>
          <w:rFonts w:ascii="Times New Roman" w:hAnsi="Times New Roman"/>
          <w:sz w:val="24"/>
          <w:szCs w:val="24"/>
        </w:rPr>
        <w:t> 172</w:t>
      </w:r>
      <w:r w:rsidR="002E75CE">
        <w:rPr>
          <w:rFonts w:ascii="Times New Roman" w:hAnsi="Times New Roman"/>
          <w:sz w:val="24"/>
          <w:szCs w:val="24"/>
        </w:rPr>
        <w:t> </w:t>
      </w:r>
      <w:r w:rsidR="001D5498" w:rsidRPr="001D5498">
        <w:rPr>
          <w:rFonts w:ascii="Times New Roman" w:hAnsi="Times New Roman"/>
          <w:sz w:val="24"/>
          <w:szCs w:val="24"/>
        </w:rPr>
        <w:t>651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734B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– </w:t>
      </w:r>
      <w:r w:rsidR="00AC6642" w:rsidRPr="001D5498">
        <w:rPr>
          <w:rFonts w:ascii="Times New Roman" w:hAnsi="Times New Roman"/>
          <w:sz w:val="24"/>
          <w:szCs w:val="24"/>
        </w:rPr>
        <w:t>3</w:t>
      </w:r>
      <w:r w:rsidR="001D5498" w:rsidRPr="001D5498">
        <w:rPr>
          <w:rFonts w:ascii="Times New Roman" w:hAnsi="Times New Roman"/>
          <w:sz w:val="24"/>
          <w:szCs w:val="24"/>
        </w:rPr>
        <w:t> 172</w:t>
      </w:r>
      <w:r w:rsidR="002E75CE">
        <w:rPr>
          <w:rFonts w:ascii="Times New Roman" w:hAnsi="Times New Roman"/>
          <w:sz w:val="24"/>
          <w:szCs w:val="24"/>
        </w:rPr>
        <w:t> </w:t>
      </w:r>
      <w:r w:rsidR="001D5498" w:rsidRPr="001D5498">
        <w:rPr>
          <w:rFonts w:ascii="Times New Roman" w:hAnsi="Times New Roman"/>
          <w:sz w:val="24"/>
          <w:szCs w:val="24"/>
        </w:rPr>
        <w:t>651</w:t>
      </w:r>
      <w:r w:rsidR="002E75CE">
        <w:rPr>
          <w:rFonts w:ascii="Times New Roman" w:hAnsi="Times New Roman"/>
          <w:sz w:val="24"/>
          <w:szCs w:val="24"/>
        </w:rPr>
        <w:t>,00</w:t>
      </w:r>
      <w:r w:rsidR="00AC6642" w:rsidRPr="00E0734B">
        <w:rPr>
          <w:rFonts w:ascii="Times New Roman" w:hAnsi="Times New Roman"/>
          <w:sz w:val="24"/>
          <w:szCs w:val="24"/>
        </w:rPr>
        <w:t xml:space="preserve">  рублей</w:t>
      </w:r>
      <w:r w:rsidR="002E75CE">
        <w:rPr>
          <w:rFonts w:ascii="Times New Roman" w:hAnsi="Times New Roman"/>
          <w:sz w:val="24"/>
          <w:szCs w:val="24"/>
        </w:rPr>
        <w:t>.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9B602F" w:rsidP="0074668C">
            <w:pPr>
              <w:pStyle w:val="a5"/>
              <w:spacing w:before="0" w:beforeAutospacing="0" w:after="0" w:afterAutospacing="0"/>
              <w:jc w:val="both"/>
            </w:pPr>
            <w:r w:rsidRPr="009B602F">
              <w:t>12</w:t>
            </w:r>
            <w:r w:rsidR="002E75CE">
              <w:t> 825 314,00</w:t>
            </w:r>
            <w:r w:rsidRPr="009B602F">
              <w:t xml:space="preserve"> </w:t>
            </w:r>
            <w:r w:rsidR="00543BB7" w:rsidRPr="009B602F">
              <w:t>рубл</w:t>
            </w:r>
            <w:r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9B602F" w:rsidRPr="009B602F">
              <w:t>1 868</w:t>
            </w:r>
            <w:r w:rsidR="002E75CE">
              <w:t> </w:t>
            </w:r>
            <w:r w:rsidR="009B602F" w:rsidRPr="009B602F">
              <w:t>366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>2018 год –  1</w:t>
            </w:r>
            <w:r w:rsidR="009B602F" w:rsidRPr="009B602F">
              <w:t>968 366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>2019 год –  1</w:t>
            </w:r>
            <w:r w:rsidR="009B602F" w:rsidRPr="009B602F">
              <w:t>968 366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E0734B" w:rsidRDefault="00543BB7" w:rsidP="009B602F">
            <w:pPr>
              <w:pStyle w:val="a5"/>
              <w:spacing w:before="0" w:beforeAutospacing="0" w:after="0" w:afterAutospacing="0"/>
            </w:pPr>
            <w:r w:rsidRPr="009B602F">
              <w:t>2020 год –  1</w:t>
            </w:r>
            <w:r w:rsidR="009B602F" w:rsidRPr="009B602F">
              <w:t>968 366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9B602F" w:rsidRPr="009B602F">
        <w:rPr>
          <w:rFonts w:ascii="Times New Roman" w:hAnsi="Times New Roman"/>
          <w:sz w:val="24"/>
          <w:szCs w:val="24"/>
        </w:rPr>
        <w:t>12</w:t>
      </w:r>
      <w:r w:rsidR="002E75CE">
        <w:rPr>
          <w:rFonts w:ascii="Times New Roman" w:hAnsi="Times New Roman"/>
          <w:sz w:val="24"/>
          <w:szCs w:val="24"/>
        </w:rPr>
        <w:t> 825 3214,00</w:t>
      </w:r>
      <w:r w:rsidR="00346CDD"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2014 - 2020 годы составляет  </w:t>
      </w:r>
      <w:r w:rsidR="00AD7BD5" w:rsidRPr="00E0734B">
        <w:rPr>
          <w:rFonts w:ascii="Times New Roman" w:hAnsi="Times New Roman"/>
          <w:sz w:val="24"/>
          <w:szCs w:val="24"/>
        </w:rPr>
        <w:t>12</w:t>
      </w:r>
      <w:r w:rsidR="002E75CE">
        <w:rPr>
          <w:rFonts w:ascii="Times New Roman" w:hAnsi="Times New Roman"/>
          <w:sz w:val="24"/>
          <w:szCs w:val="24"/>
        </w:rPr>
        <w:t> 825 314,00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8</w:t>
      </w:r>
      <w:r w:rsidR="002E75CE">
        <w:rPr>
          <w:rFonts w:ascii="Times New Roman" w:hAnsi="Times New Roman"/>
          <w:sz w:val="24"/>
          <w:szCs w:val="24"/>
        </w:rPr>
        <w:t> 320 942,00</w:t>
      </w:r>
      <w:r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D203EA" w:rsidRPr="00E0734B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- 2014 год – 1 491 </w:t>
      </w:r>
      <w:r w:rsidR="00346CDD" w:rsidRPr="00E0734B">
        <w:rPr>
          <w:rFonts w:ascii="Times New Roman" w:hAnsi="Times New Roman"/>
          <w:sz w:val="24"/>
          <w:szCs w:val="24"/>
        </w:rPr>
        <w:t>989</w:t>
      </w:r>
      <w:r w:rsidR="000071DB">
        <w:rPr>
          <w:rFonts w:ascii="Times New Roman" w:hAnsi="Times New Roman"/>
          <w:sz w:val="24"/>
          <w:szCs w:val="24"/>
        </w:rPr>
        <w:t>,00</w:t>
      </w:r>
      <w:r w:rsidR="00D203EA" w:rsidRPr="00E0734B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E0734B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E0734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 –</w:t>
      </w:r>
      <w:r w:rsidR="00D203EA" w:rsidRPr="00E0734B">
        <w:rPr>
          <w:rFonts w:ascii="Times New Roman" w:hAnsi="Times New Roman"/>
          <w:sz w:val="24"/>
          <w:szCs w:val="24"/>
        </w:rPr>
        <w:t xml:space="preserve"> </w:t>
      </w:r>
      <w:r w:rsidR="00152D80"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1 112 329,00 рублей</w:t>
      </w:r>
      <w:r w:rsidR="00346CDD" w:rsidRPr="00E0734B">
        <w:rPr>
          <w:rFonts w:ascii="Times New Roman" w:hAnsi="Times New Roman"/>
          <w:sz w:val="24"/>
          <w:szCs w:val="24"/>
        </w:rPr>
        <w:t>;</w:t>
      </w:r>
    </w:p>
    <w:p w:rsidR="00346CDD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- 2015 год – 1 725</w:t>
      </w:r>
      <w:r w:rsidR="000071DB">
        <w:rPr>
          <w:rFonts w:ascii="Times New Roman" w:hAnsi="Times New Roman"/>
          <w:sz w:val="24"/>
          <w:szCs w:val="24"/>
        </w:rPr>
        <w:t> </w:t>
      </w:r>
      <w:r w:rsidRPr="00E0734B">
        <w:rPr>
          <w:rFonts w:ascii="Times New Roman" w:hAnsi="Times New Roman"/>
          <w:sz w:val="24"/>
          <w:szCs w:val="24"/>
        </w:rPr>
        <w:t>405</w:t>
      </w:r>
      <w:r w:rsidR="000071DB">
        <w:rPr>
          <w:rFonts w:ascii="Times New Roman" w:hAnsi="Times New Roman"/>
          <w:sz w:val="24"/>
          <w:szCs w:val="24"/>
        </w:rPr>
        <w:t>,00</w:t>
      </w:r>
      <w:r w:rsidR="00D203EA" w:rsidRPr="00E0734B">
        <w:rPr>
          <w:rFonts w:ascii="Times New Roman" w:hAnsi="Times New Roman"/>
          <w:sz w:val="24"/>
          <w:szCs w:val="24"/>
        </w:rPr>
        <w:t xml:space="preserve"> рубля,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D203EA" w:rsidRPr="00E0734B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E0734B">
        <w:rPr>
          <w:rFonts w:ascii="Times New Roman" w:hAnsi="Times New Roman"/>
          <w:sz w:val="24"/>
          <w:szCs w:val="24"/>
        </w:rPr>
        <w:t xml:space="preserve"> </w:t>
      </w:r>
      <w:r w:rsidR="00D203EA" w:rsidRPr="00E0734B">
        <w:rPr>
          <w:rFonts w:ascii="Times New Roman" w:hAnsi="Times New Roman"/>
          <w:sz w:val="24"/>
          <w:szCs w:val="24"/>
        </w:rPr>
        <w:t xml:space="preserve"> – </w:t>
      </w:r>
      <w:r w:rsidR="00152D80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1 167</w:t>
      </w:r>
      <w:r w:rsidR="000071DB">
        <w:rPr>
          <w:rFonts w:ascii="Times New Roman" w:hAnsi="Times New Roman"/>
          <w:sz w:val="24"/>
          <w:szCs w:val="24"/>
        </w:rPr>
        <w:t> </w:t>
      </w:r>
      <w:r w:rsidRPr="00E0734B">
        <w:rPr>
          <w:rFonts w:ascii="Times New Roman" w:hAnsi="Times New Roman"/>
          <w:sz w:val="24"/>
          <w:szCs w:val="24"/>
        </w:rPr>
        <w:t>583</w:t>
      </w:r>
      <w:r w:rsidR="000071D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E0734B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>- 2016 год – 1</w:t>
      </w:r>
      <w:r w:rsidR="000071DB">
        <w:rPr>
          <w:rFonts w:ascii="Times New Roman" w:hAnsi="Times New Roman"/>
          <w:sz w:val="24"/>
          <w:szCs w:val="24"/>
        </w:rPr>
        <w:t> 834 456,00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E0734B">
        <w:rPr>
          <w:rFonts w:ascii="Times New Roman" w:hAnsi="Times New Roman"/>
          <w:sz w:val="24"/>
          <w:szCs w:val="24"/>
        </w:rPr>
        <w:t>из</w:t>
      </w:r>
      <w:r w:rsidR="00AD7BD5" w:rsidRPr="00E0734B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>
        <w:rPr>
          <w:rFonts w:ascii="Times New Roman" w:hAnsi="Times New Roman"/>
          <w:sz w:val="24"/>
          <w:szCs w:val="24"/>
        </w:rPr>
        <w:t xml:space="preserve">  </w:t>
      </w:r>
      <w:r w:rsidR="00AD7BD5" w:rsidRPr="00E0734B">
        <w:rPr>
          <w:rFonts w:ascii="Times New Roman" w:hAnsi="Times New Roman"/>
          <w:sz w:val="24"/>
          <w:szCs w:val="24"/>
        </w:rPr>
        <w:t xml:space="preserve">– </w:t>
      </w:r>
      <w:r w:rsidR="000071D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>1</w:t>
      </w:r>
      <w:r w:rsidR="000071DB">
        <w:rPr>
          <w:rFonts w:ascii="Times New Roman" w:hAnsi="Times New Roman"/>
          <w:sz w:val="24"/>
          <w:szCs w:val="24"/>
        </w:rPr>
        <w:t> 247 566,00</w:t>
      </w:r>
      <w:r w:rsidR="00346CDD"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="00346CDD" w:rsidRPr="00E0734B">
        <w:rPr>
          <w:rFonts w:ascii="Times New Roman" w:hAnsi="Times New Roman"/>
          <w:sz w:val="24"/>
          <w:szCs w:val="24"/>
        </w:rPr>
        <w:t>;</w:t>
      </w:r>
    </w:p>
    <w:p w:rsidR="00346CDD" w:rsidRPr="00E0734B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- 2017 год – </w:t>
      </w:r>
      <w:r w:rsidR="00AD7BD5" w:rsidRPr="00E0734B">
        <w:rPr>
          <w:rFonts w:ascii="Times New Roman" w:hAnsi="Times New Roman"/>
          <w:sz w:val="24"/>
          <w:szCs w:val="24"/>
        </w:rPr>
        <w:t>1 868</w:t>
      </w:r>
      <w:r w:rsidR="000071DB">
        <w:rPr>
          <w:rFonts w:ascii="Times New Roman" w:hAnsi="Times New Roman"/>
          <w:sz w:val="24"/>
          <w:szCs w:val="24"/>
        </w:rPr>
        <w:t> </w:t>
      </w:r>
      <w:r w:rsidR="00AD7BD5" w:rsidRPr="00E0734B">
        <w:rPr>
          <w:rFonts w:ascii="Times New Roman" w:hAnsi="Times New Roman"/>
          <w:sz w:val="24"/>
          <w:szCs w:val="24"/>
        </w:rPr>
        <w:t>366</w:t>
      </w:r>
      <w:r w:rsidR="000071DB">
        <w:rPr>
          <w:rFonts w:ascii="Times New Roman" w:hAnsi="Times New Roman"/>
          <w:sz w:val="24"/>
          <w:szCs w:val="24"/>
        </w:rPr>
        <w:t>,00</w:t>
      </w:r>
      <w:r w:rsidR="00AD7BD5"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E0734B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>
        <w:rPr>
          <w:rFonts w:ascii="Times New Roman" w:hAnsi="Times New Roman"/>
          <w:sz w:val="24"/>
          <w:szCs w:val="24"/>
        </w:rPr>
        <w:t xml:space="preserve">  </w:t>
      </w:r>
      <w:r w:rsidR="00346CDD" w:rsidRPr="00E0734B">
        <w:rPr>
          <w:rFonts w:ascii="Times New Roman" w:hAnsi="Times New Roman"/>
          <w:sz w:val="24"/>
          <w:szCs w:val="24"/>
        </w:rPr>
        <w:t xml:space="preserve">– </w:t>
      </w:r>
      <w:r w:rsidR="000071DB">
        <w:rPr>
          <w:rFonts w:ascii="Times New Roman" w:hAnsi="Times New Roman"/>
          <w:sz w:val="24"/>
          <w:szCs w:val="24"/>
        </w:rPr>
        <w:t xml:space="preserve"> </w:t>
      </w:r>
      <w:r w:rsidR="00AD7BD5" w:rsidRPr="00E0734B">
        <w:rPr>
          <w:rFonts w:ascii="Times New Roman" w:hAnsi="Times New Roman"/>
          <w:sz w:val="24"/>
          <w:szCs w:val="24"/>
        </w:rPr>
        <w:t>1 198</w:t>
      </w:r>
      <w:r w:rsidR="000071DB">
        <w:rPr>
          <w:rFonts w:ascii="Times New Roman" w:hAnsi="Times New Roman"/>
          <w:sz w:val="24"/>
          <w:szCs w:val="24"/>
        </w:rPr>
        <w:t> </w:t>
      </w:r>
      <w:r w:rsidR="00AD7BD5" w:rsidRPr="00E0734B">
        <w:rPr>
          <w:rFonts w:ascii="Times New Roman" w:hAnsi="Times New Roman"/>
          <w:sz w:val="24"/>
          <w:szCs w:val="24"/>
        </w:rPr>
        <w:t>366</w:t>
      </w:r>
      <w:r w:rsidR="000071DB">
        <w:rPr>
          <w:rFonts w:ascii="Times New Roman" w:hAnsi="Times New Roman"/>
          <w:sz w:val="24"/>
          <w:szCs w:val="24"/>
        </w:rPr>
        <w:t>,00</w:t>
      </w:r>
      <w:r w:rsidR="00AD7BD5"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="00346CDD" w:rsidRPr="00E0734B">
        <w:rPr>
          <w:rFonts w:ascii="Times New Roman" w:hAnsi="Times New Roman"/>
          <w:sz w:val="24"/>
          <w:szCs w:val="24"/>
        </w:rPr>
        <w:t>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- 2018 год – 1</w:t>
      </w:r>
      <w:r w:rsidR="00AD7BD5" w:rsidRPr="00E0734B">
        <w:rPr>
          <w:rFonts w:ascii="Times New Roman" w:hAnsi="Times New Roman"/>
          <w:sz w:val="24"/>
          <w:szCs w:val="24"/>
        </w:rPr>
        <w:t> 968</w:t>
      </w:r>
      <w:r w:rsidR="000071DB">
        <w:rPr>
          <w:rFonts w:ascii="Times New Roman" w:hAnsi="Times New Roman"/>
          <w:sz w:val="24"/>
          <w:szCs w:val="24"/>
        </w:rPr>
        <w:t> </w:t>
      </w:r>
      <w:r w:rsidR="00AD7BD5" w:rsidRPr="00E0734B">
        <w:rPr>
          <w:rFonts w:ascii="Times New Roman" w:hAnsi="Times New Roman"/>
          <w:sz w:val="24"/>
          <w:szCs w:val="24"/>
        </w:rPr>
        <w:t>366</w:t>
      </w:r>
      <w:r w:rsidR="000071DB">
        <w:rPr>
          <w:rFonts w:ascii="Times New Roman" w:hAnsi="Times New Roman"/>
          <w:sz w:val="24"/>
          <w:szCs w:val="24"/>
        </w:rPr>
        <w:t>,00</w:t>
      </w:r>
      <w:r w:rsidR="00AD7BD5"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>
        <w:rPr>
          <w:rFonts w:ascii="Times New Roman" w:hAnsi="Times New Roman"/>
          <w:sz w:val="24"/>
          <w:szCs w:val="24"/>
        </w:rPr>
        <w:t xml:space="preserve">  </w:t>
      </w:r>
      <w:r w:rsidRPr="00E0734B">
        <w:rPr>
          <w:rFonts w:ascii="Times New Roman" w:hAnsi="Times New Roman"/>
          <w:sz w:val="24"/>
          <w:szCs w:val="24"/>
        </w:rPr>
        <w:t xml:space="preserve"> – </w:t>
      </w:r>
      <w:r w:rsidR="000071DB">
        <w:rPr>
          <w:rFonts w:ascii="Times New Roman" w:hAnsi="Times New Roman"/>
          <w:sz w:val="24"/>
          <w:szCs w:val="24"/>
        </w:rPr>
        <w:t xml:space="preserve"> 1 198 366,00 рублей</w:t>
      </w:r>
      <w:r w:rsidRPr="00E0734B">
        <w:rPr>
          <w:rFonts w:ascii="Times New Roman" w:hAnsi="Times New Roman"/>
          <w:sz w:val="24"/>
          <w:szCs w:val="24"/>
        </w:rPr>
        <w:t>;</w:t>
      </w:r>
    </w:p>
    <w:p w:rsidR="00346CDD" w:rsidRPr="00E0734B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>- 2019 год – 1</w:t>
      </w:r>
      <w:r w:rsidR="00AD7BD5" w:rsidRPr="00E0734B">
        <w:rPr>
          <w:rFonts w:ascii="Times New Roman" w:hAnsi="Times New Roman"/>
          <w:sz w:val="24"/>
          <w:szCs w:val="24"/>
        </w:rPr>
        <w:t> 968</w:t>
      </w:r>
      <w:r w:rsidR="000071DB">
        <w:rPr>
          <w:rFonts w:ascii="Times New Roman" w:hAnsi="Times New Roman"/>
          <w:sz w:val="24"/>
          <w:szCs w:val="24"/>
        </w:rPr>
        <w:t> </w:t>
      </w:r>
      <w:r w:rsidR="00AD7BD5" w:rsidRPr="00E0734B">
        <w:rPr>
          <w:rFonts w:ascii="Times New Roman" w:hAnsi="Times New Roman"/>
          <w:sz w:val="24"/>
          <w:szCs w:val="24"/>
        </w:rPr>
        <w:t>366</w:t>
      </w:r>
      <w:r w:rsidR="000071DB">
        <w:rPr>
          <w:rFonts w:ascii="Times New Roman" w:hAnsi="Times New Roman"/>
          <w:sz w:val="24"/>
          <w:szCs w:val="24"/>
        </w:rPr>
        <w:t>,00</w:t>
      </w:r>
      <w:r w:rsidR="00AD7BD5"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E0734B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 </w:t>
      </w:r>
      <w:r w:rsidR="00AD7BD5" w:rsidRPr="00E0734B">
        <w:rPr>
          <w:rFonts w:ascii="Times New Roman" w:hAnsi="Times New Roman"/>
          <w:sz w:val="24"/>
          <w:szCs w:val="24"/>
        </w:rPr>
        <w:t>–</w:t>
      </w:r>
      <w:r w:rsidR="00346CDD" w:rsidRPr="00E0734B">
        <w:rPr>
          <w:rFonts w:ascii="Times New Roman" w:hAnsi="Times New Roman"/>
          <w:sz w:val="24"/>
          <w:szCs w:val="24"/>
        </w:rPr>
        <w:t xml:space="preserve">  </w:t>
      </w:r>
      <w:r w:rsidR="00AD7BD5" w:rsidRPr="00E0734B">
        <w:rPr>
          <w:rFonts w:ascii="Times New Roman" w:hAnsi="Times New Roman"/>
          <w:sz w:val="24"/>
          <w:szCs w:val="24"/>
        </w:rPr>
        <w:t>1 198</w:t>
      </w:r>
      <w:r w:rsidR="000071DB">
        <w:rPr>
          <w:rFonts w:ascii="Times New Roman" w:hAnsi="Times New Roman"/>
          <w:sz w:val="24"/>
          <w:szCs w:val="24"/>
        </w:rPr>
        <w:t> </w:t>
      </w:r>
      <w:r w:rsidR="00AD7BD5" w:rsidRPr="00E0734B">
        <w:rPr>
          <w:rFonts w:ascii="Times New Roman" w:hAnsi="Times New Roman"/>
          <w:sz w:val="24"/>
          <w:szCs w:val="24"/>
        </w:rPr>
        <w:t>366</w:t>
      </w:r>
      <w:r w:rsidR="000071DB">
        <w:rPr>
          <w:rFonts w:ascii="Times New Roman" w:hAnsi="Times New Roman"/>
          <w:sz w:val="24"/>
          <w:szCs w:val="24"/>
        </w:rPr>
        <w:t>,00 рублей</w:t>
      </w:r>
      <w:r w:rsidR="00CB4491" w:rsidRPr="00E0734B">
        <w:rPr>
          <w:rFonts w:ascii="Times New Roman" w:hAnsi="Times New Roman"/>
          <w:sz w:val="24"/>
          <w:szCs w:val="24"/>
        </w:rPr>
        <w:t>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- 2020 год – 1</w:t>
      </w:r>
      <w:r w:rsidR="00AD7BD5" w:rsidRPr="00E0734B">
        <w:rPr>
          <w:rFonts w:ascii="Times New Roman" w:hAnsi="Times New Roman"/>
          <w:sz w:val="24"/>
          <w:szCs w:val="24"/>
        </w:rPr>
        <w:t> 968</w:t>
      </w:r>
      <w:r w:rsidR="000071DB">
        <w:rPr>
          <w:rFonts w:ascii="Times New Roman" w:hAnsi="Times New Roman"/>
          <w:sz w:val="24"/>
          <w:szCs w:val="24"/>
        </w:rPr>
        <w:t> </w:t>
      </w:r>
      <w:r w:rsidR="00AD7BD5" w:rsidRPr="00E0734B">
        <w:rPr>
          <w:rFonts w:ascii="Times New Roman" w:hAnsi="Times New Roman"/>
          <w:sz w:val="24"/>
          <w:szCs w:val="24"/>
        </w:rPr>
        <w:t>366</w:t>
      </w:r>
      <w:r w:rsidR="000071DB">
        <w:rPr>
          <w:rFonts w:ascii="Times New Roman" w:hAnsi="Times New Roman"/>
          <w:sz w:val="24"/>
          <w:szCs w:val="24"/>
        </w:rPr>
        <w:t>,00</w:t>
      </w:r>
      <w:r w:rsidR="00AD7BD5" w:rsidRPr="00E0734B">
        <w:rPr>
          <w:rFonts w:ascii="Times New Roman" w:hAnsi="Times New Roman"/>
          <w:sz w:val="24"/>
          <w:szCs w:val="24"/>
        </w:rPr>
        <w:t xml:space="preserve"> рублей</w:t>
      </w:r>
      <w:r w:rsidRPr="00E0734B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>
        <w:rPr>
          <w:rFonts w:ascii="Times New Roman" w:hAnsi="Times New Roman"/>
          <w:sz w:val="24"/>
          <w:szCs w:val="24"/>
        </w:rPr>
        <w:t xml:space="preserve">  </w:t>
      </w:r>
      <w:r w:rsidR="00AD7BD5" w:rsidRPr="00E0734B">
        <w:rPr>
          <w:rFonts w:ascii="Times New Roman" w:hAnsi="Times New Roman"/>
          <w:sz w:val="24"/>
          <w:szCs w:val="24"/>
        </w:rPr>
        <w:t>–</w:t>
      </w:r>
      <w:r w:rsidRPr="00E0734B">
        <w:rPr>
          <w:rFonts w:ascii="Times New Roman" w:hAnsi="Times New Roman"/>
          <w:sz w:val="24"/>
          <w:szCs w:val="24"/>
        </w:rPr>
        <w:t xml:space="preserve">  </w:t>
      </w:r>
      <w:r w:rsidR="00AD7BD5" w:rsidRPr="00E0734B">
        <w:rPr>
          <w:rFonts w:ascii="Times New Roman" w:hAnsi="Times New Roman"/>
          <w:sz w:val="24"/>
          <w:szCs w:val="24"/>
        </w:rPr>
        <w:t>1 198</w:t>
      </w:r>
      <w:r w:rsidR="000071DB">
        <w:rPr>
          <w:rFonts w:ascii="Times New Roman" w:hAnsi="Times New Roman"/>
          <w:sz w:val="24"/>
          <w:szCs w:val="24"/>
        </w:rPr>
        <w:t> </w:t>
      </w:r>
      <w:r w:rsidR="00AD7BD5" w:rsidRPr="00E0734B">
        <w:rPr>
          <w:rFonts w:ascii="Times New Roman" w:hAnsi="Times New Roman"/>
          <w:sz w:val="24"/>
          <w:szCs w:val="24"/>
        </w:rPr>
        <w:t>366</w:t>
      </w:r>
      <w:r w:rsidR="000071DB">
        <w:rPr>
          <w:rFonts w:ascii="Times New Roman" w:hAnsi="Times New Roman"/>
          <w:sz w:val="24"/>
          <w:szCs w:val="24"/>
        </w:rPr>
        <w:t>,00 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346CDD" w:rsidRPr="00E0734B" w:rsidRDefault="00346CDD" w:rsidP="00346C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DB" w:rsidRPr="000071DB" w:rsidRDefault="000071DB" w:rsidP="000071D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 xml:space="preserve">         </w:t>
      </w:r>
      <w:r w:rsidR="00CB4491" w:rsidRPr="000071DB">
        <w:rPr>
          <w:rFonts w:ascii="Times New Roman" w:hAnsi="Times New Roman"/>
          <w:sz w:val="24"/>
          <w:szCs w:val="24"/>
        </w:rPr>
        <w:t>3)</w:t>
      </w:r>
      <w:r w:rsidRPr="000071DB">
        <w:rPr>
          <w:rFonts w:ascii="Times New Roman" w:hAnsi="Times New Roman"/>
          <w:sz w:val="24"/>
          <w:szCs w:val="24"/>
        </w:rPr>
        <w:t xml:space="preserve"> в паспорте  подпрограммы «Энергосбережение и повышение энергетической эффективности на 2015-201</w:t>
      </w:r>
      <w:r>
        <w:rPr>
          <w:rFonts w:ascii="Times New Roman" w:hAnsi="Times New Roman"/>
          <w:sz w:val="24"/>
          <w:szCs w:val="24"/>
        </w:rPr>
        <w:t>8</w:t>
      </w:r>
      <w:r w:rsidRPr="000071DB">
        <w:rPr>
          <w:rFonts w:ascii="Times New Roman" w:hAnsi="Times New Roman"/>
          <w:sz w:val="24"/>
          <w:szCs w:val="24"/>
        </w:rPr>
        <w:t xml:space="preserve"> годы на территории </w:t>
      </w:r>
      <w:r>
        <w:rPr>
          <w:rFonts w:ascii="Times New Roman" w:hAnsi="Times New Roman"/>
          <w:sz w:val="24"/>
          <w:szCs w:val="24"/>
        </w:rPr>
        <w:t>Снегиревского</w:t>
      </w:r>
      <w:r w:rsidRPr="000071DB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0071DB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CB4491" w:rsidRPr="00E0734B" w:rsidRDefault="00CB4491" w:rsidP="00007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359"/>
        <w:gridCol w:w="6619"/>
        <w:gridCol w:w="6903"/>
      </w:tblGrid>
      <w:tr w:rsidR="00CB4491" w:rsidRPr="00E0734B" w:rsidTr="00D203EA">
        <w:trPr>
          <w:cantSplit/>
          <w:trHeight w:val="1563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74668C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08309A">
            <w:pPr>
              <w:pStyle w:val="a5"/>
              <w:spacing w:before="0" w:beforeAutospacing="0" w:after="0" w:afterAutospacing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74668C" w:rsidRPr="00E0734B">
              <w:t>1</w:t>
            </w:r>
            <w:r w:rsidR="000071DB">
              <w:t>5 </w:t>
            </w:r>
            <w:r w:rsidR="0074668C" w:rsidRPr="00E0734B">
              <w:t>500</w:t>
            </w:r>
            <w:r w:rsidR="000071DB">
              <w:t>,00</w:t>
            </w:r>
            <w:r w:rsidRPr="00E0734B">
              <w:t xml:space="preserve"> рублей, в том числе: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2015 год –</w:t>
            </w:r>
            <w:r w:rsidR="00DB6E07" w:rsidRPr="00E0734B">
              <w:t xml:space="preserve"> 0</w:t>
            </w:r>
            <w:r w:rsidR="000071DB">
              <w:t>,00</w:t>
            </w:r>
            <w:r w:rsidRPr="00E0734B">
              <w:t xml:space="preserve"> рублей;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2016 год –</w:t>
            </w:r>
            <w:r w:rsidR="00DB6E07" w:rsidRPr="00E0734B">
              <w:t xml:space="preserve"> </w:t>
            </w:r>
            <w:r w:rsidR="000071DB">
              <w:t>0,0</w:t>
            </w:r>
            <w:r w:rsidRPr="00E0734B">
              <w:t xml:space="preserve"> рублей;</w:t>
            </w:r>
          </w:p>
          <w:p w:rsidR="0074668C" w:rsidRPr="00E0734B" w:rsidRDefault="0074668C" w:rsidP="0008309A">
            <w:pPr>
              <w:pStyle w:val="a5"/>
              <w:spacing w:before="0" w:beforeAutospacing="0" w:after="0" w:afterAutospacing="0"/>
            </w:pPr>
            <w:r w:rsidRPr="00E0734B">
              <w:t>2017 год –</w:t>
            </w:r>
            <w:r w:rsidR="00DB6E07" w:rsidRPr="00E0734B">
              <w:t xml:space="preserve"> 7</w:t>
            </w:r>
            <w:r w:rsidR="000071DB">
              <w:t> </w:t>
            </w:r>
            <w:r w:rsidR="00DB6E07" w:rsidRPr="00E0734B">
              <w:t>750</w:t>
            </w:r>
            <w:r w:rsidR="000071DB">
              <w:t>,00</w:t>
            </w:r>
            <w:r w:rsidRPr="00E0734B">
              <w:t xml:space="preserve"> рублей;</w:t>
            </w:r>
          </w:p>
          <w:p w:rsidR="00CB4491" w:rsidRPr="00E0734B" w:rsidRDefault="00CB4491" w:rsidP="00DB6E07">
            <w:pPr>
              <w:pStyle w:val="a5"/>
              <w:spacing w:before="0" w:beforeAutospacing="0" w:after="0" w:afterAutospacing="0"/>
            </w:pPr>
            <w:r w:rsidRPr="00E0734B">
              <w:t>201</w:t>
            </w:r>
            <w:r w:rsidR="0074668C" w:rsidRPr="00E0734B">
              <w:t>8</w:t>
            </w:r>
            <w:r w:rsidRPr="00E0734B">
              <w:t xml:space="preserve"> год –</w:t>
            </w:r>
            <w:r w:rsidR="00DB6E07" w:rsidRPr="00E0734B">
              <w:t xml:space="preserve"> 7</w:t>
            </w:r>
            <w:r w:rsidR="000071DB">
              <w:t> </w:t>
            </w:r>
            <w:r w:rsidR="00DB6E07" w:rsidRPr="00E0734B">
              <w:t>750</w:t>
            </w:r>
            <w:r w:rsidR="000071DB">
              <w:t>,00</w:t>
            </w:r>
            <w:r w:rsidR="00DB6E07" w:rsidRPr="00E0734B">
              <w:t xml:space="preserve"> </w:t>
            </w:r>
            <w:r w:rsidRPr="00E0734B">
              <w:t xml:space="preserve">рублей. </w:t>
            </w:r>
          </w:p>
        </w:tc>
        <w:tc>
          <w:tcPr>
            <w:tcW w:w="6619" w:type="dxa"/>
          </w:tcPr>
          <w:p w:rsidR="00CB4491" w:rsidRPr="00E0734B" w:rsidRDefault="00CB4491" w:rsidP="0074668C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бюджет поселения;</w:t>
            </w:r>
          </w:p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внебюджетные источники;</w:t>
            </w:r>
          </w:p>
          <w:p w:rsidR="00CB4491" w:rsidRPr="00E0734B" w:rsidRDefault="00CB4491" w:rsidP="0074668C">
            <w:pPr>
              <w:ind w:left="89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0071DB" w:rsidRDefault="000071DB" w:rsidP="000071DB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203EA" w:rsidRPr="00E0734B" w:rsidRDefault="000071DB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203EA" w:rsidRPr="00E0734B" w:rsidRDefault="00D203EA" w:rsidP="00152D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D203EA" w:rsidRPr="00E0734B" w:rsidRDefault="00D203EA" w:rsidP="00083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3EA" w:rsidRPr="00E0734B" w:rsidRDefault="00D203EA" w:rsidP="000830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подпрограммы за счет средств местного бюджета составляет 1</w:t>
      </w:r>
      <w:r w:rsidR="000071DB">
        <w:rPr>
          <w:rFonts w:ascii="Times New Roman" w:hAnsi="Times New Roman" w:cs="Times New Roman"/>
          <w:b w:val="0"/>
          <w:bCs w:val="0"/>
          <w:sz w:val="24"/>
          <w:szCs w:val="24"/>
        </w:rPr>
        <w:t>5 </w:t>
      </w:r>
      <w:r w:rsidRPr="00E0734B">
        <w:rPr>
          <w:rFonts w:ascii="Times New Roman" w:hAnsi="Times New Roman" w:cs="Times New Roman"/>
          <w:b w:val="0"/>
          <w:bCs w:val="0"/>
          <w:sz w:val="24"/>
          <w:szCs w:val="24"/>
        </w:rPr>
        <w:t>500</w:t>
      </w:r>
      <w:r w:rsidR="000071DB">
        <w:rPr>
          <w:rFonts w:ascii="Times New Roman" w:hAnsi="Times New Roman" w:cs="Times New Roman"/>
          <w:b w:val="0"/>
          <w:bCs w:val="0"/>
          <w:sz w:val="24"/>
          <w:szCs w:val="24"/>
        </w:rPr>
        <w:t>,00</w:t>
      </w:r>
      <w:r w:rsidRPr="00E073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рублей, в том числе по годам:</w:t>
      </w:r>
    </w:p>
    <w:p w:rsidR="00D203EA" w:rsidRPr="00E0734B" w:rsidRDefault="00D203EA" w:rsidP="0008309A">
      <w:pPr>
        <w:pStyle w:val="a5"/>
        <w:spacing w:before="0" w:beforeAutospacing="0" w:after="0" w:afterAutospacing="0"/>
        <w:jc w:val="both"/>
      </w:pPr>
      <w:r w:rsidRPr="00E0734B">
        <w:t>2015 год –</w:t>
      </w:r>
      <w:r w:rsidR="0008309A" w:rsidRPr="00E0734B">
        <w:t xml:space="preserve"> </w:t>
      </w:r>
      <w:r w:rsidR="0031278A" w:rsidRPr="00E0734B">
        <w:t>0</w:t>
      </w:r>
      <w:r w:rsidR="000071DB">
        <w:t>,00</w:t>
      </w:r>
      <w:r w:rsidRPr="00E0734B">
        <w:t xml:space="preserve"> рублей; </w:t>
      </w:r>
    </w:p>
    <w:p w:rsidR="00D203EA" w:rsidRPr="00E0734B" w:rsidRDefault="00D203EA" w:rsidP="0008309A">
      <w:pPr>
        <w:pStyle w:val="a5"/>
        <w:spacing w:before="0" w:beforeAutospacing="0" w:after="0" w:afterAutospacing="0"/>
        <w:jc w:val="both"/>
      </w:pPr>
      <w:r w:rsidRPr="00E0734B">
        <w:t>2016 год</w:t>
      </w:r>
      <w:r w:rsidR="0008309A" w:rsidRPr="00E0734B">
        <w:t xml:space="preserve"> – </w:t>
      </w:r>
      <w:r w:rsidR="000071DB">
        <w:t>0,00</w:t>
      </w:r>
      <w:r w:rsidR="0008309A" w:rsidRPr="00E0734B">
        <w:t xml:space="preserve"> рублей;</w:t>
      </w:r>
    </w:p>
    <w:p w:rsidR="00D203EA" w:rsidRPr="00E0734B" w:rsidRDefault="00D203EA" w:rsidP="0008309A">
      <w:pPr>
        <w:pStyle w:val="a5"/>
        <w:spacing w:before="0" w:beforeAutospacing="0" w:after="0" w:afterAutospacing="0"/>
        <w:jc w:val="both"/>
      </w:pPr>
      <w:r w:rsidRPr="00E0734B">
        <w:t>2017год –</w:t>
      </w:r>
      <w:r w:rsidR="0008309A" w:rsidRPr="00E0734B">
        <w:t xml:space="preserve"> </w:t>
      </w:r>
      <w:r w:rsidR="0031278A" w:rsidRPr="00E0734B">
        <w:t>7</w:t>
      </w:r>
      <w:r w:rsidR="000071DB">
        <w:t> </w:t>
      </w:r>
      <w:r w:rsidR="0031278A" w:rsidRPr="00E0734B">
        <w:t>750</w:t>
      </w:r>
      <w:r w:rsidR="000071DB">
        <w:t>,00</w:t>
      </w:r>
      <w:r w:rsidRPr="00E0734B">
        <w:t xml:space="preserve"> рублей;</w:t>
      </w:r>
    </w:p>
    <w:p w:rsidR="00D203EA" w:rsidRPr="00E0734B" w:rsidRDefault="00D203E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2018 год </w:t>
      </w:r>
      <w:r w:rsidR="0008309A" w:rsidRPr="00E0734B">
        <w:rPr>
          <w:rFonts w:ascii="Times New Roman" w:hAnsi="Times New Roman"/>
          <w:sz w:val="24"/>
          <w:szCs w:val="24"/>
        </w:rPr>
        <w:t xml:space="preserve">– </w:t>
      </w:r>
      <w:r w:rsidR="0031278A" w:rsidRPr="00E0734B">
        <w:rPr>
          <w:rFonts w:ascii="Times New Roman" w:hAnsi="Times New Roman"/>
          <w:sz w:val="24"/>
          <w:szCs w:val="24"/>
        </w:rPr>
        <w:t>7</w:t>
      </w:r>
      <w:r w:rsidR="000071DB">
        <w:rPr>
          <w:rFonts w:ascii="Times New Roman" w:hAnsi="Times New Roman"/>
          <w:sz w:val="24"/>
          <w:szCs w:val="24"/>
        </w:rPr>
        <w:t> </w:t>
      </w:r>
      <w:r w:rsidR="0031278A" w:rsidRPr="00E0734B">
        <w:rPr>
          <w:rFonts w:ascii="Times New Roman" w:hAnsi="Times New Roman"/>
          <w:sz w:val="24"/>
          <w:szCs w:val="24"/>
        </w:rPr>
        <w:t>750</w:t>
      </w:r>
      <w:r w:rsidR="000071DB">
        <w:rPr>
          <w:rFonts w:ascii="Times New Roman" w:hAnsi="Times New Roman"/>
          <w:sz w:val="24"/>
          <w:szCs w:val="24"/>
        </w:rPr>
        <w:t>,00</w:t>
      </w:r>
      <w:r w:rsidR="0008309A" w:rsidRPr="00E0734B">
        <w:rPr>
          <w:rFonts w:ascii="Times New Roman" w:hAnsi="Times New Roman"/>
          <w:sz w:val="24"/>
          <w:szCs w:val="24"/>
        </w:rPr>
        <w:t xml:space="preserve"> рублей;</w:t>
      </w:r>
    </w:p>
    <w:p w:rsidR="000071DB" w:rsidRPr="000071DB" w:rsidRDefault="00A30050" w:rsidP="000071DB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071DB" w:rsidRPr="000071DB">
        <w:rPr>
          <w:rFonts w:ascii="Times New Roman" w:hAnsi="Times New Roman"/>
          <w:sz w:val="24"/>
          <w:szCs w:val="24"/>
        </w:rPr>
        <w:t>4) в паспорте  подпрограммы «Комплексное развитие систем коммунальной инфраструктуры на территории поселения»: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642"/>
        <w:gridCol w:w="6336"/>
        <w:gridCol w:w="6903"/>
      </w:tblGrid>
      <w:tr w:rsidR="0008309A" w:rsidRPr="00E0734B" w:rsidTr="006F1F8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C222F1" w:rsidRPr="00E0734B">
              <w:t>1</w:t>
            </w:r>
            <w:r w:rsidR="00A30050">
              <w:t> 150 067,20</w:t>
            </w:r>
            <w:r w:rsidRPr="00E0734B">
              <w:t xml:space="preserve"> 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E0734B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2017 год – 250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E0734B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2018 год – 250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E0734B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2019 год – 250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734B" w:rsidRDefault="00C222F1" w:rsidP="00C222F1">
            <w:pPr>
              <w:pStyle w:val="a4"/>
              <w:jc w:val="both"/>
              <w:rPr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2020 год – 250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336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A30050">
        <w:rPr>
          <w:rFonts w:ascii="Times New Roman" w:hAnsi="Times New Roman"/>
          <w:sz w:val="24"/>
          <w:szCs w:val="24"/>
        </w:rPr>
        <w:t>1 150 067,20</w:t>
      </w:r>
      <w:r w:rsidR="00DB6E07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2016 год – </w:t>
      </w:r>
      <w:r w:rsidR="00A30050">
        <w:rPr>
          <w:rFonts w:ascii="Times New Roman" w:hAnsi="Times New Roman"/>
          <w:sz w:val="24"/>
          <w:szCs w:val="24"/>
        </w:rPr>
        <w:t xml:space="preserve">150 067,20 </w:t>
      </w:r>
      <w:r w:rsidRPr="00E0734B">
        <w:rPr>
          <w:rFonts w:ascii="Times New Roman" w:hAnsi="Times New Roman"/>
          <w:sz w:val="24"/>
          <w:szCs w:val="24"/>
        </w:rPr>
        <w:t>рублей;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2017 год – 250</w:t>
      </w:r>
      <w:r w:rsidR="00A30050">
        <w:rPr>
          <w:rFonts w:ascii="Times New Roman" w:hAnsi="Times New Roman"/>
          <w:sz w:val="24"/>
          <w:szCs w:val="24"/>
        </w:rPr>
        <w:t> </w:t>
      </w:r>
      <w:r w:rsidR="00DB6E07"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2018 год – 250</w:t>
      </w:r>
      <w:r w:rsidR="00A30050">
        <w:rPr>
          <w:rFonts w:ascii="Times New Roman" w:hAnsi="Times New Roman"/>
          <w:sz w:val="24"/>
          <w:szCs w:val="24"/>
        </w:rPr>
        <w:t> </w:t>
      </w:r>
      <w:r w:rsidR="00DB6E07"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="00DB6E07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рублей;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2019 год – 250</w:t>
      </w:r>
      <w:r w:rsidR="00A30050">
        <w:rPr>
          <w:rFonts w:ascii="Times New Roman" w:hAnsi="Times New Roman"/>
          <w:sz w:val="24"/>
          <w:szCs w:val="24"/>
        </w:rPr>
        <w:t> </w:t>
      </w:r>
      <w:r w:rsidR="00DB6E07"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="00DB6E07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рублей;</w:t>
      </w:r>
    </w:p>
    <w:p w:rsidR="00DC5770" w:rsidRPr="00E0734B" w:rsidRDefault="00DC5770" w:rsidP="00DC5770">
      <w:pPr>
        <w:pStyle w:val="a4"/>
        <w:jc w:val="both"/>
        <w:rPr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2020 год – 250</w:t>
      </w:r>
      <w:r w:rsidR="00A30050">
        <w:rPr>
          <w:rFonts w:ascii="Times New Roman" w:hAnsi="Times New Roman"/>
          <w:sz w:val="24"/>
          <w:szCs w:val="24"/>
        </w:rPr>
        <w:t> </w:t>
      </w:r>
      <w:r w:rsidR="00DB6E07"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="00DB6E07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рублей.</w:t>
      </w:r>
    </w:p>
    <w:p w:rsidR="00DC5770" w:rsidRDefault="00DC5770" w:rsidP="00DC5770">
      <w:pPr>
        <w:jc w:val="both"/>
        <w:rPr>
          <w:sz w:val="24"/>
          <w:szCs w:val="24"/>
        </w:rPr>
      </w:pPr>
    </w:p>
    <w:p w:rsidR="00A30050" w:rsidRPr="00A30050" w:rsidRDefault="00A30050" w:rsidP="00A30050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0050">
        <w:rPr>
          <w:rFonts w:ascii="Times New Roman" w:hAnsi="Times New Roman"/>
          <w:sz w:val="24"/>
          <w:szCs w:val="24"/>
        </w:rPr>
        <w:t>5) в паспорте  подпрограммы «Обращение с твердыми коммунальными отходами на территории поселения»:</w:t>
      </w:r>
    </w:p>
    <w:p w:rsidR="00A30050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20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0 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0050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 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 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 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 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A30050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E0734B" w:rsidRDefault="0008309A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6F1F85" w:rsidRPr="00E0734B">
        <w:rPr>
          <w:rFonts w:ascii="Times New Roman" w:hAnsi="Times New Roman"/>
          <w:sz w:val="24"/>
          <w:szCs w:val="24"/>
        </w:rPr>
        <w:t>20</w:t>
      </w:r>
      <w:r w:rsidR="00A30050">
        <w:rPr>
          <w:rFonts w:ascii="Times New Roman" w:hAnsi="Times New Roman"/>
          <w:sz w:val="24"/>
          <w:szCs w:val="24"/>
        </w:rPr>
        <w:t>0 </w:t>
      </w:r>
      <w:r w:rsidR="006F1F85"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- 2016 год –  0,00 </w:t>
      </w:r>
      <w:r w:rsidR="006F1F85" w:rsidRPr="00E0734B">
        <w:rPr>
          <w:rFonts w:ascii="Times New Roman" w:hAnsi="Times New Roman"/>
          <w:sz w:val="24"/>
          <w:szCs w:val="24"/>
        </w:rPr>
        <w:t>рублей;</w:t>
      </w:r>
    </w:p>
    <w:p w:rsidR="006F1F85" w:rsidRPr="00E0734B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     - 2017 год – 50</w:t>
      </w:r>
      <w:r w:rsidR="00A30050">
        <w:rPr>
          <w:rFonts w:ascii="Times New Roman" w:hAnsi="Times New Roman"/>
          <w:sz w:val="24"/>
          <w:szCs w:val="24"/>
        </w:rPr>
        <w:t> </w:t>
      </w:r>
      <w:r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734B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     - 2018 год – 50</w:t>
      </w:r>
      <w:r w:rsidR="00A30050">
        <w:rPr>
          <w:rFonts w:ascii="Times New Roman" w:hAnsi="Times New Roman"/>
          <w:sz w:val="24"/>
          <w:szCs w:val="24"/>
        </w:rPr>
        <w:t> </w:t>
      </w:r>
      <w:r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734B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     - 2019 год – 50</w:t>
      </w:r>
      <w:r w:rsidR="00A30050">
        <w:rPr>
          <w:rFonts w:ascii="Times New Roman" w:hAnsi="Times New Roman"/>
          <w:sz w:val="24"/>
          <w:szCs w:val="24"/>
        </w:rPr>
        <w:t> </w:t>
      </w:r>
      <w:r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734B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     - 2020 год – 50</w:t>
      </w:r>
      <w:r w:rsidR="00A30050">
        <w:rPr>
          <w:rFonts w:ascii="Times New Roman" w:hAnsi="Times New Roman"/>
          <w:sz w:val="24"/>
          <w:szCs w:val="24"/>
        </w:rPr>
        <w:t> </w:t>
      </w:r>
      <w:r w:rsidRPr="00E0734B">
        <w:rPr>
          <w:rFonts w:ascii="Times New Roman" w:hAnsi="Times New Roman"/>
          <w:sz w:val="24"/>
          <w:szCs w:val="24"/>
        </w:rPr>
        <w:t>000</w:t>
      </w:r>
      <w:r w:rsidR="00A30050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A30050" w:rsidRDefault="00152D80" w:rsidP="00A3005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A3005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bookmarkStart w:id="0" w:name="_GoBack"/>
      <w:bookmarkEnd w:id="0"/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111"/>
        <w:gridCol w:w="4273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 на 2014-2020 годы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201</w:t>
      </w:r>
      <w:r w:rsidR="00614A59" w:rsidRPr="00E0734B">
        <w:rPr>
          <w:rFonts w:ascii="Times New Roman" w:hAnsi="Times New Roman"/>
          <w:b/>
          <w:bCs/>
          <w:sz w:val="28"/>
          <w:szCs w:val="28"/>
        </w:rPr>
        <w:t>6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614A59" w:rsidRPr="00E0734B">
        <w:rPr>
          <w:rFonts w:ascii="Times New Roman" w:hAnsi="Times New Roman"/>
          <w:b/>
          <w:bCs/>
          <w:sz w:val="28"/>
          <w:szCs w:val="28"/>
        </w:rPr>
        <w:t>7</w:t>
      </w:r>
      <w:r w:rsidRPr="00E0734B">
        <w:rPr>
          <w:rFonts w:ascii="Times New Roman" w:hAnsi="Times New Roman"/>
          <w:b/>
          <w:bCs/>
          <w:sz w:val="28"/>
          <w:szCs w:val="28"/>
        </w:rPr>
        <w:t>-201</w:t>
      </w:r>
      <w:r w:rsidR="00614A59" w:rsidRPr="00E0734B">
        <w:rPr>
          <w:rFonts w:ascii="Times New Roman" w:hAnsi="Times New Roman"/>
          <w:b/>
          <w:bCs/>
          <w:sz w:val="28"/>
          <w:szCs w:val="28"/>
        </w:rPr>
        <w:t>8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69"/>
        <w:gridCol w:w="321"/>
        <w:gridCol w:w="1540"/>
        <w:gridCol w:w="124"/>
        <w:gridCol w:w="1243"/>
        <w:gridCol w:w="68"/>
        <w:gridCol w:w="1210"/>
        <w:gridCol w:w="139"/>
        <w:gridCol w:w="1071"/>
        <w:gridCol w:w="347"/>
        <w:gridCol w:w="973"/>
        <w:gridCol w:w="266"/>
        <w:gridCol w:w="178"/>
        <w:gridCol w:w="716"/>
        <w:gridCol w:w="276"/>
        <w:gridCol w:w="389"/>
        <w:gridCol w:w="178"/>
        <w:gridCol w:w="527"/>
        <w:gridCol w:w="288"/>
        <w:gridCol w:w="178"/>
        <w:gridCol w:w="565"/>
        <w:gridCol w:w="107"/>
        <w:gridCol w:w="178"/>
        <w:gridCol w:w="142"/>
        <w:gridCol w:w="784"/>
        <w:gridCol w:w="178"/>
      </w:tblGrid>
      <w:tr w:rsidR="0007609F" w:rsidRPr="00E0734B" w:rsidTr="00DF7B94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DF7B94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614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 на 2014-2020 годы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D41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8798890,37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DB6E07" w:rsidP="0058097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553588,37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</w:t>
            </w:r>
            <w:r w:rsidR="00DB6E07" w:rsidRPr="00E0734B">
              <w:rPr>
                <w:rFonts w:ascii="Times New Roman" w:hAnsi="Times New Roman"/>
                <w:sz w:val="24"/>
                <w:szCs w:val="24"/>
              </w:rPr>
              <w:t> 072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B6E07" w:rsidRPr="00E0734B">
              <w:rPr>
                <w:rFonts w:ascii="Times New Roman" w:hAnsi="Times New Roman"/>
                <w:sz w:val="24"/>
                <w:szCs w:val="24"/>
              </w:rPr>
              <w:t>651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</w:t>
            </w:r>
            <w:r w:rsidR="00DB6E07" w:rsidRPr="00E0734B">
              <w:rPr>
                <w:rFonts w:ascii="Times New Roman" w:hAnsi="Times New Roman"/>
                <w:sz w:val="24"/>
                <w:szCs w:val="24"/>
              </w:rPr>
              <w:t> 172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B6E07" w:rsidRPr="00E0734B">
              <w:rPr>
                <w:rFonts w:ascii="Times New Roman" w:hAnsi="Times New Roman"/>
                <w:sz w:val="24"/>
                <w:szCs w:val="24"/>
              </w:rPr>
              <w:t>651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58097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1220982,37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507912,37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356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535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356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535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41B74" w:rsidP="0058097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049502,80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49502,80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58097C" w:rsidP="00741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2362135,17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569065,17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B7D9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896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535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B7D9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896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535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3644298,00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1247566,00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1 198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366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1 198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366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1668998,00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468998,00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357892,00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117892,00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5671188,00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1834456,00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1 868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366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1 968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366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4" w:rsidRPr="00E0734B" w:rsidTr="00E0734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C5770" w:rsidP="0090508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A73DE"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одпрограмма </w:t>
            </w:r>
            <w:r w:rsidR="0090508E" w:rsidRPr="00E0734B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2015 - 2018 годы на территории Снегиревского сельского поселения     Шумячского      района  Смоленской  области»</w:t>
            </w:r>
          </w:p>
        </w:tc>
      </w:tr>
      <w:tr w:rsidR="00DF7B94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B6E07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0508E" w:rsidRPr="00E0734B">
              <w:rPr>
                <w:rFonts w:ascii="Times New Roman" w:hAnsi="Times New Roman"/>
                <w:sz w:val="24"/>
                <w:szCs w:val="24"/>
              </w:rPr>
              <w:t>3.1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90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31278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750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31278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750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4" w:rsidRPr="00E0734B" w:rsidTr="0058097C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58097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5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31278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750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31278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750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DF7B94">
        <w:trPr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58097C">
        <w:trPr>
          <w:gridAfter w:val="1"/>
          <w:wAfter w:w="178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58097C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650067,20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58097C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150067,20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58097C">
        <w:trPr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650067,20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150067,20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E0734B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58097C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58097C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58097C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58097C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58097C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58097C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6D5" w:rsidRDefault="00A036D5" w:rsidP="00E0734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0F" w:rsidRDefault="005C640F" w:rsidP="00885CB1">
      <w:pPr>
        <w:spacing w:after="0" w:line="240" w:lineRule="auto"/>
      </w:pPr>
      <w:r>
        <w:separator/>
      </w:r>
    </w:p>
  </w:endnote>
  <w:endnote w:type="continuationSeparator" w:id="0">
    <w:p w:rsidR="005C640F" w:rsidRDefault="005C640F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0F" w:rsidRDefault="005C640F" w:rsidP="00885CB1">
      <w:pPr>
        <w:spacing w:after="0" w:line="240" w:lineRule="auto"/>
      </w:pPr>
      <w:r>
        <w:separator/>
      </w:r>
    </w:p>
  </w:footnote>
  <w:footnote w:type="continuationSeparator" w:id="0">
    <w:p w:rsidR="005C640F" w:rsidRDefault="005C640F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1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2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7505-FD6B-46EE-A6E3-775F8AA6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6</cp:revision>
  <cp:lastPrinted>2017-01-09T06:35:00Z</cp:lastPrinted>
  <dcterms:created xsi:type="dcterms:W3CDTF">2017-01-05T07:57:00Z</dcterms:created>
  <dcterms:modified xsi:type="dcterms:W3CDTF">2017-01-09T07:38:00Z</dcterms:modified>
</cp:coreProperties>
</file>