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96" w:rsidRPr="00F06B1B" w:rsidRDefault="00CA2E96" w:rsidP="00CA2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B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6B1B" w:rsidRPr="00F06B1B">
        <w:rPr>
          <w:rFonts w:ascii="Times New Roman" w:hAnsi="Times New Roman" w:cs="Times New Roman"/>
          <w:sz w:val="28"/>
          <w:szCs w:val="28"/>
        </w:rPr>
        <w:t>РУССКОВСКОГО</w:t>
      </w:r>
      <w:r w:rsidRPr="00F06B1B">
        <w:rPr>
          <w:rFonts w:ascii="Times New Roman" w:hAnsi="Times New Roman" w:cs="Times New Roman"/>
          <w:sz w:val="28"/>
          <w:szCs w:val="28"/>
        </w:rPr>
        <w:t xml:space="preserve"> СЕЛЬСКОГО ПОСЕЛЕНИЯ  ШУМЯЧСКОГО РАЙОНА СМОЛЕНСКОЙ ОБЛАСТИ</w:t>
      </w:r>
    </w:p>
    <w:p w:rsidR="00CA2E96" w:rsidRPr="00F06B1B" w:rsidRDefault="00CA2E96" w:rsidP="00CA2E96"/>
    <w:p w:rsidR="00CA2E96" w:rsidRPr="00F06B1B" w:rsidRDefault="00CA2E96" w:rsidP="00CA2E96">
      <w:pPr>
        <w:rPr>
          <w:rFonts w:ascii="Times New Roman" w:hAnsi="Times New Roman" w:cs="Times New Roman"/>
          <w:sz w:val="28"/>
          <w:szCs w:val="28"/>
        </w:rPr>
      </w:pPr>
      <w:r w:rsidRPr="00F06B1B">
        <w:t xml:space="preserve">                                                                  </w:t>
      </w:r>
      <w:r w:rsidRPr="00F06B1B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E96" w:rsidRPr="00F06B1B" w:rsidRDefault="00CA2E96" w:rsidP="00CA2E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CA2E96" w:rsidTr="007A554F">
        <w:trPr>
          <w:trHeight w:val="4931"/>
        </w:trPr>
        <w:tc>
          <w:tcPr>
            <w:tcW w:w="5211" w:type="dxa"/>
          </w:tcPr>
          <w:p w:rsidR="00CA2E96" w:rsidRDefault="00F06B1B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CA2E96"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A2E96">
              <w:rPr>
                <w:rFonts w:ascii="Times New Roman" w:hAnsi="Times New Roman" w:cs="Times New Roman"/>
                <w:sz w:val="28"/>
                <w:szCs w:val="28"/>
              </w:rPr>
              <w:t xml:space="preserve">       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E96" w:rsidRPr="000131D7" w:rsidRDefault="00CA2E96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E96" w:rsidRPr="000131D7" w:rsidRDefault="00CA2E96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F06B1B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2E96" w:rsidRPr="00746448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</w:t>
            </w:r>
            <w:r w:rsidRPr="00746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по  предоставлению </w:t>
            </w:r>
          </w:p>
          <w:p w:rsidR="00CA2E96" w:rsidRPr="00746448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 «Продление срока действия разрешения на строительство от  </w:t>
            </w:r>
            <w:r w:rsidR="00F06B1B">
              <w:rPr>
                <w:rFonts w:ascii="Times New Roman" w:hAnsi="Times New Roman" w:cs="Times New Roman"/>
                <w:b w:val="0"/>
                <w:sz w:val="28"/>
                <w:szCs w:val="28"/>
              </w:rPr>
              <w:t>12.09.</w:t>
            </w:r>
            <w:r w:rsidRPr="00746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46448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2012 г</w:t>
              </w:r>
            </w:smartTag>
            <w:r w:rsidR="00F06B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 </w:t>
            </w:r>
            <w:r w:rsidRPr="007464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№  </w:t>
            </w:r>
            <w:r w:rsidR="00F06B1B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  <w:p w:rsidR="00CA2E96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E96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2E96" w:rsidRPr="00D2345F" w:rsidRDefault="00CA2E96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CA2E96" w:rsidRDefault="00CA2E96" w:rsidP="007A554F"/>
        </w:tc>
        <w:tc>
          <w:tcPr>
            <w:tcW w:w="4846" w:type="dxa"/>
          </w:tcPr>
          <w:p w:rsidR="00CA2E96" w:rsidRDefault="00CA2E96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CA2E96" w:rsidRDefault="00CA2E96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CA2E96" w:rsidRDefault="00CA2E96" w:rsidP="007A554F">
            <w:pPr>
              <w:rPr>
                <w:sz w:val="24"/>
              </w:rPr>
            </w:pPr>
          </w:p>
          <w:p w:rsidR="00CA2E96" w:rsidRDefault="00CA2E96" w:rsidP="007A554F">
            <w:pPr>
              <w:rPr>
                <w:b/>
              </w:rPr>
            </w:pPr>
          </w:p>
        </w:tc>
      </w:tr>
    </w:tbl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</w:t>
      </w:r>
      <w:proofErr w:type="spellStart"/>
      <w:r w:rsidR="00F06B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ПОСТАНОВЛЯЕТ: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B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0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3D494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D4944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 предоставлению муниципальной у</w:t>
      </w:r>
      <w:r w:rsidRPr="00960B40">
        <w:rPr>
          <w:rFonts w:ascii="Times New Roman" w:hAnsi="Times New Roman" w:cs="Times New Roman"/>
          <w:sz w:val="28"/>
          <w:szCs w:val="28"/>
        </w:rPr>
        <w:t>слуги  «Продление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6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6B1B">
        <w:rPr>
          <w:rFonts w:ascii="Times New Roman" w:hAnsi="Times New Roman" w:cs="Times New Roman"/>
          <w:sz w:val="28"/>
          <w:szCs w:val="28"/>
        </w:rPr>
        <w:t>12.09.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   </w:t>
      </w:r>
      <w:r w:rsidRPr="00DA66F3">
        <w:rPr>
          <w:rFonts w:ascii="Times New Roman" w:hAnsi="Times New Roman"/>
          <w:sz w:val="28"/>
          <w:szCs w:val="28"/>
        </w:rPr>
        <w:t xml:space="preserve"> №  </w:t>
      </w:r>
      <w:r w:rsidR="00F06B1B">
        <w:rPr>
          <w:rFonts w:ascii="Times New Roman" w:hAnsi="Times New Roman"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CA2E96" w:rsidRDefault="00CA2E96" w:rsidP="00C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2.11.  </w:t>
      </w:r>
    </w:p>
    <w:p w:rsidR="00CA2E96" w:rsidRDefault="00CA2E96" w:rsidP="00CA2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2.11.1. слова  «30 минут»  заменить  словами  «15 минут»;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2.Настоящее  постановление  вступает  в  силу  после  дня  его  подписания.</w:t>
      </w:r>
    </w:p>
    <w:p w:rsidR="00CA2E96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E96" w:rsidRPr="003D4944" w:rsidRDefault="00CA2E96" w:rsidP="00CA2E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</w:t>
      </w:r>
      <w:proofErr w:type="spellStart"/>
      <w:r w:rsidR="00F06B1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              </w:t>
      </w:r>
      <w:r w:rsidR="00F06B1B">
        <w:rPr>
          <w:rFonts w:ascii="Times New Roman" w:hAnsi="Times New Roman" w:cs="Times New Roman"/>
          <w:sz w:val="28"/>
          <w:szCs w:val="28"/>
        </w:rPr>
        <w:t>Н.А.Марченкова</w:t>
      </w:r>
    </w:p>
    <w:p w:rsidR="00CA2E96" w:rsidRPr="003D4944" w:rsidRDefault="00CA2E96" w:rsidP="00CA2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AF" w:rsidRDefault="00C30BAF"/>
    <w:sectPr w:rsidR="00C30BAF" w:rsidSect="00BC20AD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2E96"/>
    <w:rsid w:val="00C128AC"/>
    <w:rsid w:val="00C30BAF"/>
    <w:rsid w:val="00CA2E96"/>
    <w:rsid w:val="00F0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2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CA2E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A2E96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CA2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>Студенецкое сельское поселение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dcterms:created xsi:type="dcterms:W3CDTF">2013-12-18T11:36:00Z</dcterms:created>
  <dcterms:modified xsi:type="dcterms:W3CDTF">2013-12-18T11:36:00Z</dcterms:modified>
</cp:coreProperties>
</file>