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7" w:rsidRPr="00BF2959" w:rsidRDefault="00562AD7" w:rsidP="00562AD7">
      <w:pPr>
        <w:pStyle w:val="7"/>
        <w:jc w:val="center"/>
      </w:pPr>
      <w:r w:rsidRPr="00BF2959">
        <w:t>АДМИНИСТРАЦИЯ РУССКОВСКОГО СЕЛЬСКОГО ПОСЕЛЕНИЯ</w:t>
      </w:r>
    </w:p>
    <w:p w:rsidR="00562AD7" w:rsidRPr="00BF2959" w:rsidRDefault="00562AD7" w:rsidP="00562AD7">
      <w:r w:rsidRPr="00BF2959">
        <w:t xml:space="preserve">                        ШУМЯЧСКОГО РАЙОНА СМОЛЕНСКОЙ ОБЛАСТИ</w:t>
      </w:r>
    </w:p>
    <w:p w:rsidR="00562AD7" w:rsidRPr="00BF2959" w:rsidRDefault="00562AD7" w:rsidP="00562AD7"/>
    <w:p w:rsidR="00562AD7" w:rsidRPr="00BF2959" w:rsidRDefault="00562AD7" w:rsidP="00562AD7">
      <w:pPr>
        <w:pStyle w:val="3"/>
        <w:jc w:val="center"/>
        <w:rPr>
          <w:b w:val="0"/>
        </w:rPr>
      </w:pPr>
      <w:r w:rsidRPr="00BF2959">
        <w:rPr>
          <w:b w:val="0"/>
        </w:rPr>
        <w:t>ПОСТАНОВЛЕНИЕ</w:t>
      </w:r>
    </w:p>
    <w:p w:rsidR="00562AD7" w:rsidRPr="00BF2959" w:rsidRDefault="00562AD7" w:rsidP="00562AD7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62AD7" w:rsidRDefault="00562AD7" w:rsidP="00562AD7">
      <w:pPr>
        <w:pStyle w:val="a5"/>
        <w:rPr>
          <w:rFonts w:ascii="Times New Roman" w:hAnsi="Times New Roman"/>
          <w:sz w:val="24"/>
          <w:szCs w:val="24"/>
        </w:rPr>
      </w:pPr>
      <w:r w:rsidRPr="00BF2959">
        <w:rPr>
          <w:rFonts w:ascii="Times New Roman" w:hAnsi="Times New Roman"/>
          <w:sz w:val="24"/>
          <w:szCs w:val="24"/>
        </w:rPr>
        <w:t xml:space="preserve">от 25 июля 2017 года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BF2959">
        <w:rPr>
          <w:rFonts w:ascii="Times New Roman" w:hAnsi="Times New Roman"/>
          <w:sz w:val="24"/>
          <w:szCs w:val="24"/>
        </w:rPr>
        <w:t xml:space="preserve">  № 44</w:t>
      </w:r>
    </w:p>
    <w:p w:rsidR="00562AD7" w:rsidRPr="00BF2959" w:rsidRDefault="00562AD7" w:rsidP="00562AD7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562AD7" w:rsidRPr="00BF2959" w:rsidRDefault="00562AD7" w:rsidP="00562AD7">
      <w:r w:rsidRPr="00BF2959">
        <w:t>О внесении дополнений в Постановление</w:t>
      </w:r>
    </w:p>
    <w:p w:rsidR="00562AD7" w:rsidRPr="00BF2959" w:rsidRDefault="00562AD7" w:rsidP="00562AD7">
      <w:r w:rsidRPr="00BF2959">
        <w:t xml:space="preserve"> № 56 от 25.08.2016 года</w:t>
      </w:r>
    </w:p>
    <w:p w:rsidR="00562AD7" w:rsidRPr="00BF2959" w:rsidRDefault="00562AD7" w:rsidP="00562AD7">
      <w:r w:rsidRPr="00BF2959">
        <w:t xml:space="preserve">«Об       утверждении      методики </w:t>
      </w:r>
    </w:p>
    <w:p w:rsidR="00562AD7" w:rsidRPr="00BF2959" w:rsidRDefault="00562AD7" w:rsidP="00562AD7">
      <w:r w:rsidRPr="00BF2959">
        <w:t xml:space="preserve">прогнозирования      поступлений </w:t>
      </w:r>
    </w:p>
    <w:p w:rsidR="00562AD7" w:rsidRPr="00BF2959" w:rsidRDefault="00562AD7" w:rsidP="00562AD7">
      <w:r w:rsidRPr="00BF2959">
        <w:t xml:space="preserve">доходов    в    бюджет     </w:t>
      </w:r>
      <w:proofErr w:type="spellStart"/>
      <w:r w:rsidRPr="00BF2959">
        <w:t>Руссковского</w:t>
      </w:r>
      <w:proofErr w:type="spellEnd"/>
      <w:r w:rsidRPr="00BF2959">
        <w:t xml:space="preserve"> </w:t>
      </w:r>
    </w:p>
    <w:p w:rsidR="00562AD7" w:rsidRPr="00BF2959" w:rsidRDefault="00562AD7" w:rsidP="00562AD7">
      <w:r w:rsidRPr="00BF2959">
        <w:t xml:space="preserve">сельского поселения </w:t>
      </w:r>
      <w:proofErr w:type="spellStart"/>
      <w:r w:rsidRPr="00BF2959">
        <w:t>Шумячского</w:t>
      </w:r>
      <w:proofErr w:type="spellEnd"/>
      <w:r w:rsidRPr="00BF2959">
        <w:t xml:space="preserve"> </w:t>
      </w:r>
    </w:p>
    <w:p w:rsidR="00562AD7" w:rsidRPr="00BF2959" w:rsidRDefault="00562AD7" w:rsidP="00562AD7">
      <w:r w:rsidRPr="00BF2959">
        <w:t>района Смоленской области»</w:t>
      </w:r>
    </w:p>
    <w:p w:rsidR="00562AD7" w:rsidRPr="00BF2959" w:rsidRDefault="00562AD7" w:rsidP="00562AD7">
      <w:pPr>
        <w:pStyle w:val="1"/>
      </w:pPr>
    </w:p>
    <w:p w:rsidR="00562AD7" w:rsidRPr="00BF2959" w:rsidRDefault="00562AD7" w:rsidP="00562AD7">
      <w:pPr>
        <w:autoSpaceDE w:val="0"/>
        <w:autoSpaceDN w:val="0"/>
        <w:adjustRightInd w:val="0"/>
        <w:ind w:firstLine="540"/>
        <w:jc w:val="both"/>
      </w:pPr>
      <w:r w:rsidRPr="00BF2959">
        <w:t xml:space="preserve">              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Федерации»,</w:t>
      </w:r>
    </w:p>
    <w:p w:rsidR="00562AD7" w:rsidRPr="00BF2959" w:rsidRDefault="00562AD7" w:rsidP="00562AD7">
      <w:pPr>
        <w:jc w:val="both"/>
      </w:pPr>
      <w:r w:rsidRPr="00BF2959">
        <w:t xml:space="preserve"> Администрация </w:t>
      </w:r>
      <w:proofErr w:type="spellStart"/>
      <w:r w:rsidRPr="00BF2959">
        <w:t>Руссковского</w:t>
      </w:r>
      <w:proofErr w:type="spellEnd"/>
      <w:r w:rsidRPr="00BF2959">
        <w:t xml:space="preserve"> сельского поселения </w:t>
      </w:r>
      <w:proofErr w:type="spellStart"/>
      <w:r w:rsidRPr="00BF2959">
        <w:t>Шумячского</w:t>
      </w:r>
      <w:proofErr w:type="spellEnd"/>
      <w:r w:rsidRPr="00BF2959">
        <w:t xml:space="preserve"> района Смоленской области</w:t>
      </w:r>
    </w:p>
    <w:p w:rsidR="00562AD7" w:rsidRPr="00BF2959" w:rsidRDefault="00562AD7" w:rsidP="00562AD7">
      <w:pPr>
        <w:ind w:left="426" w:hanging="142"/>
        <w:jc w:val="both"/>
        <w:outlineLvl w:val="0"/>
      </w:pPr>
      <w:proofErr w:type="gramStart"/>
      <w:r w:rsidRPr="00BF2959">
        <w:t>П</w:t>
      </w:r>
      <w:proofErr w:type="gramEnd"/>
      <w:r w:rsidRPr="00BF2959">
        <w:t xml:space="preserve"> О С Т А Н О В Л Я Е Т:</w:t>
      </w:r>
    </w:p>
    <w:p w:rsidR="00562AD7" w:rsidRDefault="00562AD7" w:rsidP="00562AD7">
      <w:pPr>
        <w:pStyle w:val="ConsPlusTitle"/>
        <w:jc w:val="center"/>
      </w:pPr>
      <w:r w:rsidRPr="00BF2959">
        <w:rPr>
          <w:b w:val="0"/>
        </w:rPr>
        <w:t xml:space="preserve">Внести дополнения в Методику прогнозирования поступлений доходов в  бюджет </w:t>
      </w:r>
      <w:proofErr w:type="spellStart"/>
      <w:r w:rsidRPr="00BF2959">
        <w:rPr>
          <w:b w:val="0"/>
        </w:rPr>
        <w:t>Руссковского</w:t>
      </w:r>
      <w:proofErr w:type="spellEnd"/>
      <w:r w:rsidRPr="00BF2959">
        <w:rPr>
          <w:b w:val="0"/>
        </w:rPr>
        <w:t xml:space="preserve"> сельского поселения </w:t>
      </w:r>
      <w:proofErr w:type="spellStart"/>
      <w:r w:rsidRPr="00BF2959">
        <w:rPr>
          <w:b w:val="0"/>
        </w:rPr>
        <w:t>Шумячского</w:t>
      </w:r>
      <w:proofErr w:type="spellEnd"/>
      <w:r w:rsidRPr="00BF2959">
        <w:rPr>
          <w:b w:val="0"/>
        </w:rPr>
        <w:t xml:space="preserve"> района Смоленской области дополнить</w:t>
      </w:r>
      <w:r w:rsidRPr="00BF2959">
        <w:t>:</w:t>
      </w:r>
    </w:p>
    <w:p w:rsidR="00CB4836" w:rsidRPr="00CB4836" w:rsidRDefault="00CB4836" w:rsidP="00CB48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836">
        <w:rPr>
          <w:rFonts w:ascii="Times New Roman" w:hAnsi="Times New Roman" w:cs="Times New Roman"/>
          <w:sz w:val="24"/>
          <w:szCs w:val="24"/>
        </w:rPr>
        <w:t>1. Объем</w:t>
      </w:r>
      <w:r>
        <w:rPr>
          <w:rFonts w:ascii="Times New Roman" w:hAnsi="Times New Roman" w:cs="Times New Roman"/>
          <w:sz w:val="24"/>
          <w:szCs w:val="24"/>
        </w:rPr>
        <w:t>ы поступления</w:t>
      </w:r>
      <w:r w:rsidRPr="00CB4836">
        <w:rPr>
          <w:rFonts w:ascii="Times New Roman" w:hAnsi="Times New Roman" w:cs="Times New Roman"/>
          <w:sz w:val="24"/>
          <w:szCs w:val="24"/>
        </w:rPr>
        <w:t xml:space="preserve">, дотации бюджетам сельских поселений на выравнивание  бюджетной обеспеченности поселений </w:t>
      </w:r>
      <w:proofErr w:type="gramStart"/>
      <w:r w:rsidRPr="00CB48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4836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-955 202 1500110 0000 151) в бюджет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из областного, федерального бюджета, прогнозируются в соответствии с показателями, утвержденными законом об областном, федеральном бюджете на текущий (очередной) финансовый год и на плановый период и соответствующими областными и федеральными  нормативными правовыми актами.</w:t>
      </w:r>
    </w:p>
    <w:p w:rsidR="00562AD7" w:rsidRPr="00CB4836" w:rsidRDefault="00CB4836" w:rsidP="00562A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2AD7" w:rsidRPr="00CB4836">
        <w:rPr>
          <w:rFonts w:ascii="Times New Roman" w:hAnsi="Times New Roman" w:cs="Times New Roman"/>
          <w:sz w:val="24"/>
          <w:szCs w:val="24"/>
        </w:rPr>
        <w:t>.Объем доходов</w:t>
      </w:r>
      <w:proofErr w:type="gramStart"/>
      <w:r w:rsidR="00562AD7" w:rsidRPr="00CB48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2AD7" w:rsidRPr="00CB4836">
        <w:rPr>
          <w:rFonts w:ascii="Times New Roman" w:hAnsi="Times New Roman" w:cs="Times New Roman"/>
          <w:sz w:val="24"/>
          <w:szCs w:val="24"/>
        </w:rPr>
        <w:t>получаемых в виде арендной платы, а так 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 ( код бюджетной классификации 955 111 05025 10 0000 120 ) прогнозируются путем метода прямого расчета в соответствии с заключенными договорами и       определяется на основании кадастровой стоимости земельных участков по следующей формуле:</w:t>
      </w:r>
    </w:p>
    <w:p w:rsidR="00562AD7" w:rsidRPr="00CB4836" w:rsidRDefault="00562AD7" w:rsidP="00562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AD7" w:rsidRPr="00CB4836" w:rsidRDefault="00562AD7" w:rsidP="00562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4836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Скадастр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Сап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/ 365 (366)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CB483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4836">
        <w:rPr>
          <w:rFonts w:ascii="Times New Roman" w:hAnsi="Times New Roman" w:cs="Times New Roman"/>
          <w:sz w:val="24"/>
          <w:szCs w:val="24"/>
        </w:rPr>
        <w:t>, где:</w:t>
      </w:r>
    </w:p>
    <w:p w:rsidR="00562AD7" w:rsidRPr="00CB4836" w:rsidRDefault="00562AD7" w:rsidP="00562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AD7" w:rsidRPr="00CB4836" w:rsidRDefault="00562AD7" w:rsidP="00562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836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- размер арендной платы (рублей);</w:t>
      </w:r>
    </w:p>
    <w:p w:rsidR="00562AD7" w:rsidRPr="00CB4836" w:rsidRDefault="00562AD7" w:rsidP="00562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836">
        <w:rPr>
          <w:rFonts w:ascii="Times New Roman" w:hAnsi="Times New Roman" w:cs="Times New Roman"/>
          <w:sz w:val="24"/>
          <w:szCs w:val="24"/>
        </w:rPr>
        <w:t>Скадастр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-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562AD7" w:rsidRPr="00CB4836" w:rsidRDefault="00562AD7" w:rsidP="00562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836">
        <w:rPr>
          <w:rFonts w:ascii="Times New Roman" w:hAnsi="Times New Roman" w:cs="Times New Roman"/>
          <w:sz w:val="24"/>
          <w:szCs w:val="24"/>
        </w:rPr>
        <w:t xml:space="preserve">Сап - ставка арендной платы, установленная Решением Совета депутатов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CB4836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района Смоленской области №19 от 30.10.2015г. (процентов от кадастровой стоимости земельного участка);</w:t>
      </w:r>
    </w:p>
    <w:p w:rsidR="00562AD7" w:rsidRPr="00CB4836" w:rsidRDefault="00562AD7" w:rsidP="00562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83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- количество дней аренды;</w:t>
      </w:r>
    </w:p>
    <w:p w:rsidR="00562AD7" w:rsidRPr="00CB4836" w:rsidRDefault="00562AD7" w:rsidP="00562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8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4836">
        <w:rPr>
          <w:rFonts w:ascii="Times New Roman" w:hAnsi="Times New Roman" w:cs="Times New Roman"/>
          <w:sz w:val="24"/>
          <w:szCs w:val="24"/>
        </w:rPr>
        <w:t xml:space="preserve"> - понижающий коэффициент.</w:t>
      </w:r>
    </w:p>
    <w:p w:rsidR="00562AD7" w:rsidRPr="00CB4836" w:rsidRDefault="00562AD7" w:rsidP="00562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AD7" w:rsidRPr="00CB4836" w:rsidRDefault="00562AD7" w:rsidP="00562A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2"/>
      <w:bookmarkStart w:id="1" w:name="Par63"/>
      <w:bookmarkEnd w:id="0"/>
      <w:bookmarkEnd w:id="1"/>
      <w:r w:rsidRPr="00CB48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48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8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2AD7" w:rsidRPr="00CB4836" w:rsidRDefault="00562AD7" w:rsidP="00562AD7">
      <w:pPr>
        <w:autoSpaceDE w:val="0"/>
        <w:ind w:right="-794"/>
      </w:pPr>
    </w:p>
    <w:p w:rsidR="00562AD7" w:rsidRPr="00CB4836" w:rsidRDefault="00562AD7" w:rsidP="00562AD7">
      <w:pPr>
        <w:autoSpaceDE w:val="0"/>
        <w:ind w:right="-794"/>
      </w:pPr>
      <w:r w:rsidRPr="00CB4836">
        <w:t xml:space="preserve">Глава муниципального образования </w:t>
      </w:r>
    </w:p>
    <w:p w:rsidR="00562AD7" w:rsidRPr="00CB4836" w:rsidRDefault="00562AD7" w:rsidP="00562AD7">
      <w:pPr>
        <w:autoSpaceDE w:val="0"/>
        <w:ind w:right="-794"/>
      </w:pPr>
      <w:proofErr w:type="spellStart"/>
      <w:r w:rsidRPr="00CB4836">
        <w:t>Руссковского</w:t>
      </w:r>
      <w:proofErr w:type="spellEnd"/>
      <w:r w:rsidRPr="00CB4836">
        <w:t xml:space="preserve"> сельского поселения</w:t>
      </w:r>
    </w:p>
    <w:p w:rsidR="00562AD7" w:rsidRPr="00CB4836" w:rsidRDefault="00562AD7" w:rsidP="00562AD7">
      <w:pPr>
        <w:pStyle w:val="a6"/>
        <w:suppressAutoHyphens/>
        <w:ind w:right="99"/>
        <w:rPr>
          <w:rFonts w:ascii="Times New Roman" w:hAnsi="Times New Roman" w:cs="Times New Roman"/>
          <w:sz w:val="24"/>
          <w:szCs w:val="24"/>
        </w:rPr>
      </w:pPr>
      <w:proofErr w:type="spellStart"/>
      <w:r w:rsidRPr="00CB4836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CB4836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Н.А.Марченкова</w:t>
      </w:r>
    </w:p>
    <w:p w:rsidR="00562AD7" w:rsidRPr="00CB4836" w:rsidRDefault="00562AD7" w:rsidP="00562AD7">
      <w:pPr>
        <w:pStyle w:val="a6"/>
        <w:suppressAutoHyphens/>
        <w:ind w:left="4962" w:right="99" w:hanging="6"/>
        <w:rPr>
          <w:rFonts w:ascii="Times New Roman" w:hAnsi="Times New Roman" w:cs="Times New Roman"/>
          <w:sz w:val="24"/>
          <w:szCs w:val="24"/>
        </w:rPr>
      </w:pPr>
    </w:p>
    <w:sectPr w:rsidR="00562AD7" w:rsidRPr="00CB4836" w:rsidSect="005A6ED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AD7"/>
    <w:rsid w:val="00303026"/>
    <w:rsid w:val="00341860"/>
    <w:rsid w:val="00562AD7"/>
    <w:rsid w:val="0099366E"/>
    <w:rsid w:val="00C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D7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62AD7"/>
    <w:pPr>
      <w:keepNext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62A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2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62AD7"/>
    <w:pPr>
      <w:jc w:val="both"/>
    </w:pPr>
  </w:style>
  <w:style w:type="character" w:customStyle="1" w:styleId="a4">
    <w:name w:val="Основной текст Знак"/>
    <w:basedOn w:val="a0"/>
    <w:link w:val="a3"/>
    <w:rsid w:val="00562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2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62AD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562A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562AD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62A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2A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2409</Characters>
  <Application>Microsoft Office Word</Application>
  <DocSecurity>0</DocSecurity>
  <Lines>20</Lines>
  <Paragraphs>5</Paragraphs>
  <ScaleCrop>false</ScaleCrop>
  <Company>Krokoz™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2017-07-21T09:17:00Z</dcterms:created>
  <dcterms:modified xsi:type="dcterms:W3CDTF">2017-08-01T06:51:00Z</dcterms:modified>
</cp:coreProperties>
</file>