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41" w:rsidRDefault="00DC4841" w:rsidP="00DC4841">
      <w:pPr>
        <w:ind w:left="709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41" w:rsidRDefault="00DC4841" w:rsidP="00DC4841"/>
                          <w:p w:rsidR="00DC4841" w:rsidRDefault="00DC4841" w:rsidP="00DC4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DC4841" w:rsidRDefault="00DC4841" w:rsidP="00DC4841"/>
                    <w:p w:rsidR="00DC4841" w:rsidRDefault="00DC4841" w:rsidP="00DC4841"/>
                  </w:txbxContent>
                </v:textbox>
              </v:rect>
            </w:pict>
          </mc:Fallback>
        </mc:AlternateContent>
      </w:r>
    </w:p>
    <w:p w:rsidR="00DC4841" w:rsidRDefault="00DC4841" w:rsidP="00E0137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  ШУМЯЧСКОГО РАЙОНА  СМОЛЕНСКОЙ ОБЛАСТИ</w:t>
      </w:r>
    </w:p>
    <w:p w:rsidR="00DC4841" w:rsidRDefault="00DC4841" w:rsidP="00DC4841">
      <w:pPr>
        <w:jc w:val="center"/>
        <w:rPr>
          <w:rFonts w:ascii="Arial Narrow" w:hAnsi="Arial Narrow"/>
          <w:sz w:val="28"/>
          <w:szCs w:val="28"/>
        </w:rPr>
      </w:pPr>
    </w:p>
    <w:p w:rsidR="00DC4841" w:rsidRDefault="00DC4841" w:rsidP="00DC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C4841" w:rsidRDefault="00DC4841" w:rsidP="00DC4841">
      <w:pPr>
        <w:jc w:val="center"/>
        <w:rPr>
          <w:rFonts w:ascii="Arial Narrow" w:hAnsi="Arial Narrow"/>
          <w:b/>
          <w:sz w:val="32"/>
          <w:szCs w:val="32"/>
        </w:rPr>
      </w:pPr>
    </w:p>
    <w:p w:rsidR="00DC4841" w:rsidRDefault="00DC4841" w:rsidP="00DC4841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>от 0</w:t>
      </w:r>
      <w:r w:rsidR="008932C6">
        <w:rPr>
          <w:sz w:val="28"/>
          <w:szCs w:val="32"/>
        </w:rPr>
        <w:t xml:space="preserve">9 </w:t>
      </w:r>
      <w:r>
        <w:rPr>
          <w:sz w:val="28"/>
          <w:szCs w:val="32"/>
        </w:rPr>
        <w:t>января 202</w:t>
      </w:r>
      <w:r w:rsidR="008932C6">
        <w:rPr>
          <w:sz w:val="28"/>
          <w:szCs w:val="32"/>
        </w:rPr>
        <w:t>4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</w:t>
      </w:r>
      <w:r w:rsidR="008932C6">
        <w:rPr>
          <w:sz w:val="28"/>
          <w:szCs w:val="32"/>
        </w:rPr>
        <w:t>2</w:t>
      </w:r>
      <w:r>
        <w:rPr>
          <w:sz w:val="28"/>
          <w:szCs w:val="32"/>
        </w:rPr>
        <w:t>-р</w:t>
      </w:r>
    </w:p>
    <w:p w:rsidR="00DC4841" w:rsidRDefault="00DC4841" w:rsidP="00DC4841">
      <w:pPr>
        <w:jc w:val="both"/>
        <w:rPr>
          <w:rFonts w:ascii="Palatino Linotype" w:hAnsi="Palatino Linotype"/>
          <w:sz w:val="28"/>
          <w:szCs w:val="3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DC4841" w:rsidTr="00DC4841">
        <w:tc>
          <w:tcPr>
            <w:tcW w:w="4928" w:type="dxa"/>
            <w:hideMark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  плане</w:t>
            </w:r>
            <w:proofErr w:type="gramEnd"/>
            <w:r>
              <w:rPr>
                <w:sz w:val="28"/>
              </w:rPr>
              <w:t xml:space="preserve"> мероприятий по профилактике террористической и экстремистской деятельности на территории </w:t>
            </w:r>
            <w:proofErr w:type="spellStart"/>
            <w:r>
              <w:rPr>
                <w:sz w:val="28"/>
              </w:rPr>
              <w:t>Руссковского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района Смоленской области на 202</w:t>
            </w:r>
            <w:r w:rsidR="008932C6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210" w:type="dxa"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</w:p>
        </w:tc>
      </w:tr>
    </w:tbl>
    <w:p w:rsidR="00DC4841" w:rsidRDefault="00DC4841" w:rsidP="00DC4841">
      <w:pPr>
        <w:rPr>
          <w:sz w:val="28"/>
        </w:rPr>
      </w:pPr>
    </w:p>
    <w:p w:rsidR="00DC4841" w:rsidRDefault="00DC4841" w:rsidP="00DC4841">
      <w:pPr>
        <w:pStyle w:val="3"/>
      </w:pPr>
      <w:r>
        <w:t xml:space="preserve">      </w:t>
      </w:r>
    </w:p>
    <w:p w:rsidR="00DC4841" w:rsidRDefault="00DC4841" w:rsidP="00DC4841">
      <w:pPr>
        <w:pStyle w:val="3"/>
      </w:pPr>
      <w:r>
        <w:t xml:space="preserve">     1. Утвердить прилагаемый </w:t>
      </w:r>
      <w:proofErr w:type="gramStart"/>
      <w:r>
        <w:t>план  мероприятий</w:t>
      </w:r>
      <w:proofErr w:type="gramEnd"/>
      <w:r>
        <w:t xml:space="preserve"> по профилактике террористической и экстремистской деятельности на территории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</w:t>
      </w:r>
      <w:r w:rsidR="008932C6">
        <w:t>4</w:t>
      </w:r>
      <w:r>
        <w:t xml:space="preserve"> год. </w:t>
      </w:r>
    </w:p>
    <w:p w:rsidR="00DC4841" w:rsidRDefault="00DC4841" w:rsidP="00DC4841">
      <w:pPr>
        <w:pStyle w:val="3"/>
      </w:pPr>
      <w:r>
        <w:t xml:space="preserve">     2. Контроль за исполнением настоящего распоряжения оставляю за собой.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      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</w:t>
      </w:r>
      <w:proofErr w:type="spellStart"/>
      <w:r>
        <w:rPr>
          <w:sz w:val="28"/>
        </w:rPr>
        <w:t>Н.А.Марченкова</w:t>
      </w:r>
      <w:proofErr w:type="spellEnd"/>
      <w:r>
        <w:rPr>
          <w:sz w:val="28"/>
        </w:rPr>
        <w:t xml:space="preserve">                              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>УТВЕРЖДЕН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Распоряжением Администрации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</w:t>
      </w:r>
      <w:r>
        <w:rPr>
          <w:b/>
          <w:sz w:val="28"/>
          <w:szCs w:val="28"/>
        </w:rPr>
        <w:t xml:space="preserve">   </w:t>
      </w:r>
      <w:r w:rsidR="008932C6">
        <w:rPr>
          <w:sz w:val="28"/>
          <w:szCs w:val="28"/>
        </w:rPr>
        <w:t>09</w:t>
      </w:r>
      <w:r>
        <w:rPr>
          <w:sz w:val="28"/>
          <w:szCs w:val="28"/>
        </w:rPr>
        <w:t>.01.202</w:t>
      </w:r>
      <w:r w:rsidR="008932C6">
        <w:rPr>
          <w:sz w:val="28"/>
          <w:szCs w:val="28"/>
        </w:rPr>
        <w:t>4</w:t>
      </w:r>
      <w:r>
        <w:rPr>
          <w:sz w:val="28"/>
          <w:szCs w:val="28"/>
        </w:rPr>
        <w:t>г.  №</w:t>
      </w:r>
      <w:r w:rsidR="008932C6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DC4841" w:rsidRDefault="00DC4841" w:rsidP="00DC4841">
      <w:pPr>
        <w:jc w:val="center"/>
        <w:rPr>
          <w:b/>
          <w:sz w:val="28"/>
          <w:szCs w:val="28"/>
        </w:rPr>
      </w:pPr>
    </w:p>
    <w:p w:rsidR="00DC4841" w:rsidRDefault="00DC4841" w:rsidP="00DC4841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932C6" w:rsidRDefault="00DC4841" w:rsidP="00DC4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C4841" w:rsidRDefault="00DC4841" w:rsidP="00DC48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на 202</w:t>
      </w:r>
      <w:r w:rsidR="008932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DC4841" w:rsidRDefault="00DC4841" w:rsidP="00DC4841">
      <w:pPr>
        <w:rPr>
          <w:rFonts w:ascii="Arial" w:hAnsi="Arial"/>
          <w:sz w:val="20"/>
          <w:szCs w:val="20"/>
        </w:rPr>
      </w:pPr>
    </w:p>
    <w:tbl>
      <w:tblPr>
        <w:tblW w:w="99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04"/>
        <w:gridCol w:w="4786"/>
        <w:gridCol w:w="1595"/>
        <w:gridCol w:w="2930"/>
      </w:tblGrid>
      <w:tr w:rsidR="00DC4841" w:rsidTr="00DC4841">
        <w:trPr>
          <w:trHeight w:val="7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Проведение бесед с жителями сельского поселения о повышении бдительности: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Депутаты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97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0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Непрерывный контроль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rPr>
                <w:sz w:val="28"/>
                <w:szCs w:val="28"/>
              </w:rPr>
            </w:pP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1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СДК; Директор МБОУ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СШ»;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29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</w:t>
            </w:r>
            <w:proofErr w:type="gramStart"/>
            <w:r>
              <w:rPr>
                <w:sz w:val="28"/>
                <w:szCs w:val="28"/>
              </w:rPr>
              <w:t>организовать  контроль</w:t>
            </w:r>
            <w:proofErr w:type="gramEnd"/>
            <w:r>
              <w:rPr>
                <w:sz w:val="28"/>
                <w:szCs w:val="28"/>
              </w:rPr>
              <w:t xml:space="preserve"> за наличием и исправностью замков на дверях этих помещений.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8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Поддерживать в надлежащем состоянии освещение </w:t>
            </w:r>
            <w:proofErr w:type="gramStart"/>
            <w:r>
              <w:rPr>
                <w:sz w:val="28"/>
                <w:szCs w:val="28"/>
              </w:rPr>
              <w:t>улиц,  с</w:t>
            </w:r>
            <w:proofErr w:type="gramEnd"/>
            <w:r>
              <w:rPr>
                <w:sz w:val="28"/>
                <w:szCs w:val="28"/>
              </w:rPr>
              <w:t xml:space="preserve">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предупредительно-профилактической работы в целях минимизации и ликвидации проявлений терроризма и экстремизма в местах массового пребывания людей в </w:t>
            </w:r>
            <w:proofErr w:type="gramStart"/>
            <w:r>
              <w:rPr>
                <w:sz w:val="28"/>
                <w:szCs w:val="28"/>
              </w:rPr>
              <w:t>ходе  проведения</w:t>
            </w:r>
            <w:proofErr w:type="gramEnd"/>
            <w:r>
              <w:rPr>
                <w:sz w:val="28"/>
                <w:szCs w:val="28"/>
              </w:rPr>
              <w:t xml:space="preserve"> праздничных, публичных, культурно-массовых и спортивно-массовых  мероприятий на  территории поселения.  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правовой культуры населения поселения:</w:t>
            </w:r>
          </w:p>
          <w:p w:rsidR="00DC4841" w:rsidRDefault="00DC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информационных стендах сведений о действиях граждан при угрозе совершения террористических действий.  </w:t>
            </w:r>
          </w:p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Обсуждение вопросов экстремизма и терроризма на сходах и собраниях с жителями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контроля за обеспечением безопасности людей на избирательных участках на </w:t>
            </w:r>
            <w:r>
              <w:rPr>
                <w:sz w:val="28"/>
                <w:szCs w:val="28"/>
              </w:rPr>
              <w:lastRenderedPageBreak/>
              <w:t>территории поселения при подготовке и в ходе проведения выборов всех уровней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подготовки и </w:t>
            </w:r>
            <w:r>
              <w:rPr>
                <w:sz w:val="28"/>
                <w:szCs w:val="28"/>
              </w:rPr>
              <w:lastRenderedPageBreak/>
              <w:t>проведения выборов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Глава муниципального образования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поселения, Отдел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совместно с сотрудниками отдела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  мероприятий по выявлению и изъятию в местах массовой торговли печатной продукции, фото-, аудио- и видеоматериалов, способствующих разжиганию национальной, социальной, расовой или религиозной розни с дальнейшим направлением материалов в правоохранительные органы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</w:tbl>
    <w:p w:rsidR="00DC4841" w:rsidRDefault="00DC4841" w:rsidP="00DC4841">
      <w:pPr>
        <w:ind w:left="432" w:hanging="432"/>
        <w:rPr>
          <w:rFonts w:ascii="Arial" w:hAnsi="Arial" w:cs="Arial"/>
          <w:sz w:val="20"/>
          <w:szCs w:val="20"/>
          <w:lang w:eastAsia="ar-SA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sectPr w:rsidR="00D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1"/>
    <w:rsid w:val="008932C6"/>
    <w:rsid w:val="00DC4841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DFBF"/>
  <w15:chartTrackingRefBased/>
  <w15:docId w15:val="{05E334AA-4280-4C3B-A888-275E9CB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4841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DC484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C484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4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2022-01-06T06:08:00Z</dcterms:created>
  <dcterms:modified xsi:type="dcterms:W3CDTF">2024-01-09T12:12:00Z</dcterms:modified>
</cp:coreProperties>
</file>