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96" w:rsidRPr="003D5CC3" w:rsidRDefault="00CA2E96" w:rsidP="00CA2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CA2E96" w:rsidRDefault="00CA2E96" w:rsidP="00CA2E96"/>
    <w:p w:rsidR="00CA2E96" w:rsidRDefault="00CA2E96" w:rsidP="00CA2E9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</w:t>
      </w:r>
      <w:r w:rsidRPr="000131D7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CA2E96" w:rsidRDefault="00CA2E96" w:rsidP="00CA2E9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1215"/>
        <w:gridCol w:w="4846"/>
      </w:tblGrid>
      <w:tr w:rsidR="00CA2E96" w:rsidTr="007A554F">
        <w:trPr>
          <w:trHeight w:val="4931"/>
        </w:trPr>
        <w:tc>
          <w:tcPr>
            <w:tcW w:w="5211" w:type="dxa"/>
          </w:tcPr>
          <w:p w:rsidR="00CA2E96" w:rsidRDefault="00CA2E96" w:rsidP="007A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>03 декабря  2013г.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№ 68</w:t>
            </w:r>
          </w:p>
          <w:p w:rsidR="00CA2E96" w:rsidRPr="000131D7" w:rsidRDefault="00CA2E96" w:rsidP="007A5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E96" w:rsidRPr="000131D7" w:rsidRDefault="00CA2E96" w:rsidP="007A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>Студенецкого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2E96" w:rsidRPr="00746448" w:rsidRDefault="00CA2E96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Шумячского района </w:t>
            </w:r>
            <w:r w:rsidRPr="00746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Смоленской области по  предоставлению </w:t>
            </w:r>
          </w:p>
          <w:p w:rsidR="00CA2E96" w:rsidRPr="00746448" w:rsidRDefault="00CA2E96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услуги  «Продление срока действия разрешения на строительство от  «01»  августа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46448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2012 г</w:t>
              </w:r>
            </w:smartTag>
            <w:r w:rsidRPr="00746448">
              <w:rPr>
                <w:rFonts w:ascii="Times New Roman" w:hAnsi="Times New Roman" w:cs="Times New Roman"/>
                <w:b w:val="0"/>
                <w:sz w:val="28"/>
                <w:szCs w:val="28"/>
              </w:rPr>
              <w:t>.           №  47</w:t>
            </w:r>
          </w:p>
          <w:p w:rsidR="00CA2E96" w:rsidRDefault="00CA2E96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2E96" w:rsidRDefault="00CA2E96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2E96" w:rsidRPr="00D2345F" w:rsidRDefault="00CA2E96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1215" w:type="dxa"/>
          </w:tcPr>
          <w:p w:rsidR="00CA2E96" w:rsidRDefault="00CA2E96" w:rsidP="007A554F"/>
        </w:tc>
        <w:tc>
          <w:tcPr>
            <w:tcW w:w="4846" w:type="dxa"/>
          </w:tcPr>
          <w:p w:rsidR="00CA2E96" w:rsidRDefault="00CA2E96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CA2E96" w:rsidRDefault="00CA2E96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CA2E96" w:rsidRDefault="00CA2E96" w:rsidP="007A554F">
            <w:pPr>
              <w:rPr>
                <w:sz w:val="24"/>
              </w:rPr>
            </w:pPr>
          </w:p>
          <w:p w:rsidR="00CA2E96" w:rsidRDefault="00CA2E96" w:rsidP="007A554F">
            <w:pPr>
              <w:rPr>
                <w:b/>
              </w:rPr>
            </w:pPr>
          </w:p>
        </w:tc>
      </w:tr>
    </w:tbl>
    <w:p w:rsidR="00CA2E96" w:rsidRDefault="00CA2E96" w:rsidP="00CA2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4944">
        <w:rPr>
          <w:rFonts w:ascii="Times New Roman" w:hAnsi="Times New Roman" w:cs="Times New Roman"/>
          <w:sz w:val="28"/>
          <w:szCs w:val="28"/>
        </w:rPr>
        <w:t>На  основании  Указа  Президента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 07.05.2012года  № 601  «Об  основных  направлениях  совершенствования  системы  государственного  управления» </w:t>
      </w:r>
    </w:p>
    <w:p w:rsidR="00CA2E96" w:rsidRDefault="00CA2E96" w:rsidP="00CA2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Студенецкого  сельского поселения  Шумячского  района  Смоленской  области  ПОСТАНОВЛЯЕТ:</w:t>
      </w:r>
    </w:p>
    <w:p w:rsidR="00CA2E96" w:rsidRDefault="00CA2E96" w:rsidP="00CA2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1.Внести в    </w:t>
      </w:r>
      <w:r w:rsidRPr="000131D7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</w:t>
      </w:r>
      <w:r w:rsidRPr="003D4944">
        <w:rPr>
          <w:rFonts w:ascii="Times New Roman" w:hAnsi="Times New Roman" w:cs="Times New Roman"/>
          <w:sz w:val="28"/>
          <w:szCs w:val="28"/>
        </w:rPr>
        <w:t xml:space="preserve"> Студенецкого</w:t>
      </w:r>
      <w:r w:rsidRPr="00013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4944">
        <w:rPr>
          <w:rFonts w:ascii="Times New Roman" w:hAnsi="Times New Roman" w:cs="Times New Roman"/>
          <w:sz w:val="28"/>
          <w:szCs w:val="28"/>
        </w:rPr>
        <w:t xml:space="preserve">  сельского поселения Шумячского района Смоленской области по  предоставлению муниципальной у</w:t>
      </w:r>
      <w:r w:rsidRPr="00960B40">
        <w:rPr>
          <w:rFonts w:ascii="Times New Roman" w:hAnsi="Times New Roman" w:cs="Times New Roman"/>
          <w:sz w:val="28"/>
          <w:szCs w:val="28"/>
        </w:rPr>
        <w:t>слуги  «Продление срока действия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6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</w:t>
      </w:r>
      <w:r>
        <w:rPr>
          <w:rFonts w:ascii="Times New Roman" w:hAnsi="Times New Roman"/>
          <w:sz w:val="28"/>
          <w:szCs w:val="28"/>
        </w:rPr>
        <w:t xml:space="preserve">  августа</w:t>
      </w:r>
      <w:r w:rsidRPr="00DA66F3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   </w:t>
      </w:r>
      <w:r w:rsidRPr="00DA66F3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47</w:t>
      </w:r>
      <w:r w:rsidRPr="00DA66F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131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CA2E96" w:rsidRDefault="00CA2E96" w:rsidP="00CA2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в части  2  пункте 2.11.  </w:t>
      </w:r>
    </w:p>
    <w:p w:rsidR="00CA2E96" w:rsidRDefault="00CA2E96" w:rsidP="00CA2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подпункте  2.11.1. слова  «30 минут»  заменить  словами  «15 минут»;</w:t>
      </w:r>
    </w:p>
    <w:p w:rsidR="00CA2E96" w:rsidRDefault="00CA2E96" w:rsidP="00CA2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2.Настоящее  постановление  вступает  в  силу  после  дня  его  подписания.</w:t>
      </w:r>
    </w:p>
    <w:p w:rsidR="00CA2E96" w:rsidRDefault="00CA2E96" w:rsidP="00CA2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E96" w:rsidRPr="003D4944" w:rsidRDefault="00CA2E96" w:rsidP="00CA2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      Студенецкого  сельского  поселения                                                                         Шумячского  района  Смоленской  области                                   И.В. Кулешова</w:t>
      </w:r>
    </w:p>
    <w:p w:rsidR="00CA2E96" w:rsidRPr="003D4944" w:rsidRDefault="00CA2E96" w:rsidP="00CA2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AF" w:rsidRDefault="00C30BAF"/>
    <w:sectPr w:rsidR="00C30BAF" w:rsidSect="00BC20AD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A2E96"/>
    <w:rsid w:val="00C30BAF"/>
    <w:rsid w:val="00CA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2E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ody Text"/>
    <w:basedOn w:val="a"/>
    <w:link w:val="a4"/>
    <w:semiHidden/>
    <w:unhideWhenUsed/>
    <w:rsid w:val="00CA2E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CA2E96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rsid w:val="00CA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Студенецкое сельское поселение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2</cp:revision>
  <dcterms:created xsi:type="dcterms:W3CDTF">2013-12-03T12:52:00Z</dcterms:created>
  <dcterms:modified xsi:type="dcterms:W3CDTF">2013-12-03T12:53:00Z</dcterms:modified>
</cp:coreProperties>
</file>